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933" w:rsidRDefault="00B74933" w:rsidP="00AD0414">
      <w:pPr>
        <w:ind w:left="993" w:hanging="426"/>
        <w:rPr>
          <w:b/>
          <w:color w:val="0070C0"/>
          <w:sz w:val="72"/>
          <w:szCs w:val="72"/>
          <w:bdr w:val="single" w:sz="4" w:space="0" w:color="auto"/>
        </w:rPr>
      </w:pPr>
      <w:bookmarkStart w:id="0" w:name="_GoBack"/>
      <w:bookmarkEnd w:id="0"/>
      <w:r w:rsidRPr="00FC6284">
        <w:rPr>
          <w:b/>
          <w:color w:val="0070C0"/>
          <w:sz w:val="72"/>
          <w:szCs w:val="72"/>
          <w:bdr w:val="single" w:sz="4" w:space="0" w:color="auto"/>
        </w:rPr>
        <w:t>1 - RAPPORT  D’ENQUETE</w:t>
      </w:r>
    </w:p>
    <w:p w:rsidR="00B74933" w:rsidRPr="00FC6284" w:rsidRDefault="00B74933" w:rsidP="00B74933">
      <w:pPr>
        <w:ind w:left="993" w:hanging="993"/>
        <w:rPr>
          <w:b/>
          <w:color w:val="0070C0"/>
          <w:sz w:val="52"/>
          <w:szCs w:val="52"/>
        </w:rPr>
      </w:pPr>
      <w:r>
        <w:rPr>
          <w:b/>
          <w:color w:val="0070C0"/>
          <w:sz w:val="72"/>
          <w:szCs w:val="72"/>
        </w:rPr>
        <w:tab/>
      </w:r>
      <w:r>
        <w:rPr>
          <w:b/>
          <w:color w:val="0070C0"/>
          <w:sz w:val="72"/>
          <w:szCs w:val="72"/>
        </w:rPr>
        <w:tab/>
      </w:r>
      <w:r>
        <w:rPr>
          <w:b/>
          <w:color w:val="0070C0"/>
          <w:sz w:val="72"/>
          <w:szCs w:val="72"/>
        </w:rPr>
        <w:tab/>
      </w:r>
      <w:r>
        <w:rPr>
          <w:b/>
          <w:color w:val="0070C0"/>
          <w:sz w:val="72"/>
          <w:szCs w:val="72"/>
        </w:rPr>
        <w:tab/>
        <w:t xml:space="preserve">  </w:t>
      </w:r>
      <w:r w:rsidR="00AD0414">
        <w:rPr>
          <w:b/>
          <w:color w:val="0070C0"/>
          <w:sz w:val="72"/>
          <w:szCs w:val="72"/>
        </w:rPr>
        <w:t xml:space="preserve">    </w:t>
      </w:r>
      <w:r w:rsidRPr="00FC6284">
        <w:rPr>
          <w:b/>
          <w:color w:val="0070C0"/>
          <w:sz w:val="52"/>
          <w:szCs w:val="52"/>
        </w:rPr>
        <w:t>et</w:t>
      </w:r>
    </w:p>
    <w:p w:rsidR="00B74933" w:rsidRPr="00FC6284" w:rsidRDefault="00B74933" w:rsidP="00AD0414">
      <w:pPr>
        <w:ind w:left="709" w:firstLine="2126"/>
        <w:rPr>
          <w:rFonts w:ascii="Arial" w:hAnsi="Arial" w:cs="Arial"/>
          <w:b/>
          <w:color w:val="0070C0"/>
        </w:rPr>
      </w:pPr>
      <w:r w:rsidRPr="00FC6284">
        <w:rPr>
          <w:rFonts w:ascii="Arial" w:hAnsi="Arial" w:cs="Arial"/>
          <w:b/>
          <w:color w:val="0070C0"/>
          <w:sz w:val="52"/>
          <w:szCs w:val="52"/>
          <w:bdr w:val="single" w:sz="4" w:space="0" w:color="auto"/>
        </w:rPr>
        <w:t>ANNEXES</w:t>
      </w:r>
    </w:p>
    <w:p w:rsidR="00B74933" w:rsidRPr="00FC6284" w:rsidRDefault="00B74933" w:rsidP="00B74933">
      <w:pPr>
        <w:rPr>
          <w:rFonts w:ascii="Bodoni MT Black" w:hAnsi="Bodoni MT Black"/>
          <w:b/>
          <w:color w:val="0070C0"/>
          <w:sz w:val="36"/>
          <w:szCs w:val="36"/>
        </w:rPr>
      </w:pPr>
    </w:p>
    <w:p w:rsidR="00B74933" w:rsidRPr="00FC6284" w:rsidRDefault="00B74933" w:rsidP="00B74933">
      <w:pPr>
        <w:rPr>
          <w:rFonts w:ascii="Bodoni MT Black" w:hAnsi="Bodoni MT Black"/>
          <w:b/>
          <w:color w:val="0070C0"/>
          <w:sz w:val="40"/>
          <w:szCs w:val="40"/>
        </w:rPr>
      </w:pPr>
      <w:r w:rsidRPr="00FC6284">
        <w:rPr>
          <w:color w:val="0070C0"/>
        </w:rPr>
        <w:t xml:space="preserve">      </w:t>
      </w:r>
      <w:r w:rsidRPr="00FC6284">
        <w:rPr>
          <w:color w:val="0070C0"/>
        </w:rPr>
        <w:tab/>
      </w:r>
      <w:r w:rsidRPr="00FC6284">
        <w:rPr>
          <w:color w:val="0070C0"/>
        </w:rPr>
        <w:tab/>
      </w:r>
      <w:r w:rsidRPr="00FC6284">
        <w:rPr>
          <w:rFonts w:ascii="Bodoni MT Black" w:hAnsi="Bodoni MT Black"/>
          <w:b/>
          <w:color w:val="0070C0"/>
          <w:sz w:val="40"/>
          <w:szCs w:val="40"/>
        </w:rPr>
        <w:t>ENQUETE PUBLIQUE UNIQUE</w:t>
      </w:r>
    </w:p>
    <w:p w:rsidR="00B74933" w:rsidRPr="00FC6284" w:rsidRDefault="00B74933" w:rsidP="00B74933">
      <w:pPr>
        <w:rPr>
          <w:rFonts w:ascii="Bodoni MT Black" w:hAnsi="Bodoni MT Black"/>
          <w:b/>
          <w:color w:val="0070C0"/>
          <w:sz w:val="36"/>
          <w:szCs w:val="36"/>
        </w:rPr>
      </w:pPr>
    </w:p>
    <w:p w:rsidR="00B74933" w:rsidRPr="00FC6284" w:rsidRDefault="00B74933" w:rsidP="00B74933">
      <w:pPr>
        <w:pBdr>
          <w:top w:val="single" w:sz="4" w:space="1" w:color="auto"/>
          <w:left w:val="single" w:sz="4" w:space="4" w:color="auto"/>
          <w:bottom w:val="single" w:sz="4" w:space="1" w:color="auto"/>
          <w:right w:val="single" w:sz="4" w:space="0" w:color="auto"/>
        </w:pBdr>
        <w:ind w:left="708" w:right="708" w:firstLine="1"/>
        <w:rPr>
          <w:rFonts w:ascii="Bodoni MT Black" w:hAnsi="Bodoni MT Black"/>
          <w:b/>
          <w:color w:val="0070C0"/>
          <w:sz w:val="48"/>
          <w:szCs w:val="48"/>
        </w:rPr>
      </w:pPr>
      <w:r w:rsidRPr="00FC6284">
        <w:rPr>
          <w:rFonts w:ascii="Bodoni MT Black" w:hAnsi="Bodoni MT Black"/>
          <w:b/>
          <w:color w:val="0070C0"/>
          <w:sz w:val="48"/>
          <w:szCs w:val="48"/>
        </w:rPr>
        <w:t>SAINT-LAURENT-la-CONCHE</w:t>
      </w:r>
    </w:p>
    <w:p w:rsidR="00B74933" w:rsidRPr="00FC6284" w:rsidRDefault="00B74933" w:rsidP="00B74933">
      <w:pPr>
        <w:pBdr>
          <w:top w:val="single" w:sz="4" w:space="1" w:color="auto"/>
          <w:left w:val="single" w:sz="4" w:space="4" w:color="auto"/>
          <w:bottom w:val="single" w:sz="4" w:space="1" w:color="auto"/>
          <w:right w:val="single" w:sz="4" w:space="0" w:color="auto"/>
        </w:pBdr>
        <w:ind w:left="708" w:right="708" w:firstLine="852"/>
        <w:rPr>
          <w:b/>
          <w:color w:val="0070C0"/>
          <w:sz w:val="44"/>
          <w:szCs w:val="44"/>
        </w:rPr>
      </w:pPr>
      <w:r w:rsidRPr="00FC6284">
        <w:rPr>
          <w:b/>
          <w:color w:val="0070C0"/>
          <w:sz w:val="44"/>
          <w:szCs w:val="44"/>
        </w:rPr>
        <w:tab/>
      </w:r>
      <w:r w:rsidRPr="00FC6284">
        <w:rPr>
          <w:b/>
          <w:color w:val="0070C0"/>
          <w:sz w:val="44"/>
          <w:szCs w:val="44"/>
        </w:rPr>
        <w:tab/>
      </w:r>
      <w:r w:rsidRPr="00FC6284">
        <w:rPr>
          <w:b/>
          <w:color w:val="0070C0"/>
          <w:sz w:val="44"/>
          <w:szCs w:val="44"/>
        </w:rPr>
        <w:tab/>
        <w:t>42 210</w:t>
      </w:r>
    </w:p>
    <w:p w:rsidR="00B74933" w:rsidRDefault="00B74933" w:rsidP="00B74933">
      <w:pPr>
        <w:ind w:left="708" w:firstLine="993"/>
        <w:rPr>
          <w:b/>
          <w:i/>
          <w:sz w:val="40"/>
          <w:szCs w:val="40"/>
          <w:u w:val="single"/>
        </w:rPr>
      </w:pPr>
    </w:p>
    <w:p w:rsidR="00B74933" w:rsidRPr="006D3373" w:rsidRDefault="00B74933" w:rsidP="00B74933">
      <w:pPr>
        <w:ind w:left="708" w:firstLine="993"/>
        <w:rPr>
          <w:b/>
          <w:i/>
          <w:sz w:val="40"/>
          <w:szCs w:val="40"/>
          <w:u w:val="single"/>
        </w:rPr>
      </w:pPr>
      <w:r w:rsidRPr="006D3373">
        <w:rPr>
          <w:b/>
          <w:i/>
          <w:sz w:val="40"/>
          <w:szCs w:val="40"/>
          <w:u w:val="single"/>
        </w:rPr>
        <w:t>Projet PLAN LOCAL D’URBANISME</w:t>
      </w:r>
    </w:p>
    <w:p w:rsidR="00B74933" w:rsidRPr="00FF30B6" w:rsidRDefault="00B74933" w:rsidP="00B74933">
      <w:pPr>
        <w:ind w:left="708" w:firstLine="1560"/>
        <w:rPr>
          <w:b/>
          <w:i/>
          <w:sz w:val="40"/>
          <w:szCs w:val="40"/>
        </w:rPr>
      </w:pPr>
      <w:r w:rsidRPr="00FF30B6">
        <w:rPr>
          <w:b/>
          <w:i/>
          <w:sz w:val="40"/>
          <w:szCs w:val="40"/>
          <w:u w:val="single"/>
        </w:rPr>
        <w:t>ABROGATION Carte Communale</w:t>
      </w:r>
    </w:p>
    <w:p w:rsidR="00B74933" w:rsidRDefault="00B74933" w:rsidP="00B74933">
      <w:pPr>
        <w:ind w:left="708" w:firstLine="852"/>
        <w:rPr>
          <w:b/>
          <w:i/>
          <w:sz w:val="28"/>
          <w:szCs w:val="28"/>
        </w:rPr>
      </w:pPr>
    </w:p>
    <w:p w:rsidR="00B74933" w:rsidRDefault="00B74933" w:rsidP="00B74933">
      <w:pPr>
        <w:ind w:left="708" w:firstLine="426"/>
        <w:rPr>
          <w:b/>
          <w:sz w:val="28"/>
          <w:szCs w:val="28"/>
        </w:rPr>
      </w:pPr>
      <w:r>
        <w:rPr>
          <w:b/>
          <w:sz w:val="28"/>
          <w:szCs w:val="28"/>
        </w:rPr>
        <w:t>Autorité Organisatrice</w:t>
      </w:r>
      <w:r>
        <w:rPr>
          <w:b/>
          <w:sz w:val="28"/>
          <w:szCs w:val="28"/>
        </w:rPr>
        <w:tab/>
      </w:r>
      <w:r>
        <w:rPr>
          <w:b/>
          <w:sz w:val="28"/>
          <w:szCs w:val="28"/>
        </w:rPr>
        <w:tab/>
      </w:r>
      <w:r>
        <w:rPr>
          <w:i/>
          <w:sz w:val="28"/>
          <w:szCs w:val="28"/>
        </w:rPr>
        <w:t>Commune Saint-Laurent-la-Conche</w:t>
      </w:r>
    </w:p>
    <w:p w:rsidR="00B74933" w:rsidRDefault="00B74933" w:rsidP="00B74933">
      <w:pPr>
        <w:ind w:left="708" w:firstLine="426"/>
        <w:rPr>
          <w:i/>
          <w:sz w:val="28"/>
          <w:szCs w:val="28"/>
        </w:rPr>
      </w:pPr>
      <w:r>
        <w:rPr>
          <w:b/>
          <w:sz w:val="28"/>
          <w:szCs w:val="28"/>
        </w:rPr>
        <w:t>Date Enquête</w:t>
      </w:r>
      <w:r>
        <w:rPr>
          <w:b/>
          <w:sz w:val="28"/>
          <w:szCs w:val="28"/>
        </w:rPr>
        <w:tab/>
      </w:r>
      <w:r>
        <w:rPr>
          <w:b/>
          <w:sz w:val="28"/>
          <w:szCs w:val="28"/>
        </w:rPr>
        <w:tab/>
      </w:r>
      <w:r>
        <w:rPr>
          <w:b/>
          <w:sz w:val="28"/>
          <w:szCs w:val="28"/>
        </w:rPr>
        <w:tab/>
      </w:r>
      <w:r>
        <w:rPr>
          <w:b/>
          <w:sz w:val="28"/>
          <w:szCs w:val="28"/>
        </w:rPr>
        <w:tab/>
      </w:r>
      <w:r>
        <w:rPr>
          <w:i/>
          <w:sz w:val="28"/>
          <w:szCs w:val="28"/>
        </w:rPr>
        <w:t>15 Octobre au 13 Novembre 2018</w:t>
      </w:r>
    </w:p>
    <w:p w:rsidR="00B74933" w:rsidRDefault="00B74933" w:rsidP="00B74933">
      <w:pPr>
        <w:ind w:left="708" w:firstLine="426"/>
        <w:rPr>
          <w:b/>
          <w:sz w:val="28"/>
          <w:szCs w:val="28"/>
        </w:rPr>
      </w:pPr>
      <w:r>
        <w:rPr>
          <w:b/>
          <w:sz w:val="28"/>
          <w:szCs w:val="28"/>
        </w:rPr>
        <w:t xml:space="preserve">Arrêté d’ouverture      </w:t>
      </w:r>
      <w:r>
        <w:rPr>
          <w:b/>
          <w:sz w:val="28"/>
          <w:szCs w:val="28"/>
        </w:rPr>
        <w:tab/>
      </w:r>
      <w:r w:rsidRPr="00B87289">
        <w:rPr>
          <w:i/>
          <w:sz w:val="28"/>
          <w:szCs w:val="28"/>
        </w:rPr>
        <w:t>N°</w:t>
      </w:r>
      <w:r>
        <w:rPr>
          <w:i/>
          <w:sz w:val="28"/>
          <w:szCs w:val="28"/>
        </w:rPr>
        <w:t>2018-028 du 21 Septembre 2018</w:t>
      </w:r>
    </w:p>
    <w:p w:rsidR="00B74933" w:rsidRDefault="00B74933" w:rsidP="00B74933">
      <w:pPr>
        <w:ind w:left="708" w:firstLine="426"/>
        <w:rPr>
          <w:b/>
          <w:sz w:val="28"/>
          <w:szCs w:val="28"/>
        </w:rPr>
      </w:pPr>
      <w:r>
        <w:rPr>
          <w:b/>
          <w:sz w:val="28"/>
          <w:szCs w:val="28"/>
        </w:rPr>
        <w:t xml:space="preserve">Référence Tribunal Administratif de Lyon   </w:t>
      </w:r>
      <w:r>
        <w:rPr>
          <w:b/>
          <w:sz w:val="28"/>
          <w:szCs w:val="28"/>
        </w:rPr>
        <w:tab/>
        <w:t xml:space="preserve">      </w:t>
      </w:r>
      <w:r w:rsidRPr="00EB7EB4">
        <w:rPr>
          <w:i/>
          <w:sz w:val="28"/>
          <w:szCs w:val="28"/>
        </w:rPr>
        <w:t>E1</w:t>
      </w:r>
      <w:r>
        <w:rPr>
          <w:i/>
          <w:sz w:val="28"/>
          <w:szCs w:val="28"/>
        </w:rPr>
        <w:t>8</w:t>
      </w:r>
      <w:r w:rsidRPr="00EB7EB4">
        <w:rPr>
          <w:i/>
          <w:sz w:val="28"/>
          <w:szCs w:val="28"/>
        </w:rPr>
        <w:t>000</w:t>
      </w:r>
      <w:r>
        <w:rPr>
          <w:i/>
          <w:sz w:val="28"/>
          <w:szCs w:val="28"/>
        </w:rPr>
        <w:t>138</w:t>
      </w:r>
      <w:r w:rsidRPr="00EB7EB4">
        <w:rPr>
          <w:i/>
          <w:sz w:val="28"/>
          <w:szCs w:val="28"/>
        </w:rPr>
        <w:t>/69</w:t>
      </w:r>
    </w:p>
    <w:p w:rsidR="00B74933" w:rsidRDefault="00B74933" w:rsidP="00B74933">
      <w:pPr>
        <w:ind w:left="708" w:firstLine="852"/>
        <w:rPr>
          <w:b/>
          <w:sz w:val="28"/>
          <w:szCs w:val="28"/>
        </w:rPr>
      </w:pPr>
    </w:p>
    <w:p w:rsidR="00B74933" w:rsidRDefault="00B74933" w:rsidP="00B74933">
      <w:pPr>
        <w:ind w:left="708" w:firstLine="852"/>
        <w:rPr>
          <w:b/>
          <w:sz w:val="28"/>
          <w:szCs w:val="28"/>
        </w:rPr>
      </w:pPr>
    </w:p>
    <w:p w:rsidR="00B74933" w:rsidRPr="00EB7EB4" w:rsidRDefault="00B74933" w:rsidP="00B74933">
      <w:pPr>
        <w:pBdr>
          <w:top w:val="single" w:sz="4" w:space="0" w:color="auto"/>
          <w:left w:val="single" w:sz="4" w:space="4" w:color="auto"/>
          <w:bottom w:val="single" w:sz="4" w:space="1" w:color="auto"/>
          <w:right w:val="single" w:sz="4" w:space="4" w:color="auto"/>
        </w:pBdr>
        <w:ind w:left="708" w:firstLine="710"/>
        <w:rPr>
          <w:b/>
          <w:i/>
          <w:sz w:val="28"/>
          <w:szCs w:val="28"/>
        </w:rPr>
      </w:pPr>
      <w:r w:rsidRPr="00EB7EB4">
        <w:rPr>
          <w:b/>
          <w:i/>
          <w:sz w:val="28"/>
          <w:szCs w:val="28"/>
        </w:rPr>
        <w:t xml:space="preserve">          Commissaire Enquêteur</w:t>
      </w:r>
      <w:r w:rsidRPr="00EB7EB4">
        <w:rPr>
          <w:b/>
          <w:i/>
          <w:sz w:val="28"/>
          <w:szCs w:val="28"/>
        </w:rPr>
        <w:tab/>
      </w:r>
      <w:r w:rsidRPr="00EB7EB4">
        <w:rPr>
          <w:b/>
          <w:i/>
          <w:sz w:val="28"/>
          <w:szCs w:val="28"/>
        </w:rPr>
        <w:tab/>
        <w:t xml:space="preserve">     G. MARINOT</w:t>
      </w:r>
    </w:p>
    <w:p w:rsidR="00B74933" w:rsidRDefault="00B74933" w:rsidP="00B74933">
      <w:pPr>
        <w:rPr>
          <w:rFonts w:ascii="Arial" w:hAnsi="Arial" w:cs="Arial"/>
          <w:b/>
          <w:sz w:val="24"/>
          <w:szCs w:val="24"/>
        </w:rPr>
      </w:pPr>
    </w:p>
    <w:p w:rsidR="00B74933" w:rsidRPr="00441100" w:rsidRDefault="00B74933" w:rsidP="00B74933">
      <w:pPr>
        <w:rPr>
          <w:rFonts w:ascii="Arial" w:hAnsi="Arial" w:cs="Arial"/>
          <w:sz w:val="24"/>
          <w:szCs w:val="24"/>
        </w:rPr>
      </w:pPr>
      <w:r>
        <w:rPr>
          <w:rFonts w:ascii="Arial" w:hAnsi="Arial" w:cs="Arial"/>
          <w:b/>
          <w:sz w:val="24"/>
          <w:szCs w:val="24"/>
        </w:rPr>
        <w:t xml:space="preserve">RAPPORT (53 pages) </w:t>
      </w:r>
      <w:r w:rsidRPr="00441100">
        <w:rPr>
          <w:rFonts w:ascii="Arial" w:hAnsi="Arial" w:cs="Arial"/>
          <w:sz w:val="24"/>
          <w:szCs w:val="24"/>
        </w:rPr>
        <w:t>avec PV de Synth</w:t>
      </w:r>
      <w:r>
        <w:rPr>
          <w:rFonts w:ascii="Arial" w:hAnsi="Arial" w:cs="Arial"/>
          <w:sz w:val="24"/>
          <w:szCs w:val="24"/>
        </w:rPr>
        <w:t>è</w:t>
      </w:r>
      <w:r w:rsidRPr="00441100">
        <w:rPr>
          <w:rFonts w:ascii="Arial" w:hAnsi="Arial" w:cs="Arial"/>
          <w:sz w:val="24"/>
          <w:szCs w:val="24"/>
        </w:rPr>
        <w:t>se et Réponse du M.O.</w:t>
      </w:r>
    </w:p>
    <w:p w:rsidR="00B74933" w:rsidRDefault="00B74933" w:rsidP="00B74933">
      <w:pPr>
        <w:rPr>
          <w:rFonts w:ascii="Arial" w:hAnsi="Arial" w:cs="Arial"/>
          <w:b/>
          <w:sz w:val="24"/>
          <w:szCs w:val="24"/>
        </w:rPr>
      </w:pPr>
      <w:r>
        <w:rPr>
          <w:rFonts w:ascii="Arial" w:hAnsi="Arial" w:cs="Arial"/>
          <w:b/>
          <w:sz w:val="24"/>
          <w:szCs w:val="24"/>
        </w:rPr>
        <w:t>CONCLUSIONS</w:t>
      </w:r>
      <w:r w:rsidRPr="00635E73">
        <w:rPr>
          <w:rFonts w:ascii="Arial" w:hAnsi="Arial" w:cs="Arial"/>
          <w:b/>
          <w:sz w:val="24"/>
          <w:szCs w:val="24"/>
        </w:rPr>
        <w:t xml:space="preserve"> </w:t>
      </w:r>
      <w:r>
        <w:rPr>
          <w:rFonts w:ascii="Arial" w:hAnsi="Arial" w:cs="Arial"/>
          <w:b/>
          <w:sz w:val="24"/>
          <w:szCs w:val="24"/>
        </w:rPr>
        <w:t>Carte Communale (8 pages)</w:t>
      </w:r>
    </w:p>
    <w:p w:rsidR="00B74933" w:rsidRDefault="00B74933" w:rsidP="00B74933">
      <w:pPr>
        <w:rPr>
          <w:rFonts w:ascii="Arial" w:hAnsi="Arial" w:cs="Arial"/>
          <w:b/>
          <w:sz w:val="24"/>
          <w:szCs w:val="24"/>
        </w:rPr>
      </w:pPr>
      <w:r>
        <w:rPr>
          <w:rFonts w:ascii="Arial" w:hAnsi="Arial" w:cs="Arial"/>
          <w:b/>
          <w:sz w:val="24"/>
          <w:szCs w:val="24"/>
        </w:rPr>
        <w:t>CONCLUSIONS PLU (15 pages)</w:t>
      </w:r>
    </w:p>
    <w:p w:rsidR="00B74933" w:rsidRDefault="00B74933" w:rsidP="00B74933">
      <w:pPr>
        <w:rPr>
          <w:rFonts w:ascii="Arial" w:hAnsi="Arial" w:cs="Arial"/>
          <w:b/>
          <w:sz w:val="24"/>
          <w:szCs w:val="24"/>
        </w:rPr>
      </w:pPr>
      <w:r>
        <w:rPr>
          <w:rFonts w:ascii="Arial" w:hAnsi="Arial" w:cs="Arial"/>
          <w:b/>
          <w:sz w:val="24"/>
          <w:szCs w:val="24"/>
        </w:rPr>
        <w:t>Documents rédigés en 4 exemplaires papier</w:t>
      </w:r>
    </w:p>
    <w:p w:rsidR="00B74933" w:rsidRDefault="00B74933" w:rsidP="00B74933">
      <w:pPr>
        <w:rPr>
          <w:rFonts w:ascii="Arial" w:hAnsi="Arial" w:cs="Arial"/>
          <w:b/>
          <w:sz w:val="24"/>
          <w:szCs w:val="24"/>
        </w:rPr>
      </w:pPr>
      <w:r>
        <w:rPr>
          <w:rFonts w:ascii="Arial" w:hAnsi="Arial" w:cs="Arial"/>
          <w:b/>
          <w:sz w:val="24"/>
          <w:szCs w:val="24"/>
        </w:rPr>
        <w:tab/>
        <w:t>-2 pour la commune de Saint-Laurent-la-Conche</w:t>
      </w:r>
    </w:p>
    <w:p w:rsidR="00B74933" w:rsidRDefault="00B74933" w:rsidP="00B74933">
      <w:pPr>
        <w:rPr>
          <w:rFonts w:ascii="Arial" w:hAnsi="Arial" w:cs="Arial"/>
          <w:b/>
          <w:sz w:val="24"/>
          <w:szCs w:val="24"/>
        </w:rPr>
      </w:pPr>
      <w:r>
        <w:rPr>
          <w:rFonts w:ascii="Arial" w:hAnsi="Arial" w:cs="Arial"/>
          <w:b/>
          <w:sz w:val="24"/>
          <w:szCs w:val="24"/>
        </w:rPr>
        <w:tab/>
        <w:t>-1 pour le TA</w:t>
      </w:r>
    </w:p>
    <w:p w:rsidR="00B74933" w:rsidRDefault="00B74933" w:rsidP="00B74933">
      <w:pPr>
        <w:rPr>
          <w:rFonts w:ascii="Arial" w:hAnsi="Arial" w:cs="Arial"/>
          <w:b/>
          <w:sz w:val="24"/>
          <w:szCs w:val="24"/>
        </w:rPr>
      </w:pPr>
      <w:r>
        <w:rPr>
          <w:rFonts w:ascii="Arial" w:hAnsi="Arial" w:cs="Arial"/>
          <w:b/>
          <w:sz w:val="24"/>
          <w:szCs w:val="24"/>
        </w:rPr>
        <w:tab/>
        <w:t>- 1 pour le Commissaire Enquêteur</w:t>
      </w:r>
    </w:p>
    <w:p w:rsidR="00B74933" w:rsidRDefault="00B74933" w:rsidP="00B74933">
      <w:pPr>
        <w:rPr>
          <w:rFonts w:ascii="Arial" w:hAnsi="Arial" w:cs="Arial"/>
          <w:b/>
          <w:sz w:val="24"/>
          <w:szCs w:val="24"/>
        </w:rPr>
      </w:pPr>
      <w:r>
        <w:rPr>
          <w:rFonts w:ascii="Arial" w:hAnsi="Arial" w:cs="Arial"/>
          <w:b/>
          <w:sz w:val="24"/>
          <w:szCs w:val="24"/>
        </w:rPr>
        <w:t xml:space="preserve">Par ailleurs j’ai également remis à Monsieur le Maire </w:t>
      </w:r>
    </w:p>
    <w:p w:rsidR="00B74933" w:rsidRDefault="00B74933" w:rsidP="00B74933">
      <w:pPr>
        <w:rPr>
          <w:rFonts w:ascii="Arial" w:hAnsi="Arial" w:cs="Arial"/>
          <w:b/>
          <w:sz w:val="24"/>
          <w:szCs w:val="24"/>
        </w:rPr>
      </w:pPr>
      <w:r>
        <w:rPr>
          <w:rFonts w:ascii="Arial" w:hAnsi="Arial" w:cs="Arial"/>
          <w:b/>
          <w:sz w:val="24"/>
          <w:szCs w:val="24"/>
        </w:rPr>
        <w:tab/>
        <w:t>-1 clé USB avec le Rapport/PV de Synthèse/Conclusions en version numérique</w:t>
      </w:r>
    </w:p>
    <w:p w:rsidR="00B74933" w:rsidRDefault="00B74933" w:rsidP="00B74933">
      <w:pPr>
        <w:rPr>
          <w:rFonts w:ascii="Arial" w:hAnsi="Arial" w:cs="Arial"/>
          <w:b/>
          <w:sz w:val="24"/>
          <w:szCs w:val="24"/>
        </w:rPr>
      </w:pPr>
      <w:r>
        <w:rPr>
          <w:rFonts w:ascii="Arial" w:hAnsi="Arial" w:cs="Arial"/>
          <w:b/>
          <w:sz w:val="24"/>
          <w:szCs w:val="24"/>
        </w:rPr>
        <w:tab/>
        <w:t>-l’intégralité du dossier papier mis à l’enquête</w:t>
      </w:r>
    </w:p>
    <w:p w:rsidR="00B74933" w:rsidRDefault="00B74933" w:rsidP="00B74933">
      <w:pPr>
        <w:rPr>
          <w:rFonts w:ascii="Arial" w:hAnsi="Arial" w:cs="Arial"/>
          <w:b/>
          <w:sz w:val="24"/>
          <w:szCs w:val="24"/>
        </w:rPr>
      </w:pPr>
      <w:r>
        <w:rPr>
          <w:rFonts w:ascii="Arial" w:hAnsi="Arial" w:cs="Arial"/>
          <w:b/>
          <w:sz w:val="24"/>
          <w:szCs w:val="24"/>
        </w:rPr>
        <w:tab/>
      </w:r>
      <w:r>
        <w:rPr>
          <w:rFonts w:ascii="Arial" w:hAnsi="Arial" w:cs="Arial"/>
          <w:b/>
          <w:sz w:val="24"/>
          <w:szCs w:val="24"/>
        </w:rPr>
        <w:tab/>
        <w:t>Note de Présentation</w:t>
      </w:r>
    </w:p>
    <w:p w:rsidR="00B74933" w:rsidRDefault="00B74933" w:rsidP="00B74933">
      <w:pPr>
        <w:rPr>
          <w:rFonts w:ascii="Arial" w:hAnsi="Arial" w:cs="Arial"/>
          <w:b/>
          <w:sz w:val="24"/>
          <w:szCs w:val="24"/>
        </w:rPr>
      </w:pPr>
      <w:r>
        <w:rPr>
          <w:rFonts w:ascii="Arial" w:hAnsi="Arial" w:cs="Arial"/>
          <w:b/>
          <w:sz w:val="24"/>
          <w:szCs w:val="24"/>
        </w:rPr>
        <w:tab/>
      </w:r>
      <w:r>
        <w:rPr>
          <w:rFonts w:ascii="Arial" w:hAnsi="Arial" w:cs="Arial"/>
          <w:b/>
          <w:sz w:val="24"/>
          <w:szCs w:val="24"/>
        </w:rPr>
        <w:tab/>
        <w:t>Documents Administratifs</w:t>
      </w:r>
    </w:p>
    <w:p w:rsidR="00B74933" w:rsidRDefault="00B74933" w:rsidP="00B74933">
      <w:pPr>
        <w:rPr>
          <w:rFonts w:ascii="Arial" w:hAnsi="Arial" w:cs="Arial"/>
          <w:b/>
          <w:sz w:val="24"/>
          <w:szCs w:val="24"/>
        </w:rPr>
      </w:pPr>
      <w:r>
        <w:rPr>
          <w:rFonts w:ascii="Arial" w:hAnsi="Arial" w:cs="Arial"/>
          <w:b/>
          <w:sz w:val="24"/>
          <w:szCs w:val="24"/>
        </w:rPr>
        <w:tab/>
      </w:r>
      <w:r>
        <w:rPr>
          <w:rFonts w:ascii="Arial" w:hAnsi="Arial" w:cs="Arial"/>
          <w:b/>
          <w:sz w:val="24"/>
          <w:szCs w:val="24"/>
        </w:rPr>
        <w:tab/>
        <w:t>Projet de PLU</w:t>
      </w:r>
    </w:p>
    <w:p w:rsidR="00B74933" w:rsidRDefault="00B74933" w:rsidP="00B74933">
      <w:pPr>
        <w:rPr>
          <w:rFonts w:ascii="Arial" w:hAnsi="Arial" w:cs="Arial"/>
          <w:b/>
          <w:sz w:val="24"/>
          <w:szCs w:val="24"/>
        </w:rPr>
      </w:pPr>
      <w:r>
        <w:rPr>
          <w:rFonts w:ascii="Arial" w:hAnsi="Arial" w:cs="Arial"/>
          <w:b/>
          <w:sz w:val="24"/>
          <w:szCs w:val="24"/>
        </w:rPr>
        <w:tab/>
      </w:r>
      <w:r>
        <w:rPr>
          <w:rFonts w:ascii="Arial" w:hAnsi="Arial" w:cs="Arial"/>
          <w:b/>
          <w:sz w:val="24"/>
          <w:szCs w:val="24"/>
        </w:rPr>
        <w:tab/>
        <w:t>Avis des PPA</w:t>
      </w:r>
    </w:p>
    <w:p w:rsidR="00B74933" w:rsidRDefault="00B74933" w:rsidP="00B74933">
      <w:pPr>
        <w:rPr>
          <w:rFonts w:ascii="Arial" w:hAnsi="Arial" w:cs="Arial"/>
          <w:b/>
          <w:sz w:val="24"/>
          <w:szCs w:val="24"/>
        </w:rPr>
      </w:pPr>
      <w:r>
        <w:rPr>
          <w:rFonts w:ascii="Arial" w:hAnsi="Arial" w:cs="Arial"/>
          <w:b/>
          <w:sz w:val="24"/>
          <w:szCs w:val="24"/>
        </w:rPr>
        <w:tab/>
      </w:r>
      <w:r>
        <w:rPr>
          <w:rFonts w:ascii="Arial" w:hAnsi="Arial" w:cs="Arial"/>
          <w:b/>
          <w:sz w:val="24"/>
          <w:szCs w:val="24"/>
        </w:rPr>
        <w:tab/>
        <w:t>Avis de L’AE</w:t>
      </w:r>
    </w:p>
    <w:p w:rsidR="00B74933" w:rsidRDefault="00B74933" w:rsidP="00B74933">
      <w:pPr>
        <w:rPr>
          <w:rFonts w:ascii="Arial" w:hAnsi="Arial" w:cs="Arial"/>
          <w:b/>
          <w:sz w:val="24"/>
          <w:szCs w:val="24"/>
        </w:rPr>
      </w:pPr>
      <w:r>
        <w:rPr>
          <w:rFonts w:ascii="Arial" w:hAnsi="Arial" w:cs="Arial"/>
          <w:b/>
          <w:sz w:val="24"/>
          <w:szCs w:val="24"/>
        </w:rPr>
        <w:tab/>
      </w:r>
      <w:r>
        <w:rPr>
          <w:rFonts w:ascii="Arial" w:hAnsi="Arial" w:cs="Arial"/>
          <w:b/>
          <w:sz w:val="24"/>
          <w:szCs w:val="24"/>
        </w:rPr>
        <w:tab/>
        <w:t>Bilan de la Concertation</w:t>
      </w:r>
    </w:p>
    <w:p w:rsidR="00B74933" w:rsidRDefault="00B74933" w:rsidP="00B74933">
      <w:pPr>
        <w:ind w:firstLine="708"/>
        <w:rPr>
          <w:rFonts w:ascii="Arial" w:hAnsi="Arial" w:cs="Arial"/>
          <w:b/>
          <w:sz w:val="24"/>
          <w:szCs w:val="24"/>
        </w:rPr>
      </w:pPr>
      <w:r>
        <w:rPr>
          <w:rFonts w:ascii="Arial" w:hAnsi="Arial" w:cs="Arial"/>
          <w:b/>
          <w:sz w:val="24"/>
          <w:szCs w:val="24"/>
        </w:rPr>
        <w:t>-le registre papier</w:t>
      </w:r>
    </w:p>
    <w:p w:rsidR="00B74933" w:rsidRDefault="00B74933" w:rsidP="00B74933">
      <w:pPr>
        <w:rPr>
          <w:rFonts w:ascii="Arial" w:hAnsi="Arial" w:cs="Arial"/>
          <w:b/>
          <w:sz w:val="24"/>
          <w:szCs w:val="24"/>
        </w:rPr>
      </w:pPr>
    </w:p>
    <w:p w:rsidR="00B74933" w:rsidRDefault="00B74933" w:rsidP="00B74933">
      <w:pPr>
        <w:rPr>
          <w:rFonts w:ascii="Arial" w:hAnsi="Arial" w:cs="Arial"/>
          <w:b/>
          <w:sz w:val="24"/>
          <w:szCs w:val="24"/>
        </w:rPr>
      </w:pPr>
    </w:p>
    <w:p w:rsidR="00B74933" w:rsidRDefault="00B74933" w:rsidP="00B74933">
      <w:pPr>
        <w:rPr>
          <w:rFonts w:ascii="Arial" w:hAnsi="Arial" w:cs="Arial"/>
          <w:b/>
          <w:sz w:val="24"/>
          <w:szCs w:val="24"/>
        </w:rPr>
      </w:pPr>
    </w:p>
    <w:p w:rsidR="00B74933" w:rsidRDefault="00B74933" w:rsidP="00B74933">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Le Commissaire Enquêteur</w:t>
      </w:r>
    </w:p>
    <w:p w:rsidR="00B74933" w:rsidRDefault="00B74933" w:rsidP="00B74933">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Gérald MARINOT</w:t>
      </w:r>
    </w:p>
    <w:p w:rsidR="00B74933" w:rsidRDefault="00B74933" w:rsidP="00B74933">
      <w:pPr>
        <w:rPr>
          <w:rFonts w:ascii="Arial" w:hAnsi="Arial" w:cs="Arial"/>
          <w:b/>
          <w:sz w:val="24"/>
          <w:szCs w:val="24"/>
        </w:rPr>
      </w:pPr>
    </w:p>
    <w:p w:rsidR="00B74933" w:rsidRDefault="00B74933" w:rsidP="00B74933">
      <w:pPr>
        <w:rPr>
          <w:rFonts w:ascii="Arial" w:hAnsi="Arial" w:cs="Arial"/>
          <w:b/>
          <w:sz w:val="24"/>
          <w:szCs w:val="24"/>
        </w:rPr>
      </w:pPr>
    </w:p>
    <w:p w:rsidR="00B74933" w:rsidRDefault="00B74933" w:rsidP="00B74933">
      <w:pPr>
        <w:rPr>
          <w:rFonts w:ascii="Arial" w:hAnsi="Arial" w:cs="Arial"/>
          <w:b/>
          <w:sz w:val="24"/>
          <w:szCs w:val="24"/>
        </w:rPr>
      </w:pPr>
    </w:p>
    <w:p w:rsidR="00B74933" w:rsidRPr="00C00DCB" w:rsidRDefault="00B74933" w:rsidP="00B74933">
      <w:pPr>
        <w:ind w:left="3540" w:firstLine="708"/>
        <w:rPr>
          <w:rFonts w:ascii="Arial" w:hAnsi="Arial" w:cs="Arial"/>
          <w:b/>
          <w:sz w:val="24"/>
          <w:szCs w:val="24"/>
        </w:rPr>
      </w:pPr>
      <w:r w:rsidRPr="00C00DCB">
        <w:rPr>
          <w:rFonts w:ascii="Arial" w:hAnsi="Arial" w:cs="Arial"/>
          <w:b/>
          <w:sz w:val="24"/>
          <w:szCs w:val="24"/>
        </w:rPr>
        <w:lastRenderedPageBreak/>
        <w:t>SOMMAIRE</w:t>
      </w:r>
    </w:p>
    <w:p w:rsidR="00B74933" w:rsidRPr="002A687F" w:rsidRDefault="00B74933" w:rsidP="00B74933">
      <w:pPr>
        <w:spacing w:after="0"/>
        <w:rPr>
          <w:rFonts w:ascii="Arial" w:hAnsi="Arial" w:cs="Arial"/>
        </w:rPr>
      </w:pPr>
      <w:r w:rsidRPr="002A687F">
        <w:rPr>
          <w:rFonts w:ascii="Arial" w:hAnsi="Arial" w:cs="Arial"/>
          <w:b/>
        </w:rPr>
        <w:t>1-PREAMBULE</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t>P 5</w:t>
      </w:r>
    </w:p>
    <w:p w:rsidR="00B74933" w:rsidRPr="002A687F" w:rsidRDefault="00B74933" w:rsidP="00B74933">
      <w:pPr>
        <w:spacing w:after="0"/>
        <w:rPr>
          <w:rFonts w:ascii="Arial" w:hAnsi="Arial" w:cs="Arial"/>
        </w:rPr>
      </w:pPr>
      <w:r w:rsidRPr="002A687F">
        <w:rPr>
          <w:rFonts w:ascii="Arial" w:hAnsi="Arial" w:cs="Arial"/>
          <w:b/>
        </w:rPr>
        <w:t>2-GENERALITES</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t>p 5</w:t>
      </w:r>
    </w:p>
    <w:p w:rsidR="00B74933" w:rsidRPr="002A687F" w:rsidRDefault="00B74933" w:rsidP="00B74933">
      <w:pPr>
        <w:spacing w:after="0"/>
        <w:rPr>
          <w:rFonts w:ascii="Arial" w:hAnsi="Arial" w:cs="Arial"/>
        </w:rPr>
      </w:pPr>
      <w:r w:rsidRPr="002A687F">
        <w:rPr>
          <w:rFonts w:ascii="Arial" w:hAnsi="Arial" w:cs="Arial"/>
        </w:rPr>
        <w:t xml:space="preserve">  2-1 OBJET de L’ENQUETE</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t>p 5</w:t>
      </w:r>
    </w:p>
    <w:p w:rsidR="00B74933" w:rsidRPr="002A687F" w:rsidRDefault="00B74933" w:rsidP="00B74933">
      <w:pPr>
        <w:spacing w:after="0"/>
        <w:rPr>
          <w:rFonts w:ascii="Arial" w:hAnsi="Arial" w:cs="Arial"/>
        </w:rPr>
      </w:pPr>
      <w:r w:rsidRPr="002A687F">
        <w:rPr>
          <w:rFonts w:ascii="Arial" w:hAnsi="Arial" w:cs="Arial"/>
        </w:rPr>
        <w:t xml:space="preserve">  2-2 PRESENTATION de la COMMUNE</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t>p 5</w:t>
      </w:r>
    </w:p>
    <w:p w:rsidR="00B74933" w:rsidRPr="002A687F" w:rsidRDefault="00B74933" w:rsidP="00B74933">
      <w:pPr>
        <w:spacing w:after="0"/>
        <w:rPr>
          <w:rFonts w:ascii="Arial" w:hAnsi="Arial" w:cs="Arial"/>
        </w:rPr>
      </w:pPr>
      <w:r w:rsidRPr="002A687F">
        <w:rPr>
          <w:rFonts w:ascii="Arial" w:hAnsi="Arial" w:cs="Arial"/>
        </w:rPr>
        <w:tab/>
      </w:r>
      <w:r w:rsidRPr="002A687F">
        <w:rPr>
          <w:rFonts w:ascii="Arial Black" w:hAnsi="Arial Black" w:cs="Arial"/>
          <w:b/>
        </w:rPr>
        <w:t>1 ère PARTIE  ABROGATION CARTE COMMUNALE</w:t>
      </w:r>
      <w:r w:rsidRPr="002A687F">
        <w:rPr>
          <w:rFonts w:ascii="Arial" w:hAnsi="Arial" w:cs="Arial"/>
        </w:rPr>
        <w:tab/>
      </w:r>
      <w:r>
        <w:rPr>
          <w:rFonts w:ascii="Arial" w:hAnsi="Arial" w:cs="Arial"/>
        </w:rPr>
        <w:tab/>
      </w:r>
      <w:r w:rsidRPr="002A687F">
        <w:rPr>
          <w:rFonts w:ascii="Arial" w:hAnsi="Arial" w:cs="Arial"/>
        </w:rPr>
        <w:tab/>
      </w:r>
      <w:r w:rsidRPr="002A687F">
        <w:rPr>
          <w:rFonts w:ascii="Arial" w:hAnsi="Arial" w:cs="Arial"/>
        </w:rPr>
        <w:tab/>
        <w:t>p 6</w:t>
      </w:r>
    </w:p>
    <w:p w:rsidR="00B74933" w:rsidRPr="002A687F" w:rsidRDefault="00B74933" w:rsidP="00B74933">
      <w:pPr>
        <w:spacing w:after="0"/>
        <w:rPr>
          <w:rFonts w:ascii="Arial" w:hAnsi="Arial" w:cs="Arial"/>
        </w:rPr>
      </w:pPr>
      <w:r w:rsidRPr="002A687F">
        <w:rPr>
          <w:rFonts w:ascii="Arial" w:hAnsi="Arial" w:cs="Arial"/>
          <w:b/>
        </w:rPr>
        <w:t>1-CARTE COMMUNALE</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t>p 7</w:t>
      </w:r>
    </w:p>
    <w:p w:rsidR="00B74933" w:rsidRDefault="00B74933" w:rsidP="00B74933">
      <w:pPr>
        <w:spacing w:after="0"/>
        <w:rPr>
          <w:rFonts w:ascii="Arial" w:hAnsi="Arial" w:cs="Arial"/>
        </w:rPr>
      </w:pPr>
      <w:r w:rsidRPr="00C97C70">
        <w:rPr>
          <w:rFonts w:ascii="Arial" w:hAnsi="Arial" w:cs="Arial"/>
          <w:b/>
        </w:rPr>
        <w:t>2-ABROGATION de la CARTE COMMUNALE</w:t>
      </w:r>
      <w:r w:rsidRPr="002A687F">
        <w:rPr>
          <w:rFonts w:ascii="Arial" w:hAnsi="Arial" w:cs="Arial"/>
        </w:rPr>
        <w:tab/>
      </w:r>
      <w:r w:rsidRPr="002A687F">
        <w:rPr>
          <w:rFonts w:ascii="Arial" w:hAnsi="Arial" w:cs="Arial"/>
        </w:rPr>
        <w:tab/>
      </w:r>
      <w:r w:rsidRPr="002A687F">
        <w:rPr>
          <w:rFonts w:ascii="Arial" w:hAnsi="Arial" w:cs="Arial"/>
        </w:rPr>
        <w:tab/>
      </w:r>
      <w:r>
        <w:rPr>
          <w:rFonts w:ascii="Arial" w:hAnsi="Arial" w:cs="Arial"/>
        </w:rPr>
        <w:tab/>
      </w:r>
      <w:r w:rsidRPr="002A687F">
        <w:rPr>
          <w:rFonts w:ascii="Arial" w:hAnsi="Arial" w:cs="Arial"/>
        </w:rPr>
        <w:tab/>
      </w:r>
      <w:r w:rsidR="008D571E">
        <w:rPr>
          <w:rFonts w:ascii="Arial" w:hAnsi="Arial" w:cs="Arial"/>
        </w:rPr>
        <w:t xml:space="preserve">                         p9</w:t>
      </w:r>
      <w:r w:rsidRPr="002A687F">
        <w:rPr>
          <w:rFonts w:ascii="Arial" w:hAnsi="Arial" w:cs="Arial"/>
        </w:rPr>
        <w:tab/>
      </w:r>
      <w:r w:rsidRPr="002A687F">
        <w:rPr>
          <w:rFonts w:ascii="Arial" w:hAnsi="Arial" w:cs="Arial"/>
        </w:rPr>
        <w:tab/>
      </w:r>
      <w:r w:rsidRPr="002A687F">
        <w:rPr>
          <w:rFonts w:ascii="Arial" w:hAnsi="Arial" w:cs="Arial"/>
        </w:rPr>
        <w:tab/>
      </w:r>
    </w:p>
    <w:p w:rsidR="00B74933" w:rsidRPr="002A687F" w:rsidRDefault="00B74933" w:rsidP="00B74933">
      <w:pPr>
        <w:spacing w:after="0"/>
        <w:ind w:firstLine="708"/>
        <w:rPr>
          <w:rFonts w:ascii="Arial" w:hAnsi="Arial" w:cs="Arial"/>
        </w:rPr>
      </w:pPr>
      <w:r w:rsidRPr="002A687F">
        <w:rPr>
          <w:rFonts w:ascii="Arial Black" w:hAnsi="Arial Black" w:cs="Arial"/>
          <w:b/>
        </w:rPr>
        <w:t>2éme PARTIE PLAN LOCAL d’URBANISME</w:t>
      </w:r>
      <w:r w:rsidRPr="002A687F">
        <w:rPr>
          <w:rFonts w:ascii="Arial" w:hAnsi="Arial" w:cs="Arial"/>
        </w:rPr>
        <w:tab/>
      </w:r>
      <w:r w:rsidRPr="002A687F">
        <w:rPr>
          <w:rFonts w:ascii="Arial" w:hAnsi="Arial" w:cs="Arial"/>
        </w:rPr>
        <w:tab/>
      </w:r>
      <w:r>
        <w:rPr>
          <w:rFonts w:ascii="Arial" w:hAnsi="Arial" w:cs="Arial"/>
        </w:rPr>
        <w:tab/>
      </w:r>
      <w:r w:rsidRPr="002A687F">
        <w:rPr>
          <w:rFonts w:ascii="Arial" w:hAnsi="Arial" w:cs="Arial"/>
        </w:rPr>
        <w:tab/>
      </w:r>
      <w:r w:rsidRPr="002A687F">
        <w:rPr>
          <w:rFonts w:ascii="Arial" w:hAnsi="Arial" w:cs="Arial"/>
        </w:rPr>
        <w:tab/>
        <w:t>p 1</w:t>
      </w:r>
      <w:r>
        <w:rPr>
          <w:rFonts w:ascii="Arial" w:hAnsi="Arial" w:cs="Arial"/>
        </w:rPr>
        <w:t>0</w:t>
      </w:r>
    </w:p>
    <w:p w:rsidR="00B74933" w:rsidRPr="002A687F" w:rsidRDefault="00B74933" w:rsidP="00B74933">
      <w:pPr>
        <w:spacing w:after="0"/>
        <w:rPr>
          <w:rFonts w:ascii="Arial" w:hAnsi="Arial" w:cs="Arial"/>
        </w:rPr>
      </w:pPr>
      <w:r w:rsidRPr="002A687F">
        <w:rPr>
          <w:rFonts w:ascii="Arial" w:hAnsi="Arial" w:cs="Arial"/>
          <w:b/>
        </w:rPr>
        <w:t>1-PLAN LOCAL D’URBANISME</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t>p 1</w:t>
      </w:r>
      <w:r>
        <w:rPr>
          <w:rFonts w:ascii="Arial" w:hAnsi="Arial" w:cs="Arial"/>
        </w:rPr>
        <w:t>0</w:t>
      </w:r>
    </w:p>
    <w:p w:rsidR="00B74933" w:rsidRPr="002A687F" w:rsidRDefault="00B74933" w:rsidP="00B74933">
      <w:pPr>
        <w:spacing w:after="0"/>
        <w:rPr>
          <w:rFonts w:ascii="Arial" w:hAnsi="Arial" w:cs="Arial"/>
        </w:rPr>
      </w:pPr>
      <w:r w:rsidRPr="00851ACA">
        <w:rPr>
          <w:rFonts w:ascii="Arial" w:hAnsi="Arial" w:cs="Arial"/>
          <w:b/>
        </w:rPr>
        <w:t>2- OBJECTIFS POURSUIVIS par la COMMUNE</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t>p 11</w:t>
      </w:r>
    </w:p>
    <w:p w:rsidR="00B74933" w:rsidRPr="002A687F" w:rsidRDefault="00B74933" w:rsidP="00B74933">
      <w:pPr>
        <w:spacing w:after="0"/>
        <w:rPr>
          <w:rFonts w:ascii="Arial" w:hAnsi="Arial" w:cs="Arial"/>
        </w:rPr>
      </w:pPr>
      <w:r w:rsidRPr="00851ACA">
        <w:rPr>
          <w:rFonts w:ascii="Arial" w:hAnsi="Arial" w:cs="Arial"/>
          <w:b/>
        </w:rPr>
        <w:t>3- REFERENCES REGLEMENTAIRES</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Pr>
          <w:rFonts w:ascii="Arial" w:hAnsi="Arial" w:cs="Arial"/>
        </w:rPr>
        <w:tab/>
      </w:r>
      <w:r w:rsidRPr="002A687F">
        <w:rPr>
          <w:rFonts w:ascii="Arial" w:hAnsi="Arial" w:cs="Arial"/>
        </w:rPr>
        <w:t>p 11</w:t>
      </w:r>
    </w:p>
    <w:p w:rsidR="00B74933" w:rsidRPr="002A687F" w:rsidRDefault="00B74933" w:rsidP="00B74933">
      <w:pPr>
        <w:spacing w:after="0"/>
        <w:rPr>
          <w:rFonts w:ascii="Arial" w:hAnsi="Arial" w:cs="Arial"/>
        </w:rPr>
      </w:pPr>
      <w:r w:rsidRPr="00851ACA">
        <w:rPr>
          <w:rFonts w:ascii="Arial" w:hAnsi="Arial" w:cs="Arial"/>
          <w:b/>
        </w:rPr>
        <w:t>4- OBJECTIFS d’un PLU</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t>p 1</w:t>
      </w:r>
      <w:r>
        <w:rPr>
          <w:rFonts w:ascii="Arial" w:hAnsi="Arial" w:cs="Arial"/>
        </w:rPr>
        <w:t>1</w:t>
      </w:r>
    </w:p>
    <w:p w:rsidR="00B74933" w:rsidRDefault="00B74933" w:rsidP="00B74933">
      <w:pPr>
        <w:spacing w:after="0"/>
        <w:rPr>
          <w:rFonts w:ascii="Arial" w:hAnsi="Arial" w:cs="Arial"/>
        </w:rPr>
      </w:pPr>
      <w:r w:rsidRPr="00851ACA">
        <w:rPr>
          <w:rFonts w:ascii="Arial" w:hAnsi="Arial" w:cs="Arial"/>
          <w:b/>
        </w:rPr>
        <w:t>5- CONTEXTE LOCAL/TERRITORIAL</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Pr>
          <w:rFonts w:ascii="Arial" w:hAnsi="Arial" w:cs="Arial"/>
        </w:rPr>
        <w:tab/>
      </w:r>
      <w:r w:rsidRPr="002A687F">
        <w:rPr>
          <w:rFonts w:ascii="Arial" w:hAnsi="Arial" w:cs="Arial"/>
        </w:rPr>
        <w:tab/>
      </w:r>
      <w:r w:rsidRPr="002A687F">
        <w:rPr>
          <w:rFonts w:ascii="Arial" w:hAnsi="Arial" w:cs="Arial"/>
        </w:rPr>
        <w:tab/>
        <w:t>p 13</w:t>
      </w:r>
    </w:p>
    <w:p w:rsidR="00B74933" w:rsidRPr="002A687F" w:rsidRDefault="00B74933" w:rsidP="00B74933">
      <w:pPr>
        <w:spacing w:after="0"/>
        <w:ind w:firstLine="708"/>
        <w:rPr>
          <w:rFonts w:ascii="Arial" w:hAnsi="Arial" w:cs="Arial"/>
        </w:rPr>
      </w:pPr>
      <w:r w:rsidRPr="0048250E">
        <w:rPr>
          <w:rFonts w:ascii="Arial Black" w:hAnsi="Arial Black" w:cs="Arial"/>
          <w:b/>
        </w:rPr>
        <w:t>3éme Partie L’ENQUETE</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t>p 14</w:t>
      </w:r>
    </w:p>
    <w:p w:rsidR="00B74933" w:rsidRPr="002A687F" w:rsidRDefault="00B74933" w:rsidP="00B74933">
      <w:pPr>
        <w:spacing w:after="0"/>
        <w:rPr>
          <w:rFonts w:ascii="Arial" w:hAnsi="Arial" w:cs="Arial"/>
        </w:rPr>
      </w:pPr>
      <w:r w:rsidRPr="002A687F">
        <w:rPr>
          <w:rFonts w:ascii="Arial" w:hAnsi="Arial" w:cs="Arial"/>
        </w:rPr>
        <w:t>1</w:t>
      </w:r>
      <w:r>
        <w:rPr>
          <w:rFonts w:ascii="Arial" w:hAnsi="Arial" w:cs="Arial"/>
        </w:rPr>
        <w:t>-</w:t>
      </w:r>
      <w:r w:rsidRPr="002A687F">
        <w:rPr>
          <w:rFonts w:ascii="Arial" w:hAnsi="Arial" w:cs="Arial"/>
        </w:rPr>
        <w:t xml:space="preserve"> </w:t>
      </w:r>
      <w:r w:rsidRPr="0048250E">
        <w:rPr>
          <w:rFonts w:ascii="Arial" w:hAnsi="Arial" w:cs="Arial"/>
          <w:b/>
        </w:rPr>
        <w:t>DESIGNATION du COMMISSAIRE ENQUETEUR</w:t>
      </w:r>
      <w:r w:rsidRPr="002A687F">
        <w:rPr>
          <w:rFonts w:ascii="Arial" w:hAnsi="Arial" w:cs="Arial"/>
        </w:rPr>
        <w:tab/>
      </w:r>
      <w:r w:rsidRPr="002A687F">
        <w:rPr>
          <w:rFonts w:ascii="Arial" w:hAnsi="Arial" w:cs="Arial"/>
        </w:rPr>
        <w:tab/>
      </w:r>
      <w:r w:rsidRPr="002A687F">
        <w:rPr>
          <w:rFonts w:ascii="Arial" w:hAnsi="Arial" w:cs="Arial"/>
        </w:rPr>
        <w:tab/>
      </w:r>
      <w:r>
        <w:rPr>
          <w:rFonts w:ascii="Arial" w:hAnsi="Arial" w:cs="Arial"/>
        </w:rPr>
        <w:tab/>
      </w:r>
      <w:r w:rsidRPr="002A687F">
        <w:rPr>
          <w:rFonts w:ascii="Arial" w:hAnsi="Arial" w:cs="Arial"/>
        </w:rPr>
        <w:tab/>
      </w:r>
      <w:r w:rsidRPr="002A687F">
        <w:rPr>
          <w:rFonts w:ascii="Arial" w:hAnsi="Arial" w:cs="Arial"/>
        </w:rPr>
        <w:tab/>
        <w:t>p 14</w:t>
      </w:r>
    </w:p>
    <w:p w:rsidR="00B74933" w:rsidRDefault="00B74933" w:rsidP="00B74933">
      <w:pPr>
        <w:spacing w:after="0"/>
        <w:rPr>
          <w:rFonts w:ascii="Arial" w:hAnsi="Arial" w:cs="Arial"/>
          <w:b/>
        </w:rPr>
      </w:pPr>
      <w:r>
        <w:rPr>
          <w:rFonts w:ascii="Arial" w:hAnsi="Arial" w:cs="Arial"/>
          <w:b/>
        </w:rPr>
        <w:t>2- CADRE JURIDIQUE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p 14</w:t>
      </w:r>
    </w:p>
    <w:p w:rsidR="00B74933" w:rsidRPr="002A687F" w:rsidRDefault="00B74933" w:rsidP="00B74933">
      <w:pPr>
        <w:spacing w:after="0"/>
        <w:rPr>
          <w:rFonts w:ascii="Arial" w:hAnsi="Arial" w:cs="Arial"/>
        </w:rPr>
      </w:pPr>
      <w:r>
        <w:rPr>
          <w:rFonts w:ascii="Arial" w:hAnsi="Arial" w:cs="Arial"/>
          <w:b/>
        </w:rPr>
        <w:t>3</w:t>
      </w:r>
      <w:r w:rsidRPr="0048250E">
        <w:rPr>
          <w:rFonts w:ascii="Arial" w:hAnsi="Arial" w:cs="Arial"/>
          <w:b/>
        </w:rPr>
        <w:t>- ORGANISATION de L’ENQUETE</w:t>
      </w:r>
      <w:r w:rsidRPr="002A687F">
        <w:rPr>
          <w:rFonts w:ascii="Arial" w:hAnsi="Arial" w:cs="Arial"/>
        </w:rPr>
        <w:tab/>
      </w:r>
      <w:r w:rsidRPr="002A687F">
        <w:rPr>
          <w:rFonts w:ascii="Arial" w:hAnsi="Arial" w:cs="Arial"/>
        </w:rPr>
        <w:tab/>
      </w:r>
      <w:r w:rsidRPr="002A687F">
        <w:rPr>
          <w:rFonts w:ascii="Arial" w:hAnsi="Arial" w:cs="Arial"/>
        </w:rPr>
        <w:tab/>
      </w:r>
      <w:r>
        <w:rPr>
          <w:rFonts w:ascii="Arial" w:hAnsi="Arial" w:cs="Arial"/>
        </w:rPr>
        <w:tab/>
      </w:r>
      <w:r>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t>p 14</w:t>
      </w:r>
    </w:p>
    <w:p w:rsidR="00B74933" w:rsidRPr="002A687F" w:rsidRDefault="00B74933" w:rsidP="00B74933">
      <w:pPr>
        <w:spacing w:after="0"/>
        <w:rPr>
          <w:rFonts w:ascii="Arial" w:hAnsi="Arial" w:cs="Arial"/>
        </w:rPr>
      </w:pPr>
      <w:r>
        <w:rPr>
          <w:rFonts w:ascii="Arial" w:hAnsi="Arial" w:cs="Arial"/>
        </w:rPr>
        <w:t xml:space="preserve">   3</w:t>
      </w:r>
      <w:r w:rsidRPr="002A687F">
        <w:rPr>
          <w:rFonts w:ascii="Arial" w:hAnsi="Arial" w:cs="Arial"/>
        </w:rPr>
        <w:t>-1 Durée/siège de l’Enquête</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Pr>
          <w:rFonts w:ascii="Arial" w:hAnsi="Arial" w:cs="Arial"/>
        </w:rPr>
        <w:tab/>
      </w:r>
      <w:r>
        <w:rPr>
          <w:rFonts w:ascii="Arial" w:hAnsi="Arial" w:cs="Arial"/>
        </w:rPr>
        <w:tab/>
      </w:r>
      <w:r w:rsidRPr="002A687F">
        <w:rPr>
          <w:rFonts w:ascii="Arial" w:hAnsi="Arial" w:cs="Arial"/>
        </w:rPr>
        <w:tab/>
        <w:t>p 14</w:t>
      </w:r>
    </w:p>
    <w:p w:rsidR="00B74933" w:rsidRPr="002A687F" w:rsidRDefault="00B74933" w:rsidP="00B74933">
      <w:pPr>
        <w:spacing w:after="0"/>
        <w:rPr>
          <w:rFonts w:ascii="Arial" w:hAnsi="Arial" w:cs="Arial"/>
        </w:rPr>
      </w:pPr>
      <w:r>
        <w:rPr>
          <w:rFonts w:ascii="Arial" w:hAnsi="Arial" w:cs="Arial"/>
        </w:rPr>
        <w:t xml:space="preserve">   3</w:t>
      </w:r>
      <w:r w:rsidRPr="002A687F">
        <w:rPr>
          <w:rFonts w:ascii="Arial" w:hAnsi="Arial" w:cs="Arial"/>
        </w:rPr>
        <w:t>-2 Informations obligatoires</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Pr>
          <w:rFonts w:ascii="Arial" w:hAnsi="Arial" w:cs="Arial"/>
        </w:rPr>
        <w:tab/>
      </w:r>
      <w:r>
        <w:rPr>
          <w:rFonts w:ascii="Arial" w:hAnsi="Arial" w:cs="Arial"/>
        </w:rPr>
        <w:tab/>
      </w:r>
      <w:r>
        <w:rPr>
          <w:rFonts w:ascii="Arial" w:hAnsi="Arial" w:cs="Arial"/>
        </w:rPr>
        <w:tab/>
      </w:r>
      <w:r w:rsidRPr="002A687F">
        <w:rPr>
          <w:rFonts w:ascii="Arial" w:hAnsi="Arial" w:cs="Arial"/>
        </w:rPr>
        <w:tab/>
      </w:r>
      <w:r w:rsidRPr="002A687F">
        <w:rPr>
          <w:rFonts w:ascii="Arial" w:hAnsi="Arial" w:cs="Arial"/>
        </w:rPr>
        <w:tab/>
        <w:t>p 14</w:t>
      </w:r>
    </w:p>
    <w:p w:rsidR="00B74933" w:rsidRPr="002A687F" w:rsidRDefault="00B74933" w:rsidP="00B74933">
      <w:pPr>
        <w:spacing w:after="0"/>
        <w:rPr>
          <w:rFonts w:ascii="Arial" w:hAnsi="Arial" w:cs="Arial"/>
        </w:rPr>
      </w:pPr>
      <w:r>
        <w:rPr>
          <w:rFonts w:ascii="Arial" w:hAnsi="Arial" w:cs="Arial"/>
        </w:rPr>
        <w:t xml:space="preserve">   3</w:t>
      </w:r>
      <w:r w:rsidRPr="002A687F">
        <w:rPr>
          <w:rFonts w:ascii="Arial" w:hAnsi="Arial" w:cs="Arial"/>
        </w:rPr>
        <w:t>-3 Informations complémentaire</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Pr>
          <w:rFonts w:ascii="Arial" w:hAnsi="Arial" w:cs="Arial"/>
        </w:rPr>
        <w:tab/>
      </w:r>
      <w:r w:rsidRPr="002A687F">
        <w:rPr>
          <w:rFonts w:ascii="Arial" w:hAnsi="Arial" w:cs="Arial"/>
        </w:rPr>
        <w:tab/>
      </w:r>
      <w:r w:rsidRPr="002A687F">
        <w:rPr>
          <w:rFonts w:ascii="Arial" w:hAnsi="Arial" w:cs="Arial"/>
        </w:rPr>
        <w:tab/>
        <w:t>p 16</w:t>
      </w:r>
    </w:p>
    <w:p w:rsidR="00B74933" w:rsidRPr="002A687F" w:rsidRDefault="00B74933" w:rsidP="00B74933">
      <w:pPr>
        <w:spacing w:after="0"/>
        <w:rPr>
          <w:rFonts w:ascii="Arial" w:hAnsi="Arial" w:cs="Arial"/>
        </w:rPr>
      </w:pPr>
      <w:r>
        <w:rPr>
          <w:rFonts w:ascii="Arial" w:hAnsi="Arial" w:cs="Arial"/>
        </w:rPr>
        <w:t xml:space="preserve">   3</w:t>
      </w:r>
      <w:r w:rsidRPr="002A687F">
        <w:rPr>
          <w:rFonts w:ascii="Arial" w:hAnsi="Arial" w:cs="Arial"/>
        </w:rPr>
        <w:t>-4 Registre</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t>p 1</w:t>
      </w:r>
      <w:r>
        <w:rPr>
          <w:rFonts w:ascii="Arial" w:hAnsi="Arial" w:cs="Arial"/>
        </w:rPr>
        <w:t>6</w:t>
      </w:r>
    </w:p>
    <w:p w:rsidR="00B74933" w:rsidRPr="002A687F" w:rsidRDefault="00B74933" w:rsidP="00B74933">
      <w:pPr>
        <w:spacing w:after="0"/>
        <w:rPr>
          <w:rFonts w:ascii="Arial" w:hAnsi="Arial" w:cs="Arial"/>
        </w:rPr>
      </w:pPr>
      <w:r>
        <w:rPr>
          <w:rFonts w:ascii="Arial" w:hAnsi="Arial" w:cs="Arial"/>
        </w:rPr>
        <w:t xml:space="preserve">   3</w:t>
      </w:r>
      <w:r w:rsidRPr="002A687F">
        <w:rPr>
          <w:rFonts w:ascii="Arial" w:hAnsi="Arial" w:cs="Arial"/>
        </w:rPr>
        <w:t>-5 Permanences</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t>p 17</w:t>
      </w:r>
    </w:p>
    <w:p w:rsidR="00B74933" w:rsidRPr="002A687F" w:rsidRDefault="00B74933" w:rsidP="00B74933">
      <w:pPr>
        <w:spacing w:after="0"/>
        <w:rPr>
          <w:rFonts w:ascii="Arial" w:hAnsi="Arial" w:cs="Arial"/>
        </w:rPr>
      </w:pPr>
      <w:r>
        <w:rPr>
          <w:rFonts w:ascii="Arial" w:hAnsi="Arial" w:cs="Arial"/>
          <w:b/>
        </w:rPr>
        <w:t>4</w:t>
      </w:r>
      <w:r w:rsidRPr="0048250E">
        <w:rPr>
          <w:rFonts w:ascii="Arial" w:hAnsi="Arial" w:cs="Arial"/>
          <w:b/>
        </w:rPr>
        <w:t>- OUVERTURE de L’ENQUETE</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t xml:space="preserve">p </w:t>
      </w:r>
      <w:r>
        <w:rPr>
          <w:rFonts w:ascii="Arial" w:hAnsi="Arial" w:cs="Arial"/>
        </w:rPr>
        <w:t>17</w:t>
      </w:r>
    </w:p>
    <w:p w:rsidR="00B74933" w:rsidRPr="002A687F" w:rsidRDefault="00B74933" w:rsidP="00B74933">
      <w:pPr>
        <w:spacing w:after="0"/>
        <w:rPr>
          <w:rFonts w:ascii="Arial" w:hAnsi="Arial" w:cs="Arial"/>
        </w:rPr>
      </w:pPr>
      <w:r>
        <w:rPr>
          <w:rFonts w:ascii="Arial" w:hAnsi="Arial" w:cs="Arial"/>
          <w:b/>
        </w:rPr>
        <w:t>5</w:t>
      </w:r>
      <w:r w:rsidRPr="0048250E">
        <w:rPr>
          <w:rFonts w:ascii="Arial" w:hAnsi="Arial" w:cs="Arial"/>
          <w:b/>
        </w:rPr>
        <w:t>- RENCONTRES-VISITES</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t>p 18</w:t>
      </w:r>
    </w:p>
    <w:p w:rsidR="00B74933" w:rsidRPr="002A687F" w:rsidRDefault="00B74933" w:rsidP="00B74933">
      <w:pPr>
        <w:spacing w:after="0"/>
        <w:rPr>
          <w:rFonts w:ascii="Arial" w:hAnsi="Arial" w:cs="Arial"/>
        </w:rPr>
      </w:pPr>
      <w:r>
        <w:rPr>
          <w:rFonts w:ascii="Arial" w:hAnsi="Arial" w:cs="Arial"/>
          <w:b/>
        </w:rPr>
        <w:t>6</w:t>
      </w:r>
      <w:r w:rsidRPr="00C97C70">
        <w:rPr>
          <w:rFonts w:ascii="Arial" w:hAnsi="Arial" w:cs="Arial"/>
          <w:b/>
        </w:rPr>
        <w:t>- DEROULEMENT de L’ENQUETE</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Pr>
          <w:rFonts w:ascii="Arial" w:hAnsi="Arial" w:cs="Arial"/>
        </w:rPr>
        <w:tab/>
      </w:r>
      <w:r w:rsidRPr="002A687F">
        <w:rPr>
          <w:rFonts w:ascii="Arial" w:hAnsi="Arial" w:cs="Arial"/>
        </w:rPr>
        <w:tab/>
        <w:t>p 1</w:t>
      </w:r>
      <w:r>
        <w:rPr>
          <w:rFonts w:ascii="Arial" w:hAnsi="Arial" w:cs="Arial"/>
        </w:rPr>
        <w:t>8</w:t>
      </w:r>
    </w:p>
    <w:p w:rsidR="00B74933" w:rsidRPr="002A687F" w:rsidRDefault="00B74933" w:rsidP="00B74933">
      <w:pPr>
        <w:spacing w:after="0"/>
        <w:rPr>
          <w:rFonts w:ascii="Arial" w:hAnsi="Arial" w:cs="Arial"/>
        </w:rPr>
      </w:pPr>
      <w:r>
        <w:rPr>
          <w:rFonts w:ascii="Arial" w:hAnsi="Arial" w:cs="Arial"/>
        </w:rPr>
        <w:t xml:space="preserve">  6</w:t>
      </w:r>
      <w:r w:rsidRPr="002A687F">
        <w:rPr>
          <w:rFonts w:ascii="Arial" w:hAnsi="Arial" w:cs="Arial"/>
        </w:rPr>
        <w:t>-1 Atmosphère de l’Enquête</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Pr>
          <w:rFonts w:ascii="Arial" w:hAnsi="Arial" w:cs="Arial"/>
        </w:rPr>
        <w:tab/>
      </w:r>
      <w:r>
        <w:rPr>
          <w:rFonts w:ascii="Arial" w:hAnsi="Arial" w:cs="Arial"/>
        </w:rPr>
        <w:tab/>
      </w:r>
      <w:r w:rsidRPr="002A687F">
        <w:rPr>
          <w:rFonts w:ascii="Arial" w:hAnsi="Arial" w:cs="Arial"/>
        </w:rPr>
        <w:tab/>
        <w:t>p 1</w:t>
      </w:r>
      <w:r>
        <w:rPr>
          <w:rFonts w:ascii="Arial" w:hAnsi="Arial" w:cs="Arial"/>
        </w:rPr>
        <w:t>8</w:t>
      </w:r>
    </w:p>
    <w:p w:rsidR="00B74933" w:rsidRPr="002A687F" w:rsidRDefault="00B74933" w:rsidP="00B74933">
      <w:pPr>
        <w:spacing w:after="0"/>
        <w:rPr>
          <w:rFonts w:ascii="Arial" w:hAnsi="Arial" w:cs="Arial"/>
        </w:rPr>
      </w:pPr>
      <w:r>
        <w:rPr>
          <w:rFonts w:ascii="Arial" w:hAnsi="Arial" w:cs="Arial"/>
        </w:rPr>
        <w:t xml:space="preserve">  6</w:t>
      </w:r>
      <w:r w:rsidRPr="002A687F">
        <w:rPr>
          <w:rFonts w:ascii="Arial" w:hAnsi="Arial" w:cs="Arial"/>
        </w:rPr>
        <w:t>-2 Analyse Comptable des Contributions/Observations</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Pr>
          <w:rFonts w:ascii="Arial" w:hAnsi="Arial" w:cs="Arial"/>
        </w:rPr>
        <w:tab/>
      </w:r>
      <w:r w:rsidRPr="002A687F">
        <w:rPr>
          <w:rFonts w:ascii="Arial" w:hAnsi="Arial" w:cs="Arial"/>
        </w:rPr>
        <w:t xml:space="preserve">p </w:t>
      </w:r>
      <w:r>
        <w:rPr>
          <w:rFonts w:ascii="Arial" w:hAnsi="Arial" w:cs="Arial"/>
        </w:rPr>
        <w:t>18</w:t>
      </w:r>
    </w:p>
    <w:p w:rsidR="00B74933" w:rsidRPr="002A687F" w:rsidRDefault="00B74933" w:rsidP="00B74933">
      <w:pPr>
        <w:spacing w:after="0"/>
        <w:rPr>
          <w:rFonts w:ascii="Arial" w:hAnsi="Arial" w:cs="Arial"/>
        </w:rPr>
      </w:pPr>
      <w:r>
        <w:rPr>
          <w:rFonts w:ascii="Arial" w:hAnsi="Arial" w:cs="Arial"/>
          <w:b/>
        </w:rPr>
        <w:t>7</w:t>
      </w:r>
      <w:r w:rsidRPr="00D85CDB">
        <w:rPr>
          <w:rFonts w:ascii="Arial" w:hAnsi="Arial" w:cs="Arial"/>
          <w:b/>
        </w:rPr>
        <w:t>- CLOTURE de L’ENQUETE</w:t>
      </w:r>
      <w:r w:rsidRPr="002A687F">
        <w:rPr>
          <w:rFonts w:ascii="Arial" w:hAnsi="Arial" w:cs="Arial"/>
        </w:rPr>
        <w:tab/>
      </w:r>
      <w:r w:rsidRPr="002A687F">
        <w:rPr>
          <w:rFonts w:ascii="Arial" w:hAnsi="Arial" w:cs="Arial"/>
        </w:rPr>
        <w:tab/>
      </w:r>
      <w:r w:rsidRPr="002A687F">
        <w:rPr>
          <w:rFonts w:ascii="Arial" w:hAnsi="Arial" w:cs="Arial"/>
        </w:rPr>
        <w:tab/>
      </w:r>
      <w:r>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t xml:space="preserve">p </w:t>
      </w:r>
      <w:r>
        <w:rPr>
          <w:rFonts w:ascii="Arial" w:hAnsi="Arial" w:cs="Arial"/>
        </w:rPr>
        <w:t>19</w:t>
      </w:r>
    </w:p>
    <w:p w:rsidR="00B74933" w:rsidRPr="002A687F" w:rsidRDefault="00B74933" w:rsidP="00B74933">
      <w:pPr>
        <w:spacing w:after="0"/>
        <w:rPr>
          <w:rFonts w:ascii="Arial" w:hAnsi="Arial" w:cs="Arial"/>
        </w:rPr>
      </w:pPr>
      <w:r>
        <w:rPr>
          <w:rFonts w:ascii="Arial" w:hAnsi="Arial" w:cs="Arial"/>
          <w:b/>
        </w:rPr>
        <w:t>8</w:t>
      </w:r>
      <w:r w:rsidRPr="002A687F">
        <w:rPr>
          <w:rFonts w:ascii="Arial" w:hAnsi="Arial" w:cs="Arial"/>
          <w:b/>
        </w:rPr>
        <w:t>-EXAMEN du DOSSIER</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t xml:space="preserve">p </w:t>
      </w:r>
      <w:r>
        <w:rPr>
          <w:rFonts w:ascii="Arial" w:hAnsi="Arial" w:cs="Arial"/>
        </w:rPr>
        <w:t>19</w:t>
      </w:r>
    </w:p>
    <w:p w:rsidR="00B74933" w:rsidRPr="002A687F" w:rsidRDefault="00B74933" w:rsidP="00B74933">
      <w:pPr>
        <w:spacing w:after="0"/>
        <w:rPr>
          <w:rFonts w:ascii="Arial" w:hAnsi="Arial" w:cs="Arial"/>
        </w:rPr>
      </w:pPr>
      <w:r>
        <w:rPr>
          <w:rFonts w:ascii="Arial" w:hAnsi="Arial" w:cs="Arial"/>
        </w:rPr>
        <w:t xml:space="preserve">  8</w:t>
      </w:r>
      <w:r w:rsidRPr="002A687F">
        <w:rPr>
          <w:rFonts w:ascii="Arial" w:hAnsi="Arial" w:cs="Arial"/>
        </w:rPr>
        <w:t>-1 FORME</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t xml:space="preserve">p </w:t>
      </w:r>
      <w:r>
        <w:rPr>
          <w:rFonts w:ascii="Arial" w:hAnsi="Arial" w:cs="Arial"/>
        </w:rPr>
        <w:t>19</w:t>
      </w:r>
    </w:p>
    <w:p w:rsidR="00B74933" w:rsidRDefault="00B74933" w:rsidP="00B74933">
      <w:pPr>
        <w:spacing w:after="0"/>
        <w:rPr>
          <w:rFonts w:ascii="Arial" w:hAnsi="Arial" w:cs="Arial"/>
        </w:rPr>
      </w:pPr>
      <w:r w:rsidRPr="002A687F">
        <w:rPr>
          <w:rFonts w:ascii="Arial" w:hAnsi="Arial" w:cs="Arial"/>
        </w:rPr>
        <w:t xml:space="preserve">  </w:t>
      </w:r>
      <w:r>
        <w:rPr>
          <w:rFonts w:ascii="Arial" w:hAnsi="Arial" w:cs="Arial"/>
        </w:rPr>
        <w:t>8</w:t>
      </w:r>
      <w:r w:rsidRPr="002A687F">
        <w:rPr>
          <w:rFonts w:ascii="Arial" w:hAnsi="Arial" w:cs="Arial"/>
        </w:rPr>
        <w:t>-2 FOND</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Pr>
          <w:rFonts w:ascii="Arial" w:hAnsi="Arial" w:cs="Arial"/>
        </w:rPr>
        <w:tab/>
      </w:r>
      <w:r w:rsidRPr="002A687F">
        <w:rPr>
          <w:rFonts w:ascii="Arial" w:hAnsi="Arial" w:cs="Arial"/>
        </w:rPr>
        <w:t xml:space="preserve">p </w:t>
      </w:r>
      <w:r>
        <w:rPr>
          <w:rFonts w:ascii="Arial" w:hAnsi="Arial" w:cs="Arial"/>
        </w:rPr>
        <w:t>20</w:t>
      </w:r>
    </w:p>
    <w:p w:rsidR="00B74933" w:rsidRDefault="00B74933" w:rsidP="00B74933">
      <w:pPr>
        <w:spacing w:after="0"/>
        <w:rPr>
          <w:rFonts w:ascii="Arial" w:hAnsi="Arial" w:cs="Arial"/>
        </w:rPr>
      </w:pPr>
      <w:r>
        <w:rPr>
          <w:rFonts w:ascii="Arial" w:hAnsi="Arial" w:cs="Arial"/>
          <w:b/>
        </w:rPr>
        <w:t>9</w:t>
      </w:r>
      <w:r w:rsidRPr="002A687F">
        <w:rPr>
          <w:rFonts w:ascii="Arial" w:hAnsi="Arial" w:cs="Arial"/>
          <w:b/>
        </w:rPr>
        <w:t>-BILAN de la CONCERTATION</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t>p 3</w:t>
      </w:r>
      <w:r>
        <w:rPr>
          <w:rFonts w:ascii="Arial" w:hAnsi="Arial" w:cs="Arial"/>
        </w:rPr>
        <w:t>0</w:t>
      </w:r>
    </w:p>
    <w:p w:rsidR="00B74933" w:rsidRDefault="00B74933" w:rsidP="00B74933">
      <w:pPr>
        <w:spacing w:after="0"/>
        <w:ind w:firstLine="708"/>
        <w:rPr>
          <w:rFonts w:ascii="Arial" w:hAnsi="Arial" w:cs="Arial"/>
        </w:rPr>
      </w:pPr>
      <w:r>
        <w:rPr>
          <w:rFonts w:ascii="Arial Black" w:hAnsi="Arial Black" w:cs="Arial"/>
          <w:b/>
        </w:rPr>
        <w:t>4</w:t>
      </w:r>
      <w:r w:rsidRPr="0048250E">
        <w:rPr>
          <w:rFonts w:ascii="Arial Black" w:hAnsi="Arial Black" w:cs="Arial"/>
          <w:b/>
        </w:rPr>
        <w:t xml:space="preserve">éme Partie </w:t>
      </w:r>
      <w:r>
        <w:rPr>
          <w:rFonts w:ascii="Arial Black" w:hAnsi="Arial Black" w:cs="Arial"/>
          <w:b/>
        </w:rPr>
        <w:t>ANALYSE</w:t>
      </w:r>
    </w:p>
    <w:p w:rsidR="00B74933" w:rsidRDefault="00B74933" w:rsidP="00B74933">
      <w:pPr>
        <w:spacing w:after="0"/>
        <w:rPr>
          <w:rFonts w:ascii="Arial" w:hAnsi="Arial" w:cs="Arial"/>
        </w:rPr>
      </w:pPr>
      <w:r>
        <w:rPr>
          <w:rFonts w:ascii="Arial" w:hAnsi="Arial" w:cs="Arial"/>
          <w:b/>
        </w:rPr>
        <w:t xml:space="preserve">1-ANALYSE </w:t>
      </w:r>
      <w:r w:rsidRPr="002A687F">
        <w:rPr>
          <w:rFonts w:ascii="Arial" w:hAnsi="Arial" w:cs="Arial"/>
          <w:b/>
        </w:rPr>
        <w:t xml:space="preserve"> de la PROCEDURE</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t>p 3</w:t>
      </w:r>
      <w:r>
        <w:rPr>
          <w:rFonts w:ascii="Arial" w:hAnsi="Arial" w:cs="Arial"/>
        </w:rPr>
        <w:t>1</w:t>
      </w:r>
    </w:p>
    <w:p w:rsidR="00B74933" w:rsidRDefault="00B74933" w:rsidP="00B74933">
      <w:pPr>
        <w:spacing w:after="0"/>
        <w:rPr>
          <w:rFonts w:ascii="Arial" w:hAnsi="Arial" w:cs="Arial"/>
        </w:rPr>
      </w:pPr>
      <w:r>
        <w:rPr>
          <w:rFonts w:ascii="Arial" w:hAnsi="Arial" w:cs="Arial"/>
          <w:b/>
        </w:rPr>
        <w:t>2</w:t>
      </w:r>
      <w:r w:rsidRPr="002A687F">
        <w:rPr>
          <w:rFonts w:ascii="Arial" w:hAnsi="Arial" w:cs="Arial"/>
          <w:b/>
        </w:rPr>
        <w:t>-ANALYSE des CHOIX de la Commune en URBANISATION</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Pr>
          <w:rFonts w:ascii="Arial" w:hAnsi="Arial" w:cs="Arial"/>
        </w:rPr>
        <w:tab/>
      </w:r>
      <w:r w:rsidRPr="002A687F">
        <w:rPr>
          <w:rFonts w:ascii="Arial" w:hAnsi="Arial" w:cs="Arial"/>
        </w:rPr>
        <w:t>p 3</w:t>
      </w:r>
      <w:r>
        <w:rPr>
          <w:rFonts w:ascii="Arial" w:hAnsi="Arial" w:cs="Arial"/>
        </w:rPr>
        <w:t>2</w:t>
      </w:r>
    </w:p>
    <w:p w:rsidR="00B74933" w:rsidRPr="00D85CDB" w:rsidRDefault="00B74933" w:rsidP="00B74933">
      <w:pPr>
        <w:spacing w:after="0"/>
        <w:rPr>
          <w:rFonts w:ascii="Arial" w:hAnsi="Arial" w:cs="Arial"/>
          <w:b/>
        </w:rPr>
      </w:pPr>
      <w:r w:rsidRPr="00D85CDB">
        <w:rPr>
          <w:rFonts w:ascii="Arial" w:hAnsi="Arial" w:cs="Arial"/>
          <w:b/>
        </w:rPr>
        <w:t>3-ANALYSE AVIS PPA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p</w:t>
      </w:r>
      <w:r w:rsidR="008D571E">
        <w:rPr>
          <w:rFonts w:ascii="Arial" w:hAnsi="Arial" w:cs="Arial"/>
          <w:b/>
        </w:rPr>
        <w:t xml:space="preserve"> </w:t>
      </w:r>
      <w:r>
        <w:rPr>
          <w:rFonts w:ascii="Arial" w:hAnsi="Arial" w:cs="Arial"/>
          <w:b/>
        </w:rPr>
        <w:t>32</w:t>
      </w:r>
    </w:p>
    <w:p w:rsidR="00B74933" w:rsidRPr="002A687F" w:rsidRDefault="00B74933" w:rsidP="00B74933">
      <w:pPr>
        <w:spacing w:after="0"/>
        <w:rPr>
          <w:rFonts w:ascii="Arial" w:hAnsi="Arial" w:cs="Arial"/>
        </w:rPr>
      </w:pPr>
      <w:r w:rsidRPr="002A687F">
        <w:rPr>
          <w:rFonts w:ascii="Arial" w:hAnsi="Arial" w:cs="Arial"/>
        </w:rPr>
        <w:t xml:space="preserve">  </w:t>
      </w:r>
      <w:r>
        <w:rPr>
          <w:rFonts w:ascii="Arial" w:hAnsi="Arial" w:cs="Arial"/>
        </w:rPr>
        <w:t>3</w:t>
      </w:r>
      <w:r w:rsidRPr="002A687F">
        <w:rPr>
          <w:rFonts w:ascii="Arial" w:hAnsi="Arial" w:cs="Arial"/>
        </w:rPr>
        <w:t>-1 AVIS de L’ETAT du 02 Août 2017</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Pr>
          <w:rFonts w:ascii="Arial" w:hAnsi="Arial" w:cs="Arial"/>
        </w:rPr>
        <w:tab/>
      </w:r>
      <w:r w:rsidRPr="002A687F">
        <w:rPr>
          <w:rFonts w:ascii="Arial" w:hAnsi="Arial" w:cs="Arial"/>
        </w:rPr>
        <w:t xml:space="preserve">p </w:t>
      </w:r>
      <w:r>
        <w:rPr>
          <w:rFonts w:ascii="Arial" w:hAnsi="Arial" w:cs="Arial"/>
        </w:rPr>
        <w:t>33</w:t>
      </w:r>
    </w:p>
    <w:p w:rsidR="00B74933" w:rsidRDefault="00B74933" w:rsidP="00B74933">
      <w:pPr>
        <w:spacing w:after="0"/>
        <w:rPr>
          <w:rFonts w:ascii="Arial" w:hAnsi="Arial" w:cs="Arial"/>
        </w:rPr>
      </w:pPr>
      <w:r w:rsidRPr="002A687F">
        <w:rPr>
          <w:rFonts w:ascii="Arial" w:hAnsi="Arial" w:cs="Arial"/>
        </w:rPr>
        <w:t xml:space="preserve">  </w:t>
      </w:r>
      <w:r>
        <w:rPr>
          <w:rFonts w:ascii="Arial" w:hAnsi="Arial" w:cs="Arial"/>
        </w:rPr>
        <w:t>3</w:t>
      </w:r>
      <w:r w:rsidRPr="002A687F">
        <w:rPr>
          <w:rFonts w:ascii="Arial" w:hAnsi="Arial" w:cs="Arial"/>
        </w:rPr>
        <w:t>-2 AVIS de la CDPENAF</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t xml:space="preserve">p </w:t>
      </w:r>
      <w:r>
        <w:rPr>
          <w:rFonts w:ascii="Arial" w:hAnsi="Arial" w:cs="Arial"/>
        </w:rPr>
        <w:t>36</w:t>
      </w:r>
    </w:p>
    <w:p w:rsidR="00B74933" w:rsidRDefault="00B74933" w:rsidP="00B74933">
      <w:pPr>
        <w:spacing w:after="0"/>
        <w:rPr>
          <w:rFonts w:ascii="Arial" w:hAnsi="Arial" w:cs="Arial"/>
        </w:rPr>
      </w:pPr>
      <w:r>
        <w:rPr>
          <w:rFonts w:ascii="Arial" w:hAnsi="Arial" w:cs="Arial"/>
        </w:rPr>
        <w:t xml:space="preserve">  3-3 AVIS de L’AE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 37</w:t>
      </w:r>
    </w:p>
    <w:p w:rsidR="00B74933" w:rsidRPr="002A687F" w:rsidRDefault="00B74933" w:rsidP="00B74933">
      <w:pPr>
        <w:spacing w:after="0"/>
        <w:rPr>
          <w:rFonts w:ascii="Arial" w:hAnsi="Arial" w:cs="Arial"/>
        </w:rPr>
      </w:pPr>
      <w:r>
        <w:rPr>
          <w:rFonts w:ascii="Arial" w:hAnsi="Arial" w:cs="Arial"/>
          <w:b/>
        </w:rPr>
        <w:t>4</w:t>
      </w:r>
      <w:r w:rsidRPr="002A687F">
        <w:rPr>
          <w:rFonts w:ascii="Arial" w:hAnsi="Arial" w:cs="Arial"/>
          <w:b/>
        </w:rPr>
        <w:t>-ANALYSE des OBSERVATIONS du PUBLIC</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Pr>
          <w:rFonts w:ascii="Arial" w:hAnsi="Arial" w:cs="Arial"/>
        </w:rPr>
        <w:tab/>
        <w:t>p 37</w:t>
      </w:r>
    </w:p>
    <w:p w:rsidR="00B74933" w:rsidRPr="002A687F" w:rsidRDefault="00B74933" w:rsidP="00B74933">
      <w:pPr>
        <w:spacing w:after="0"/>
        <w:rPr>
          <w:rFonts w:ascii="Arial" w:hAnsi="Arial" w:cs="Arial"/>
        </w:rPr>
      </w:pPr>
      <w:r w:rsidRPr="002A687F">
        <w:rPr>
          <w:rFonts w:ascii="Arial" w:hAnsi="Arial" w:cs="Arial"/>
        </w:rPr>
        <w:t xml:space="preserve">  </w:t>
      </w:r>
      <w:r>
        <w:rPr>
          <w:rFonts w:ascii="Arial" w:hAnsi="Arial" w:cs="Arial"/>
        </w:rPr>
        <w:t>4</w:t>
      </w:r>
      <w:r w:rsidRPr="002A687F">
        <w:rPr>
          <w:rFonts w:ascii="Arial" w:hAnsi="Arial" w:cs="Arial"/>
        </w:rPr>
        <w:t xml:space="preserve">-1 OBSERVATIONS du PUBLIC/ANALYSE/REPONSE du </w:t>
      </w:r>
      <w:r>
        <w:rPr>
          <w:rFonts w:ascii="Arial" w:hAnsi="Arial" w:cs="Arial"/>
        </w:rPr>
        <w:t>M.O.</w:t>
      </w:r>
      <w:r>
        <w:rPr>
          <w:rFonts w:ascii="Arial" w:hAnsi="Arial" w:cs="Arial"/>
        </w:rPr>
        <w:tab/>
      </w:r>
      <w:r w:rsidRPr="002A687F">
        <w:rPr>
          <w:rFonts w:ascii="Arial" w:hAnsi="Arial" w:cs="Arial"/>
        </w:rPr>
        <w:tab/>
      </w:r>
      <w:r>
        <w:rPr>
          <w:rFonts w:ascii="Arial" w:hAnsi="Arial" w:cs="Arial"/>
        </w:rPr>
        <w:tab/>
      </w:r>
      <w:r w:rsidRPr="002A687F">
        <w:rPr>
          <w:rFonts w:ascii="Arial" w:hAnsi="Arial" w:cs="Arial"/>
        </w:rPr>
        <w:tab/>
        <w:t xml:space="preserve">p </w:t>
      </w:r>
      <w:r>
        <w:rPr>
          <w:rFonts w:ascii="Arial" w:hAnsi="Arial" w:cs="Arial"/>
        </w:rPr>
        <w:t>37</w:t>
      </w:r>
    </w:p>
    <w:p w:rsidR="00B74933" w:rsidRPr="002A687F" w:rsidRDefault="00B74933" w:rsidP="00B74933">
      <w:pPr>
        <w:spacing w:after="0"/>
        <w:rPr>
          <w:rFonts w:ascii="Arial" w:hAnsi="Arial" w:cs="Arial"/>
        </w:rPr>
      </w:pPr>
      <w:r w:rsidRPr="002A687F">
        <w:rPr>
          <w:rFonts w:ascii="Arial" w:hAnsi="Arial" w:cs="Arial"/>
        </w:rPr>
        <w:t xml:space="preserve">  </w:t>
      </w:r>
      <w:r>
        <w:rPr>
          <w:rFonts w:ascii="Arial" w:hAnsi="Arial" w:cs="Arial"/>
        </w:rPr>
        <w:t>4</w:t>
      </w:r>
      <w:r w:rsidRPr="002A687F">
        <w:rPr>
          <w:rFonts w:ascii="Arial" w:hAnsi="Arial" w:cs="Arial"/>
        </w:rPr>
        <w:t>-2 ANALYSE des OBSERVATIONS du PUBLIC</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t xml:space="preserve">p </w:t>
      </w:r>
      <w:r>
        <w:rPr>
          <w:rFonts w:ascii="Arial" w:hAnsi="Arial" w:cs="Arial"/>
        </w:rPr>
        <w:t>38</w:t>
      </w:r>
    </w:p>
    <w:p w:rsidR="00B74933" w:rsidRPr="002A687F" w:rsidRDefault="00B74933" w:rsidP="00B74933">
      <w:pPr>
        <w:spacing w:after="0"/>
        <w:rPr>
          <w:rFonts w:ascii="Arial" w:hAnsi="Arial" w:cs="Arial"/>
        </w:rPr>
      </w:pPr>
      <w:r w:rsidRPr="002A687F">
        <w:rPr>
          <w:rFonts w:ascii="Arial" w:hAnsi="Arial" w:cs="Arial"/>
        </w:rPr>
        <w:tab/>
      </w:r>
      <w:r>
        <w:rPr>
          <w:rFonts w:ascii="Arial" w:hAnsi="Arial" w:cs="Arial"/>
        </w:rPr>
        <w:t>4</w:t>
      </w:r>
      <w:r w:rsidRPr="002A687F">
        <w:rPr>
          <w:rFonts w:ascii="Arial" w:hAnsi="Arial" w:cs="Arial"/>
        </w:rPr>
        <w:t>-2-1 Relation Comptable</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t xml:space="preserve">p </w:t>
      </w:r>
      <w:r>
        <w:rPr>
          <w:rFonts w:ascii="Arial" w:hAnsi="Arial" w:cs="Arial"/>
        </w:rPr>
        <w:t>38</w:t>
      </w:r>
    </w:p>
    <w:p w:rsidR="00B74933" w:rsidRDefault="00B74933" w:rsidP="00B74933">
      <w:pPr>
        <w:spacing w:after="0"/>
        <w:rPr>
          <w:rFonts w:ascii="Arial" w:hAnsi="Arial" w:cs="Arial"/>
        </w:rPr>
      </w:pPr>
      <w:r w:rsidRPr="002A687F">
        <w:rPr>
          <w:rFonts w:ascii="Arial" w:hAnsi="Arial" w:cs="Arial"/>
        </w:rPr>
        <w:tab/>
      </w:r>
      <w:r>
        <w:rPr>
          <w:rFonts w:ascii="Arial" w:hAnsi="Arial" w:cs="Arial"/>
        </w:rPr>
        <w:t>4</w:t>
      </w:r>
      <w:r w:rsidRPr="002A687F">
        <w:rPr>
          <w:rFonts w:ascii="Arial" w:hAnsi="Arial" w:cs="Arial"/>
        </w:rPr>
        <w:t>-2-2 Transcriptions</w:t>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t xml:space="preserve">p </w:t>
      </w:r>
      <w:r>
        <w:rPr>
          <w:rFonts w:ascii="Arial" w:hAnsi="Arial" w:cs="Arial"/>
        </w:rPr>
        <w:t>38</w:t>
      </w:r>
    </w:p>
    <w:p w:rsidR="00B74933" w:rsidRDefault="00B74933" w:rsidP="00B74933">
      <w:pPr>
        <w:spacing w:after="0"/>
        <w:rPr>
          <w:rFonts w:ascii="Arial" w:hAnsi="Arial" w:cs="Arial"/>
          <w:b/>
        </w:rPr>
      </w:pPr>
      <w:r>
        <w:rPr>
          <w:rFonts w:ascii="Arial" w:hAnsi="Arial" w:cs="Arial"/>
          <w:b/>
        </w:rPr>
        <w:t>5</w:t>
      </w:r>
      <w:r w:rsidRPr="002A687F">
        <w:rPr>
          <w:rFonts w:ascii="Arial" w:hAnsi="Arial" w:cs="Arial"/>
          <w:b/>
        </w:rPr>
        <w:t>-CONCLUSION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635E73">
        <w:rPr>
          <w:rFonts w:ascii="Arial" w:hAnsi="Arial" w:cs="Arial"/>
        </w:rPr>
        <w:t xml:space="preserve">p </w:t>
      </w:r>
      <w:r>
        <w:rPr>
          <w:rFonts w:ascii="Arial" w:hAnsi="Arial" w:cs="Arial"/>
        </w:rPr>
        <w:t>53</w:t>
      </w:r>
    </w:p>
    <w:p w:rsidR="00B74933" w:rsidRPr="002A687F" w:rsidRDefault="00B74933" w:rsidP="00B74933">
      <w:pPr>
        <w:spacing w:after="0"/>
        <w:rPr>
          <w:rFonts w:ascii="Arial" w:hAnsi="Arial" w:cs="Arial"/>
        </w:rPr>
      </w:pP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r w:rsidRPr="002A687F">
        <w:rPr>
          <w:rFonts w:ascii="Arial" w:hAnsi="Arial" w:cs="Arial"/>
        </w:rPr>
        <w:tab/>
      </w:r>
    </w:p>
    <w:p w:rsidR="00B74933" w:rsidRPr="00635E73" w:rsidRDefault="00B74933" w:rsidP="00B74933">
      <w:pPr>
        <w:rPr>
          <w:rFonts w:ascii="Arial" w:hAnsi="Arial" w:cs="Arial"/>
          <w:b/>
        </w:rPr>
      </w:pPr>
      <w:r w:rsidRPr="00635E73">
        <w:rPr>
          <w:rFonts w:ascii="Arial" w:hAnsi="Arial" w:cs="Arial"/>
          <w:b/>
        </w:rPr>
        <w:t>ANNEXES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8D571E">
        <w:rPr>
          <w:rFonts w:ascii="Arial" w:hAnsi="Arial" w:cs="Arial"/>
          <w:b/>
        </w:rPr>
        <w:t xml:space="preserve">          </w:t>
      </w:r>
      <w:r>
        <w:rPr>
          <w:rFonts w:ascii="Arial" w:hAnsi="Arial" w:cs="Arial"/>
          <w:b/>
        </w:rPr>
        <w:t>1 à 18</w:t>
      </w:r>
    </w:p>
    <w:p w:rsidR="00B74933" w:rsidRPr="00635E73" w:rsidRDefault="00B74933" w:rsidP="00B74933">
      <w:pPr>
        <w:rPr>
          <w:rFonts w:ascii="Arial" w:hAnsi="Arial" w:cs="Arial"/>
          <w:b/>
        </w:rPr>
      </w:pPr>
      <w:r w:rsidRPr="00635E73">
        <w:rPr>
          <w:rFonts w:ascii="Arial" w:hAnsi="Arial" w:cs="Arial"/>
          <w:b/>
        </w:rPr>
        <w:t>PV de SYNTHESE et MEMO réponse du M.O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annexe</w:t>
      </w:r>
      <w:r>
        <w:rPr>
          <w:rFonts w:ascii="Arial" w:hAnsi="Arial" w:cs="Arial"/>
          <w:b/>
        </w:rPr>
        <w:tab/>
        <w:t>19</w:t>
      </w:r>
    </w:p>
    <w:p w:rsidR="00B74933" w:rsidRDefault="00B74933" w:rsidP="00643751">
      <w:pPr>
        <w:spacing w:after="0"/>
        <w:rPr>
          <w:b/>
          <w:sz w:val="32"/>
          <w:szCs w:val="32"/>
          <w:u w:val="single"/>
        </w:rPr>
      </w:pPr>
      <w:r>
        <w:lastRenderedPageBreak/>
        <w:t xml:space="preserve"> </w:t>
      </w:r>
      <w:r w:rsidRPr="00FB1C8F">
        <w:rPr>
          <w:b/>
          <w:sz w:val="32"/>
          <w:szCs w:val="32"/>
          <w:u w:val="single"/>
        </w:rPr>
        <w:t>GLOSSAIRE</w:t>
      </w:r>
    </w:p>
    <w:p w:rsidR="00B74933" w:rsidRDefault="00B74933" w:rsidP="00643751">
      <w:pPr>
        <w:spacing w:after="0"/>
        <w:rPr>
          <w:sz w:val="24"/>
          <w:szCs w:val="24"/>
        </w:rPr>
      </w:pPr>
      <w:r w:rsidRPr="00FB1C8F">
        <w:rPr>
          <w:sz w:val="24"/>
          <w:szCs w:val="24"/>
        </w:rPr>
        <w:t>ALUR</w:t>
      </w:r>
      <w:r>
        <w:rPr>
          <w:sz w:val="24"/>
          <w:szCs w:val="24"/>
        </w:rPr>
        <w:t xml:space="preserve"> -Loi pour Accès au logement et un Urbanisme rénové</w:t>
      </w:r>
    </w:p>
    <w:p w:rsidR="00B74933" w:rsidRDefault="00B74933" w:rsidP="00643751">
      <w:pPr>
        <w:spacing w:after="0"/>
        <w:rPr>
          <w:sz w:val="24"/>
          <w:szCs w:val="24"/>
        </w:rPr>
      </w:pPr>
      <w:r>
        <w:rPr>
          <w:sz w:val="24"/>
          <w:szCs w:val="24"/>
        </w:rPr>
        <w:t>A.O.- autorité organisatrice</w:t>
      </w:r>
    </w:p>
    <w:p w:rsidR="00B74933" w:rsidRDefault="00B74933" w:rsidP="00643751">
      <w:pPr>
        <w:spacing w:after="0"/>
        <w:rPr>
          <w:sz w:val="24"/>
          <w:szCs w:val="24"/>
        </w:rPr>
      </w:pPr>
      <w:r>
        <w:rPr>
          <w:sz w:val="24"/>
          <w:szCs w:val="24"/>
        </w:rPr>
        <w:t>ARS -agence régionale de santé</w:t>
      </w:r>
    </w:p>
    <w:p w:rsidR="00B74933" w:rsidRDefault="00B74933" w:rsidP="00643751">
      <w:pPr>
        <w:spacing w:after="0"/>
        <w:rPr>
          <w:sz w:val="24"/>
          <w:szCs w:val="24"/>
        </w:rPr>
      </w:pPr>
      <w:r>
        <w:rPr>
          <w:sz w:val="24"/>
          <w:szCs w:val="24"/>
        </w:rPr>
        <w:t>AU-</w:t>
      </w:r>
      <w:proofErr w:type="spellStart"/>
      <w:r>
        <w:rPr>
          <w:sz w:val="24"/>
          <w:szCs w:val="24"/>
        </w:rPr>
        <w:t>a</w:t>
      </w:r>
      <w:proofErr w:type="spellEnd"/>
      <w:r>
        <w:rPr>
          <w:sz w:val="24"/>
          <w:szCs w:val="24"/>
        </w:rPr>
        <w:t xml:space="preserve"> urbaniser</w:t>
      </w:r>
    </w:p>
    <w:p w:rsidR="00B74933" w:rsidRDefault="00B74933" w:rsidP="00643751">
      <w:pPr>
        <w:spacing w:after="0"/>
        <w:rPr>
          <w:sz w:val="24"/>
          <w:szCs w:val="24"/>
        </w:rPr>
      </w:pPr>
      <w:r>
        <w:rPr>
          <w:sz w:val="24"/>
          <w:szCs w:val="24"/>
        </w:rPr>
        <w:t>CCFE- Communauté de Communes Forez Est</w:t>
      </w:r>
    </w:p>
    <w:p w:rsidR="00B74933" w:rsidRDefault="00B74933" w:rsidP="00643751">
      <w:pPr>
        <w:spacing w:after="0"/>
        <w:rPr>
          <w:sz w:val="24"/>
          <w:szCs w:val="24"/>
        </w:rPr>
      </w:pPr>
      <w:r>
        <w:rPr>
          <w:sz w:val="24"/>
          <w:szCs w:val="24"/>
        </w:rPr>
        <w:t>CCI- chambre commerce et industrie</w:t>
      </w:r>
    </w:p>
    <w:p w:rsidR="00B74933" w:rsidRDefault="00B74933" w:rsidP="00643751">
      <w:pPr>
        <w:spacing w:after="0"/>
        <w:rPr>
          <w:sz w:val="24"/>
          <w:szCs w:val="24"/>
        </w:rPr>
      </w:pPr>
      <w:r>
        <w:rPr>
          <w:sz w:val="24"/>
          <w:szCs w:val="24"/>
        </w:rPr>
        <w:t>CDPENAF- commission départementale des espaces Naturels, Agricoles, Forestiers</w:t>
      </w:r>
    </w:p>
    <w:p w:rsidR="00B74933" w:rsidRDefault="00B74933" w:rsidP="00643751">
      <w:pPr>
        <w:spacing w:after="0"/>
        <w:rPr>
          <w:sz w:val="24"/>
          <w:szCs w:val="24"/>
        </w:rPr>
      </w:pPr>
      <w:r>
        <w:rPr>
          <w:sz w:val="24"/>
          <w:szCs w:val="24"/>
        </w:rPr>
        <w:t>CE -Commissaire Enquêteur</w:t>
      </w:r>
    </w:p>
    <w:p w:rsidR="00B74933" w:rsidRDefault="00B74933" w:rsidP="00643751">
      <w:pPr>
        <w:spacing w:after="0"/>
        <w:rPr>
          <w:sz w:val="24"/>
          <w:szCs w:val="24"/>
        </w:rPr>
      </w:pPr>
      <w:r>
        <w:rPr>
          <w:sz w:val="24"/>
          <w:szCs w:val="24"/>
        </w:rPr>
        <w:t>CU -Code de l’urbanisme</w:t>
      </w:r>
    </w:p>
    <w:p w:rsidR="00B74933" w:rsidRDefault="00B74933" w:rsidP="00643751">
      <w:pPr>
        <w:spacing w:after="0"/>
        <w:rPr>
          <w:sz w:val="24"/>
          <w:szCs w:val="24"/>
        </w:rPr>
      </w:pPr>
      <w:r>
        <w:rPr>
          <w:sz w:val="24"/>
          <w:szCs w:val="24"/>
        </w:rPr>
        <w:t>DDT- direction départementale des territoires</w:t>
      </w:r>
    </w:p>
    <w:p w:rsidR="00B74933" w:rsidRDefault="00B74933" w:rsidP="00643751">
      <w:pPr>
        <w:spacing w:after="0"/>
        <w:rPr>
          <w:sz w:val="24"/>
          <w:szCs w:val="24"/>
        </w:rPr>
      </w:pPr>
      <w:r>
        <w:rPr>
          <w:sz w:val="24"/>
          <w:szCs w:val="24"/>
        </w:rPr>
        <w:t>DSP- délégation service public</w:t>
      </w:r>
    </w:p>
    <w:p w:rsidR="00B74933" w:rsidRDefault="00B74933" w:rsidP="00643751">
      <w:pPr>
        <w:spacing w:after="0"/>
        <w:rPr>
          <w:sz w:val="24"/>
          <w:szCs w:val="24"/>
        </w:rPr>
      </w:pPr>
      <w:r>
        <w:rPr>
          <w:sz w:val="24"/>
          <w:szCs w:val="24"/>
        </w:rPr>
        <w:t>ENE-engagement national pour l’environnement</w:t>
      </w:r>
    </w:p>
    <w:p w:rsidR="00B74933" w:rsidRDefault="00B74933" w:rsidP="00643751">
      <w:pPr>
        <w:spacing w:after="0"/>
        <w:rPr>
          <w:sz w:val="24"/>
          <w:szCs w:val="24"/>
        </w:rPr>
      </w:pPr>
      <w:r>
        <w:rPr>
          <w:sz w:val="24"/>
          <w:szCs w:val="24"/>
        </w:rPr>
        <w:t>EPCI- établissement public de coopération intercommunale</w:t>
      </w:r>
    </w:p>
    <w:p w:rsidR="00B74933" w:rsidRDefault="00B74933" w:rsidP="00643751">
      <w:pPr>
        <w:spacing w:after="0"/>
        <w:rPr>
          <w:sz w:val="24"/>
          <w:szCs w:val="24"/>
        </w:rPr>
      </w:pPr>
      <w:r>
        <w:rPr>
          <w:sz w:val="24"/>
          <w:szCs w:val="24"/>
        </w:rPr>
        <w:t>LAAF- Loi Avenir pour l’Agriculture, l’Alimentation et la Forêt</w:t>
      </w:r>
    </w:p>
    <w:p w:rsidR="00B74933" w:rsidRDefault="00B74933" w:rsidP="00643751">
      <w:pPr>
        <w:spacing w:after="0"/>
        <w:rPr>
          <w:sz w:val="24"/>
          <w:szCs w:val="24"/>
        </w:rPr>
      </w:pPr>
      <w:r>
        <w:rPr>
          <w:sz w:val="24"/>
          <w:szCs w:val="24"/>
        </w:rPr>
        <w:t>MAPTAM- Loi de modernisation de l’action publique et territoriale et d’affirmation des métropoles</w:t>
      </w:r>
    </w:p>
    <w:p w:rsidR="00B74933" w:rsidRDefault="00B74933" w:rsidP="00643751">
      <w:pPr>
        <w:spacing w:after="0"/>
        <w:rPr>
          <w:sz w:val="24"/>
          <w:szCs w:val="24"/>
        </w:rPr>
      </w:pPr>
      <w:r>
        <w:rPr>
          <w:sz w:val="24"/>
          <w:szCs w:val="24"/>
        </w:rPr>
        <w:t>M.O- Maître d’ouvrage</w:t>
      </w:r>
    </w:p>
    <w:p w:rsidR="00B74933" w:rsidRDefault="00B74933" w:rsidP="00643751">
      <w:pPr>
        <w:spacing w:after="0"/>
        <w:rPr>
          <w:sz w:val="24"/>
          <w:szCs w:val="24"/>
        </w:rPr>
      </w:pPr>
      <w:r>
        <w:rPr>
          <w:sz w:val="24"/>
          <w:szCs w:val="24"/>
        </w:rPr>
        <w:t>NATURA 2000-</w:t>
      </w:r>
    </w:p>
    <w:p w:rsidR="00B74933" w:rsidRDefault="00B74933" w:rsidP="00643751">
      <w:pPr>
        <w:spacing w:after="0"/>
        <w:rPr>
          <w:sz w:val="24"/>
          <w:szCs w:val="24"/>
        </w:rPr>
      </w:pPr>
      <w:proofErr w:type="spellStart"/>
      <w:r>
        <w:rPr>
          <w:sz w:val="24"/>
          <w:szCs w:val="24"/>
        </w:rPr>
        <w:t>NOTRe</w:t>
      </w:r>
      <w:proofErr w:type="spellEnd"/>
      <w:r>
        <w:rPr>
          <w:sz w:val="24"/>
          <w:szCs w:val="24"/>
        </w:rPr>
        <w:t>- Nouvelle organisation territoriale</w:t>
      </w:r>
    </w:p>
    <w:p w:rsidR="00B74933" w:rsidRDefault="00B74933" w:rsidP="00643751">
      <w:pPr>
        <w:spacing w:after="0"/>
        <w:rPr>
          <w:sz w:val="24"/>
          <w:szCs w:val="24"/>
        </w:rPr>
      </w:pPr>
      <w:r>
        <w:rPr>
          <w:sz w:val="24"/>
          <w:szCs w:val="24"/>
        </w:rPr>
        <w:t>NTIC-nouvelles technologies de l’information et de la communication</w:t>
      </w:r>
    </w:p>
    <w:p w:rsidR="00B74933" w:rsidRDefault="00B74933" w:rsidP="00643751">
      <w:pPr>
        <w:spacing w:after="0"/>
        <w:rPr>
          <w:sz w:val="24"/>
          <w:szCs w:val="24"/>
        </w:rPr>
      </w:pPr>
      <w:r>
        <w:rPr>
          <w:sz w:val="24"/>
          <w:szCs w:val="24"/>
        </w:rPr>
        <w:t>OAP- orientation d’aménagement et de programmation</w:t>
      </w:r>
    </w:p>
    <w:p w:rsidR="00B74933" w:rsidRDefault="00B74933" w:rsidP="00643751">
      <w:pPr>
        <w:spacing w:after="0"/>
        <w:rPr>
          <w:sz w:val="24"/>
          <w:szCs w:val="24"/>
        </w:rPr>
      </w:pPr>
      <w:r>
        <w:rPr>
          <w:sz w:val="24"/>
          <w:szCs w:val="24"/>
        </w:rPr>
        <w:t>PADD- plan d’aménagement et de développement durable</w:t>
      </w:r>
    </w:p>
    <w:p w:rsidR="00B74933" w:rsidRDefault="00B74933" w:rsidP="00643751">
      <w:pPr>
        <w:spacing w:after="0"/>
        <w:rPr>
          <w:sz w:val="24"/>
          <w:szCs w:val="24"/>
        </w:rPr>
      </w:pPr>
      <w:r>
        <w:rPr>
          <w:sz w:val="24"/>
          <w:szCs w:val="24"/>
        </w:rPr>
        <w:t>PC-permis de construire</w:t>
      </w:r>
    </w:p>
    <w:p w:rsidR="00B74933" w:rsidRDefault="00B74933" w:rsidP="00643751">
      <w:pPr>
        <w:spacing w:after="0"/>
        <w:rPr>
          <w:sz w:val="24"/>
          <w:szCs w:val="24"/>
        </w:rPr>
      </w:pPr>
      <w:r>
        <w:rPr>
          <w:sz w:val="24"/>
          <w:szCs w:val="24"/>
        </w:rPr>
        <w:t>PLU-plan local d’urbanisme</w:t>
      </w:r>
    </w:p>
    <w:p w:rsidR="00B74933" w:rsidRDefault="00B74933" w:rsidP="00643751">
      <w:pPr>
        <w:spacing w:after="0"/>
        <w:rPr>
          <w:sz w:val="24"/>
          <w:szCs w:val="24"/>
        </w:rPr>
      </w:pPr>
      <w:r>
        <w:rPr>
          <w:sz w:val="24"/>
          <w:szCs w:val="24"/>
        </w:rPr>
        <w:t>PPA- personne publique associée</w:t>
      </w:r>
    </w:p>
    <w:p w:rsidR="00B74933" w:rsidRDefault="00B74933" w:rsidP="00643751">
      <w:pPr>
        <w:spacing w:after="0"/>
        <w:rPr>
          <w:sz w:val="24"/>
          <w:szCs w:val="24"/>
        </w:rPr>
      </w:pPr>
      <w:r>
        <w:rPr>
          <w:sz w:val="24"/>
          <w:szCs w:val="24"/>
        </w:rPr>
        <w:t>PPRI-plan de protection des risques inondations</w:t>
      </w:r>
    </w:p>
    <w:p w:rsidR="00B74933" w:rsidRDefault="00B74933" w:rsidP="00643751">
      <w:pPr>
        <w:spacing w:after="0"/>
        <w:rPr>
          <w:sz w:val="24"/>
          <w:szCs w:val="24"/>
        </w:rPr>
      </w:pPr>
      <w:r>
        <w:rPr>
          <w:sz w:val="24"/>
          <w:szCs w:val="24"/>
        </w:rPr>
        <w:t>PPRNP- plan de prévention des risques naturels prévisibles</w:t>
      </w:r>
    </w:p>
    <w:p w:rsidR="00B74933" w:rsidRDefault="00B74933" w:rsidP="00643751">
      <w:pPr>
        <w:spacing w:after="0"/>
        <w:rPr>
          <w:sz w:val="24"/>
          <w:szCs w:val="24"/>
        </w:rPr>
      </w:pPr>
      <w:r>
        <w:rPr>
          <w:sz w:val="24"/>
          <w:szCs w:val="24"/>
        </w:rPr>
        <w:t>POS-plan d’occupation des sols</w:t>
      </w:r>
    </w:p>
    <w:p w:rsidR="00B74933" w:rsidRDefault="00B74933" w:rsidP="00643751">
      <w:pPr>
        <w:spacing w:after="0"/>
        <w:rPr>
          <w:sz w:val="24"/>
          <w:szCs w:val="24"/>
        </w:rPr>
      </w:pPr>
      <w:r>
        <w:rPr>
          <w:sz w:val="24"/>
          <w:szCs w:val="24"/>
        </w:rPr>
        <w:t>RNU- règlement national d’urbanisme</w:t>
      </w:r>
    </w:p>
    <w:p w:rsidR="00B74933" w:rsidRDefault="00B74933" w:rsidP="00643751">
      <w:pPr>
        <w:spacing w:after="0"/>
        <w:rPr>
          <w:sz w:val="24"/>
          <w:szCs w:val="24"/>
        </w:rPr>
      </w:pPr>
      <w:r>
        <w:rPr>
          <w:sz w:val="24"/>
          <w:szCs w:val="24"/>
        </w:rPr>
        <w:t>SCOT-schéma cohérence territoriale</w:t>
      </w:r>
    </w:p>
    <w:p w:rsidR="00B74933" w:rsidRDefault="00B74933" w:rsidP="00643751">
      <w:pPr>
        <w:spacing w:after="0"/>
        <w:rPr>
          <w:sz w:val="24"/>
          <w:szCs w:val="24"/>
        </w:rPr>
      </w:pPr>
      <w:r>
        <w:rPr>
          <w:sz w:val="24"/>
          <w:szCs w:val="24"/>
        </w:rPr>
        <w:t>SDAGE- schéma directeur d’aménagement des eaux</w:t>
      </w:r>
    </w:p>
    <w:p w:rsidR="00B74933" w:rsidRDefault="00B74933" w:rsidP="00643751">
      <w:pPr>
        <w:spacing w:after="0"/>
        <w:rPr>
          <w:sz w:val="24"/>
          <w:szCs w:val="24"/>
        </w:rPr>
      </w:pPr>
      <w:r>
        <w:rPr>
          <w:sz w:val="24"/>
          <w:szCs w:val="24"/>
        </w:rPr>
        <w:t>SIVA-syndicat intercommunal Val d’</w:t>
      </w:r>
      <w:proofErr w:type="spellStart"/>
      <w:r>
        <w:rPr>
          <w:sz w:val="24"/>
          <w:szCs w:val="24"/>
        </w:rPr>
        <w:t>Anzieux</w:t>
      </w:r>
      <w:proofErr w:type="spellEnd"/>
      <w:r>
        <w:rPr>
          <w:sz w:val="24"/>
          <w:szCs w:val="24"/>
        </w:rPr>
        <w:t xml:space="preserve"> </w:t>
      </w:r>
      <w:proofErr w:type="spellStart"/>
      <w:r>
        <w:rPr>
          <w:sz w:val="24"/>
          <w:szCs w:val="24"/>
        </w:rPr>
        <w:t>Plancieux</w:t>
      </w:r>
      <w:proofErr w:type="spellEnd"/>
    </w:p>
    <w:p w:rsidR="00B74933" w:rsidRDefault="00B74933" w:rsidP="00643751">
      <w:pPr>
        <w:spacing w:after="0"/>
        <w:rPr>
          <w:sz w:val="24"/>
          <w:szCs w:val="24"/>
        </w:rPr>
      </w:pPr>
      <w:r>
        <w:rPr>
          <w:sz w:val="24"/>
          <w:szCs w:val="24"/>
        </w:rPr>
        <w:t>SPANC-Service public d’Assainissement non Collectif</w:t>
      </w:r>
    </w:p>
    <w:p w:rsidR="00B74933" w:rsidRDefault="00B74933" w:rsidP="00643751">
      <w:pPr>
        <w:spacing w:after="0"/>
        <w:rPr>
          <w:sz w:val="24"/>
          <w:szCs w:val="24"/>
        </w:rPr>
      </w:pPr>
      <w:r>
        <w:rPr>
          <w:sz w:val="24"/>
          <w:szCs w:val="24"/>
        </w:rPr>
        <w:t>SRCE-schéma régional cohérence écologique</w:t>
      </w:r>
    </w:p>
    <w:p w:rsidR="00B74933" w:rsidRDefault="00B74933" w:rsidP="00643751">
      <w:pPr>
        <w:spacing w:after="0"/>
        <w:rPr>
          <w:sz w:val="24"/>
          <w:szCs w:val="24"/>
        </w:rPr>
      </w:pPr>
      <w:r>
        <w:rPr>
          <w:sz w:val="24"/>
          <w:szCs w:val="24"/>
        </w:rPr>
        <w:t xml:space="preserve">SRU-solidarité et renouvellement urbain </w:t>
      </w:r>
    </w:p>
    <w:p w:rsidR="00B74933" w:rsidRDefault="00B74933" w:rsidP="00643751">
      <w:pPr>
        <w:spacing w:after="0"/>
        <w:rPr>
          <w:sz w:val="24"/>
          <w:szCs w:val="24"/>
        </w:rPr>
      </w:pPr>
      <w:r>
        <w:rPr>
          <w:sz w:val="24"/>
          <w:szCs w:val="24"/>
        </w:rPr>
        <w:t>SYMILAV-syndicat mixte du bassin versant du Lignon, de l’</w:t>
      </w:r>
      <w:proofErr w:type="spellStart"/>
      <w:r>
        <w:rPr>
          <w:sz w:val="24"/>
          <w:szCs w:val="24"/>
        </w:rPr>
        <w:t>Anzon</w:t>
      </w:r>
      <w:proofErr w:type="spellEnd"/>
      <w:r>
        <w:rPr>
          <w:sz w:val="24"/>
          <w:szCs w:val="24"/>
        </w:rPr>
        <w:t xml:space="preserve"> et du </w:t>
      </w:r>
      <w:proofErr w:type="spellStart"/>
      <w:r>
        <w:rPr>
          <w:sz w:val="24"/>
          <w:szCs w:val="24"/>
        </w:rPr>
        <w:t>Vizezy</w:t>
      </w:r>
      <w:proofErr w:type="spellEnd"/>
    </w:p>
    <w:p w:rsidR="00B74933" w:rsidRDefault="00B74933" w:rsidP="00643751">
      <w:pPr>
        <w:spacing w:after="0"/>
        <w:rPr>
          <w:sz w:val="24"/>
          <w:szCs w:val="24"/>
        </w:rPr>
      </w:pPr>
      <w:r>
        <w:rPr>
          <w:sz w:val="24"/>
          <w:szCs w:val="24"/>
        </w:rPr>
        <w:t>UH-urbanisme et habitat</w:t>
      </w:r>
    </w:p>
    <w:p w:rsidR="00B74933" w:rsidRDefault="00B74933" w:rsidP="00643751">
      <w:pPr>
        <w:spacing w:after="0"/>
        <w:rPr>
          <w:sz w:val="24"/>
          <w:szCs w:val="24"/>
        </w:rPr>
      </w:pPr>
      <w:r>
        <w:rPr>
          <w:sz w:val="24"/>
          <w:szCs w:val="24"/>
        </w:rPr>
        <w:t>ZICO-zone importante pour la conservation des oiseaux</w:t>
      </w:r>
    </w:p>
    <w:p w:rsidR="00B74933" w:rsidRDefault="00B74933" w:rsidP="00643751">
      <w:pPr>
        <w:spacing w:after="0"/>
        <w:rPr>
          <w:sz w:val="24"/>
          <w:szCs w:val="24"/>
        </w:rPr>
      </w:pPr>
      <w:r>
        <w:rPr>
          <w:sz w:val="24"/>
          <w:szCs w:val="24"/>
        </w:rPr>
        <w:t>ZNIEFF-zone naturelle d’intérêt écologique, floristique et faunistique</w:t>
      </w:r>
    </w:p>
    <w:p w:rsidR="00B74933" w:rsidRDefault="00B74933" w:rsidP="00643751">
      <w:pPr>
        <w:spacing w:after="0"/>
        <w:rPr>
          <w:sz w:val="24"/>
          <w:szCs w:val="24"/>
        </w:rPr>
      </w:pPr>
      <w:r>
        <w:rPr>
          <w:sz w:val="24"/>
          <w:szCs w:val="24"/>
        </w:rPr>
        <w:t>Zonages- UB-UC habitat-UL loisirs-AU urbanisation future-A agricole-N naturelle</w:t>
      </w:r>
    </w:p>
    <w:p w:rsidR="00B74933" w:rsidRDefault="00B74933" w:rsidP="00643751">
      <w:pPr>
        <w:spacing w:after="0"/>
        <w:rPr>
          <w:rFonts w:ascii="Arial" w:hAnsi="Arial" w:cs="Arial"/>
          <w:b/>
          <w:sz w:val="24"/>
          <w:szCs w:val="24"/>
          <w:u w:val="single"/>
        </w:rPr>
      </w:pPr>
      <w:r>
        <w:rPr>
          <w:rFonts w:ascii="Arial" w:hAnsi="Arial" w:cs="Arial"/>
          <w:b/>
          <w:sz w:val="24"/>
          <w:szCs w:val="24"/>
          <w:u w:val="single"/>
        </w:rPr>
        <w:lastRenderedPageBreak/>
        <w:t>1-</w:t>
      </w:r>
      <w:r w:rsidRPr="004D5741">
        <w:rPr>
          <w:rFonts w:ascii="Arial" w:hAnsi="Arial" w:cs="Arial"/>
          <w:b/>
          <w:sz w:val="24"/>
          <w:szCs w:val="24"/>
          <w:u w:val="single"/>
        </w:rPr>
        <w:t>PREAMBULE</w:t>
      </w:r>
    </w:p>
    <w:p w:rsidR="00B74933" w:rsidRDefault="00B74933" w:rsidP="00643751">
      <w:pPr>
        <w:spacing w:after="0"/>
        <w:ind w:firstLine="708"/>
        <w:rPr>
          <w:rFonts w:ascii="Arial" w:hAnsi="Arial" w:cs="Arial"/>
          <w:sz w:val="24"/>
          <w:szCs w:val="24"/>
        </w:rPr>
      </w:pPr>
      <w:r>
        <w:rPr>
          <w:rFonts w:ascii="Arial" w:hAnsi="Arial" w:cs="Arial"/>
          <w:sz w:val="24"/>
          <w:szCs w:val="24"/>
        </w:rPr>
        <w:t>Vu la demande effectuée par la commune de Saint-Laurent-la-Conche en date du 11 Juin 2018 Monsieur le Président du Tribunal administratif de LYON, par décision N° E18000138/69 en date du 25 juin 2018, nous a désigné pour mener l’enquête publique ayant pour objet le projet de Plan Local D’Urbanisme de la commune.</w:t>
      </w:r>
    </w:p>
    <w:p w:rsidR="00B74933" w:rsidRPr="002E4941" w:rsidRDefault="00B74933" w:rsidP="00643751">
      <w:pPr>
        <w:spacing w:after="0"/>
        <w:rPr>
          <w:rFonts w:ascii="Arial" w:hAnsi="Arial" w:cs="Arial"/>
          <w:sz w:val="24"/>
          <w:szCs w:val="24"/>
        </w:rPr>
      </w:pPr>
      <w:r>
        <w:rPr>
          <w:rFonts w:ascii="Arial" w:hAnsi="Arial" w:cs="Arial"/>
          <w:sz w:val="24"/>
          <w:szCs w:val="24"/>
        </w:rPr>
        <w:t>Or l’ETAT dans son avis en date du 02 Août 2017 précisait dans l’article 7 « </w:t>
      </w:r>
      <w:r w:rsidRPr="00B51354">
        <w:rPr>
          <w:rFonts w:ascii="Arial" w:hAnsi="Arial" w:cs="Arial"/>
          <w:i/>
          <w:sz w:val="24"/>
          <w:szCs w:val="24"/>
        </w:rPr>
        <w:t>que l’enquête publique portera à la fois sur l’abrogation de la Carte Communale (avec dossier explicatif) et sur l’arrêt de projet du PLU</w:t>
      </w:r>
      <w:r>
        <w:rPr>
          <w:rFonts w:ascii="Arial" w:hAnsi="Arial" w:cs="Arial"/>
          <w:sz w:val="24"/>
          <w:szCs w:val="24"/>
        </w:rPr>
        <w:t xml:space="preserve"> », aussi ai-je réalisé une </w:t>
      </w:r>
      <w:r w:rsidRPr="00B51354">
        <w:rPr>
          <w:rFonts w:ascii="Arial" w:hAnsi="Arial" w:cs="Arial"/>
          <w:b/>
          <w:sz w:val="24"/>
          <w:szCs w:val="24"/>
        </w:rPr>
        <w:t>enquête unique</w:t>
      </w:r>
      <w:r>
        <w:rPr>
          <w:rFonts w:ascii="Arial" w:hAnsi="Arial" w:cs="Arial"/>
          <w:sz w:val="24"/>
          <w:szCs w:val="24"/>
        </w:rPr>
        <w:t xml:space="preserve"> pour les 2 sujets. </w:t>
      </w:r>
    </w:p>
    <w:p w:rsidR="00B74933" w:rsidRDefault="00B74933" w:rsidP="00643751">
      <w:pPr>
        <w:spacing w:after="0"/>
        <w:rPr>
          <w:rFonts w:ascii="Arial" w:hAnsi="Arial" w:cs="Arial"/>
          <w:b/>
          <w:sz w:val="24"/>
          <w:szCs w:val="24"/>
          <w:u w:val="single"/>
        </w:rPr>
      </w:pPr>
      <w:r>
        <w:rPr>
          <w:rFonts w:ascii="Arial" w:hAnsi="Arial" w:cs="Arial"/>
          <w:b/>
          <w:sz w:val="24"/>
          <w:szCs w:val="24"/>
          <w:u w:val="single"/>
        </w:rPr>
        <w:t>2</w:t>
      </w:r>
      <w:r w:rsidRPr="006A3B78">
        <w:rPr>
          <w:rFonts w:ascii="Arial" w:hAnsi="Arial" w:cs="Arial"/>
          <w:b/>
          <w:sz w:val="24"/>
          <w:szCs w:val="24"/>
          <w:u w:val="single"/>
        </w:rPr>
        <w:t>-GENERALITES</w:t>
      </w:r>
    </w:p>
    <w:p w:rsidR="00B74933" w:rsidRDefault="00B74933" w:rsidP="00643751">
      <w:pPr>
        <w:spacing w:after="0"/>
        <w:rPr>
          <w:rFonts w:ascii="Arial" w:hAnsi="Arial" w:cs="Arial"/>
          <w:sz w:val="24"/>
          <w:szCs w:val="24"/>
        </w:rPr>
      </w:pPr>
      <w:r w:rsidRPr="000B5A80">
        <w:rPr>
          <w:rFonts w:ascii="Arial" w:hAnsi="Arial" w:cs="Arial"/>
          <w:sz w:val="24"/>
          <w:szCs w:val="24"/>
        </w:rPr>
        <w:t xml:space="preserve">La commune de Saint-Laurent-la-Conche </w:t>
      </w:r>
      <w:r>
        <w:rPr>
          <w:rFonts w:ascii="Arial" w:hAnsi="Arial" w:cs="Arial"/>
          <w:sz w:val="24"/>
          <w:szCs w:val="24"/>
        </w:rPr>
        <w:t>par délibération en date du 09 décembre 2014 (</w:t>
      </w:r>
      <w:r w:rsidRPr="00F55EB6">
        <w:rPr>
          <w:rFonts w:ascii="Arial" w:hAnsi="Arial" w:cs="Arial"/>
          <w:i/>
        </w:rPr>
        <w:t>Annexe 1</w:t>
      </w:r>
      <w:r>
        <w:rPr>
          <w:rFonts w:ascii="Arial" w:hAnsi="Arial" w:cs="Arial"/>
          <w:sz w:val="24"/>
          <w:szCs w:val="24"/>
        </w:rPr>
        <w:t xml:space="preserve">) a décidé de procéder à </w:t>
      </w:r>
      <w:r w:rsidRPr="00F775F5">
        <w:rPr>
          <w:rFonts w:ascii="Arial" w:hAnsi="Arial" w:cs="Arial"/>
          <w:b/>
          <w:sz w:val="24"/>
          <w:szCs w:val="24"/>
        </w:rPr>
        <w:t>l’</w:t>
      </w:r>
      <w:r>
        <w:rPr>
          <w:rFonts w:ascii="Arial" w:hAnsi="Arial" w:cs="Arial"/>
          <w:b/>
          <w:sz w:val="24"/>
          <w:szCs w:val="24"/>
        </w:rPr>
        <w:t>E</w:t>
      </w:r>
      <w:r w:rsidRPr="00F775F5">
        <w:rPr>
          <w:rFonts w:ascii="Arial" w:hAnsi="Arial" w:cs="Arial"/>
          <w:b/>
          <w:sz w:val="24"/>
          <w:szCs w:val="24"/>
        </w:rPr>
        <w:t>laboration d’un PLU en remplacement de la Carte Communale</w:t>
      </w:r>
      <w:r>
        <w:rPr>
          <w:rFonts w:ascii="Arial" w:hAnsi="Arial" w:cs="Arial"/>
          <w:sz w:val="24"/>
          <w:szCs w:val="24"/>
        </w:rPr>
        <w:t xml:space="preserve"> afin de bien intégrer toutes les nouvelles mesures réglementaires issues des lois GRENELLE, ALUR, LAAF et du SCOT Loire Centre**** et autres documents supra-communaux.</w:t>
      </w:r>
    </w:p>
    <w:p w:rsidR="00B74933" w:rsidRDefault="00B74933" w:rsidP="00643751">
      <w:pPr>
        <w:spacing w:after="0"/>
        <w:rPr>
          <w:rFonts w:ascii="Arial" w:hAnsi="Arial" w:cs="Arial"/>
          <w:sz w:val="24"/>
          <w:szCs w:val="24"/>
        </w:rPr>
      </w:pPr>
      <w:r>
        <w:rPr>
          <w:rFonts w:ascii="Arial" w:hAnsi="Arial" w:cs="Arial"/>
          <w:sz w:val="24"/>
          <w:szCs w:val="24"/>
        </w:rPr>
        <w:t>Les « PORTER à CONNAISSANCE » transmis par l’ETAT, le Département et l’ARS donnaient les informations nécessaires pour élaborer le projet de PLU dans les meilleures conditions.</w:t>
      </w:r>
    </w:p>
    <w:p w:rsidR="00B74933" w:rsidRPr="006842FF" w:rsidRDefault="00B74933" w:rsidP="00643751">
      <w:pPr>
        <w:pBdr>
          <w:top w:val="single" w:sz="4" w:space="1" w:color="auto"/>
          <w:left w:val="single" w:sz="4" w:space="4" w:color="auto"/>
          <w:bottom w:val="single" w:sz="4" w:space="1" w:color="auto"/>
          <w:right w:val="single" w:sz="4" w:space="4" w:color="auto"/>
        </w:pBdr>
        <w:spacing w:after="0"/>
        <w:rPr>
          <w:rFonts w:cstheme="minorHAnsi"/>
          <w:i/>
          <w:sz w:val="24"/>
          <w:szCs w:val="24"/>
        </w:rPr>
      </w:pPr>
      <w:r w:rsidRPr="006842FF">
        <w:rPr>
          <w:rFonts w:cstheme="minorHAnsi"/>
          <w:b/>
          <w:sz w:val="24"/>
          <w:szCs w:val="24"/>
          <w:highlight w:val="lightGray"/>
          <w:u w:val="single"/>
        </w:rPr>
        <w:t>Nota</w:t>
      </w:r>
      <w:r w:rsidRPr="006842FF">
        <w:rPr>
          <w:rFonts w:ascii="Arial" w:hAnsi="Arial" w:cs="Arial"/>
          <w:b/>
          <w:i/>
          <w:highlight w:val="lightGray"/>
        </w:rPr>
        <w:t xml:space="preserve"> </w:t>
      </w:r>
      <w:r w:rsidRPr="006842FF">
        <w:rPr>
          <w:rFonts w:ascii="Arial" w:hAnsi="Arial" w:cs="Arial"/>
          <w:i/>
          <w:highlight w:val="lightGray"/>
        </w:rPr>
        <w:t xml:space="preserve">: </w:t>
      </w:r>
      <w:r w:rsidRPr="006842FF">
        <w:rPr>
          <w:rFonts w:cstheme="minorHAnsi"/>
          <w:i/>
          <w:sz w:val="24"/>
          <w:szCs w:val="24"/>
          <w:highlight w:val="lightGray"/>
        </w:rPr>
        <w:t>***la délibération d’approbation du SCOT Loire Centre a fait l’objet d’un retrait en date du 28</w:t>
      </w:r>
      <w:r w:rsidRPr="006842FF">
        <w:rPr>
          <w:rFonts w:cstheme="minorHAnsi"/>
          <w:i/>
          <w:sz w:val="24"/>
          <w:szCs w:val="24"/>
        </w:rPr>
        <w:t xml:space="preserve"> </w:t>
      </w:r>
      <w:r w:rsidRPr="006842FF">
        <w:rPr>
          <w:rFonts w:cstheme="minorHAnsi"/>
          <w:i/>
          <w:sz w:val="24"/>
          <w:szCs w:val="24"/>
          <w:highlight w:val="lightGray"/>
        </w:rPr>
        <w:t xml:space="preserve">mars 2017 </w:t>
      </w:r>
      <w:r>
        <w:rPr>
          <w:rFonts w:cstheme="minorHAnsi"/>
          <w:i/>
          <w:sz w:val="24"/>
          <w:szCs w:val="24"/>
          <w:highlight w:val="lightGray"/>
        </w:rPr>
        <w:t>(voir Avis de l’ETAT)</w:t>
      </w:r>
    </w:p>
    <w:p w:rsidR="00B74933" w:rsidRDefault="00B74933" w:rsidP="00643751">
      <w:pPr>
        <w:spacing w:after="0"/>
        <w:rPr>
          <w:rFonts w:ascii="Arial" w:hAnsi="Arial" w:cs="Arial"/>
          <w:sz w:val="24"/>
          <w:szCs w:val="24"/>
        </w:rPr>
      </w:pPr>
      <w:r w:rsidRPr="004809D9">
        <w:rPr>
          <w:rFonts w:ascii="Arial" w:hAnsi="Arial" w:cs="Arial"/>
          <w:i/>
        </w:rPr>
        <w:t xml:space="preserve"> </w:t>
      </w:r>
      <w:r w:rsidRPr="002E4941">
        <w:rPr>
          <w:rFonts w:ascii="Arial" w:hAnsi="Arial" w:cs="Arial"/>
          <w:sz w:val="24"/>
          <w:szCs w:val="24"/>
        </w:rPr>
        <w:tab/>
      </w:r>
      <w:r>
        <w:rPr>
          <w:rFonts w:ascii="Arial" w:hAnsi="Arial" w:cs="Arial"/>
          <w:sz w:val="24"/>
          <w:szCs w:val="24"/>
        </w:rPr>
        <w:t>2</w:t>
      </w:r>
      <w:r w:rsidRPr="002E4941">
        <w:rPr>
          <w:rFonts w:ascii="Arial" w:hAnsi="Arial" w:cs="Arial"/>
          <w:sz w:val="24"/>
          <w:szCs w:val="24"/>
        </w:rPr>
        <w:t xml:space="preserve">-1 </w:t>
      </w:r>
      <w:r w:rsidRPr="006A3B78">
        <w:rPr>
          <w:rFonts w:ascii="Arial" w:hAnsi="Arial" w:cs="Arial"/>
          <w:sz w:val="24"/>
          <w:szCs w:val="24"/>
          <w:u w:val="single"/>
        </w:rPr>
        <w:t>OBJET de L’ENQUETE</w:t>
      </w:r>
      <w:r>
        <w:rPr>
          <w:rFonts w:ascii="Arial" w:hAnsi="Arial" w:cs="Arial"/>
          <w:sz w:val="24"/>
          <w:szCs w:val="24"/>
        </w:rPr>
        <w:t xml:space="preserve"> </w:t>
      </w:r>
      <w:r w:rsidRPr="001F5889">
        <w:rPr>
          <w:rFonts w:ascii="Arial" w:hAnsi="Arial" w:cs="Arial"/>
          <w:i/>
        </w:rPr>
        <w:t>(Code de l’Environnement L123-1 et 2)</w:t>
      </w:r>
    </w:p>
    <w:p w:rsidR="00B74933" w:rsidRPr="00FE69F8" w:rsidRDefault="00B74933" w:rsidP="00643751">
      <w:pPr>
        <w:spacing w:after="0"/>
        <w:rPr>
          <w:rFonts w:ascii="Arial" w:hAnsi="Arial" w:cs="Arial"/>
          <w:sz w:val="24"/>
          <w:szCs w:val="24"/>
        </w:rPr>
      </w:pPr>
      <w:r>
        <w:rPr>
          <w:rFonts w:ascii="Arial" w:hAnsi="Arial" w:cs="Arial"/>
          <w:sz w:val="24"/>
          <w:szCs w:val="24"/>
        </w:rPr>
        <w:t>L’enquête publique a </w:t>
      </w:r>
      <w:r w:rsidRPr="00FE69F8">
        <w:rPr>
          <w:rFonts w:ascii="Arial" w:hAnsi="Arial" w:cs="Arial"/>
          <w:i/>
          <w:color w:val="0070C0"/>
          <w:sz w:val="24"/>
          <w:szCs w:val="24"/>
        </w:rPr>
        <w:t>« pour objet d’assurer l’information et la participation du public ainsi que la prise en compte des intérêts des tiers lors de l’élaboration des décisions susceptibles d’affecter l’Environnement. Les observations et propositions parvenues pendant le délai d’enquête sont prises en considération par le M.O. et l’Autorité Compétente pour prendre la décision</w:t>
      </w:r>
      <w:r w:rsidRPr="00FE69F8">
        <w:rPr>
          <w:rFonts w:ascii="Arial" w:hAnsi="Arial" w:cs="Arial"/>
          <w:color w:val="0070C0"/>
          <w:sz w:val="24"/>
          <w:szCs w:val="24"/>
        </w:rPr>
        <w:t> </w:t>
      </w:r>
      <w:r>
        <w:rPr>
          <w:rFonts w:ascii="Arial" w:hAnsi="Arial" w:cs="Arial"/>
          <w:sz w:val="24"/>
          <w:szCs w:val="24"/>
        </w:rPr>
        <w:t>»</w:t>
      </w:r>
      <w:r w:rsidRPr="00FE69F8">
        <w:rPr>
          <w:rFonts w:ascii="Arial" w:hAnsi="Arial" w:cs="Arial"/>
          <w:sz w:val="24"/>
          <w:szCs w:val="24"/>
        </w:rPr>
        <w:t>.</w:t>
      </w:r>
    </w:p>
    <w:p w:rsidR="00B74933" w:rsidRDefault="00B74933" w:rsidP="00643751">
      <w:pPr>
        <w:spacing w:after="0"/>
        <w:rPr>
          <w:rFonts w:ascii="Arial" w:hAnsi="Arial" w:cs="Arial"/>
          <w:sz w:val="24"/>
          <w:szCs w:val="24"/>
        </w:rPr>
      </w:pPr>
      <w:r w:rsidRPr="007F05C3">
        <w:rPr>
          <w:rFonts w:ascii="Arial" w:hAnsi="Arial" w:cs="Arial"/>
          <w:sz w:val="24"/>
          <w:szCs w:val="24"/>
        </w:rPr>
        <w:t>L’enquête publique est ouverte/organisée par l’Autorité Compétente pour prendre la décision en vue de laquelle l’enquête est organisée.</w:t>
      </w:r>
    </w:p>
    <w:p w:rsidR="00B74933" w:rsidRDefault="00B74933" w:rsidP="00643751">
      <w:pPr>
        <w:spacing w:after="0"/>
        <w:rPr>
          <w:rFonts w:ascii="Arial" w:hAnsi="Arial" w:cs="Arial"/>
          <w:sz w:val="24"/>
          <w:szCs w:val="24"/>
        </w:rPr>
      </w:pPr>
      <w:r>
        <w:rPr>
          <w:rFonts w:ascii="Arial" w:hAnsi="Arial" w:cs="Arial"/>
          <w:sz w:val="24"/>
          <w:szCs w:val="24"/>
        </w:rPr>
        <w:t xml:space="preserve">Dans le cas présent au terme de </w:t>
      </w:r>
      <w:r w:rsidRPr="00136FE2">
        <w:rPr>
          <w:rFonts w:ascii="Arial" w:hAnsi="Arial" w:cs="Arial"/>
          <w:b/>
          <w:sz w:val="24"/>
          <w:szCs w:val="24"/>
        </w:rPr>
        <w:t>l’</w:t>
      </w:r>
      <w:r>
        <w:rPr>
          <w:rFonts w:ascii="Arial" w:hAnsi="Arial" w:cs="Arial"/>
          <w:b/>
          <w:sz w:val="24"/>
          <w:szCs w:val="24"/>
        </w:rPr>
        <w:t>E</w:t>
      </w:r>
      <w:r w:rsidRPr="00136FE2">
        <w:rPr>
          <w:rFonts w:ascii="Arial" w:hAnsi="Arial" w:cs="Arial"/>
          <w:b/>
          <w:sz w:val="24"/>
          <w:szCs w:val="24"/>
        </w:rPr>
        <w:t>nquête publique unique</w:t>
      </w:r>
      <w:r>
        <w:rPr>
          <w:rFonts w:ascii="Arial" w:hAnsi="Arial" w:cs="Arial"/>
          <w:b/>
          <w:sz w:val="24"/>
          <w:szCs w:val="24"/>
        </w:rPr>
        <w:t>,</w:t>
      </w:r>
      <w:r>
        <w:rPr>
          <w:rFonts w:ascii="Arial" w:hAnsi="Arial" w:cs="Arial"/>
          <w:sz w:val="24"/>
          <w:szCs w:val="24"/>
        </w:rPr>
        <w:t xml:space="preserve"> </w:t>
      </w:r>
      <w:r w:rsidRPr="008D7E2B">
        <w:rPr>
          <w:rFonts w:ascii="Arial" w:hAnsi="Arial" w:cs="Arial"/>
          <w:b/>
          <w:sz w:val="24"/>
          <w:szCs w:val="24"/>
        </w:rPr>
        <w:t xml:space="preserve">l’Abrogation de la Carte Communale </w:t>
      </w:r>
      <w:r>
        <w:rPr>
          <w:rFonts w:ascii="Arial" w:hAnsi="Arial" w:cs="Arial"/>
          <w:b/>
          <w:sz w:val="24"/>
          <w:szCs w:val="24"/>
        </w:rPr>
        <w:t xml:space="preserve">et </w:t>
      </w:r>
      <w:r>
        <w:rPr>
          <w:rFonts w:ascii="Arial" w:hAnsi="Arial" w:cs="Arial"/>
          <w:sz w:val="24"/>
          <w:szCs w:val="24"/>
        </w:rPr>
        <w:t>l</w:t>
      </w:r>
      <w:r w:rsidRPr="008D7E2B">
        <w:rPr>
          <w:rFonts w:ascii="Arial" w:hAnsi="Arial" w:cs="Arial"/>
          <w:b/>
          <w:sz w:val="24"/>
          <w:szCs w:val="24"/>
        </w:rPr>
        <w:t>’</w:t>
      </w:r>
      <w:r>
        <w:rPr>
          <w:rFonts w:ascii="Arial" w:hAnsi="Arial" w:cs="Arial"/>
          <w:b/>
          <w:sz w:val="24"/>
          <w:szCs w:val="24"/>
        </w:rPr>
        <w:t>A</w:t>
      </w:r>
      <w:r w:rsidRPr="008D7E2B">
        <w:rPr>
          <w:rFonts w:ascii="Arial" w:hAnsi="Arial" w:cs="Arial"/>
          <w:b/>
          <w:sz w:val="24"/>
          <w:szCs w:val="24"/>
        </w:rPr>
        <w:t>pprobation du projet de PLU</w:t>
      </w:r>
      <w:r>
        <w:rPr>
          <w:rFonts w:ascii="Arial" w:hAnsi="Arial" w:cs="Arial"/>
          <w:b/>
          <w:sz w:val="24"/>
          <w:szCs w:val="24"/>
        </w:rPr>
        <w:t>,</w:t>
      </w:r>
      <w:r w:rsidRPr="008D7E2B">
        <w:rPr>
          <w:rFonts w:ascii="Arial" w:hAnsi="Arial" w:cs="Arial"/>
          <w:b/>
          <w:sz w:val="24"/>
          <w:szCs w:val="24"/>
        </w:rPr>
        <w:t xml:space="preserve"> pourront être adoptées</w:t>
      </w:r>
      <w:r>
        <w:rPr>
          <w:rFonts w:ascii="Arial" w:hAnsi="Arial" w:cs="Arial"/>
          <w:sz w:val="24"/>
          <w:szCs w:val="24"/>
        </w:rPr>
        <w:t xml:space="preserve"> par le Conseil Municipal qui est l’Autorité Compétente pour prendre ces décisions.</w:t>
      </w:r>
    </w:p>
    <w:p w:rsidR="00B74933" w:rsidRPr="006A3B78" w:rsidRDefault="00B74933" w:rsidP="00643751">
      <w:pPr>
        <w:spacing w:after="0"/>
        <w:rPr>
          <w:rFonts w:ascii="Arial" w:hAnsi="Arial" w:cs="Arial"/>
          <w:sz w:val="24"/>
          <w:szCs w:val="24"/>
          <w:u w:val="single"/>
        </w:rPr>
      </w:pPr>
      <w:r w:rsidRPr="002E4941">
        <w:rPr>
          <w:rFonts w:ascii="Arial" w:hAnsi="Arial" w:cs="Arial"/>
          <w:sz w:val="24"/>
          <w:szCs w:val="24"/>
        </w:rPr>
        <w:tab/>
      </w:r>
      <w:r>
        <w:rPr>
          <w:rFonts w:ascii="Arial" w:hAnsi="Arial" w:cs="Arial"/>
          <w:sz w:val="24"/>
          <w:szCs w:val="24"/>
        </w:rPr>
        <w:t>2</w:t>
      </w:r>
      <w:r w:rsidRPr="002E4941">
        <w:rPr>
          <w:rFonts w:ascii="Arial" w:hAnsi="Arial" w:cs="Arial"/>
          <w:sz w:val="24"/>
          <w:szCs w:val="24"/>
        </w:rPr>
        <w:t>-</w:t>
      </w:r>
      <w:r>
        <w:rPr>
          <w:rFonts w:ascii="Arial" w:hAnsi="Arial" w:cs="Arial"/>
          <w:sz w:val="24"/>
          <w:szCs w:val="24"/>
        </w:rPr>
        <w:t>2</w:t>
      </w:r>
      <w:r w:rsidRPr="002E4941">
        <w:rPr>
          <w:rFonts w:ascii="Arial" w:hAnsi="Arial" w:cs="Arial"/>
          <w:sz w:val="24"/>
          <w:szCs w:val="24"/>
        </w:rPr>
        <w:t xml:space="preserve"> </w:t>
      </w:r>
      <w:r w:rsidRPr="006A3B78">
        <w:rPr>
          <w:rFonts w:ascii="Arial" w:hAnsi="Arial" w:cs="Arial"/>
          <w:sz w:val="24"/>
          <w:szCs w:val="24"/>
          <w:u w:val="single"/>
        </w:rPr>
        <w:t>PRESENTATION</w:t>
      </w:r>
      <w:r>
        <w:rPr>
          <w:rFonts w:ascii="Arial" w:hAnsi="Arial" w:cs="Arial"/>
          <w:sz w:val="24"/>
          <w:szCs w:val="24"/>
          <w:u w:val="single"/>
        </w:rPr>
        <w:t xml:space="preserve"> de la Commune</w:t>
      </w:r>
    </w:p>
    <w:p w:rsidR="00B74933" w:rsidRDefault="00B74933" w:rsidP="00643751">
      <w:pPr>
        <w:spacing w:after="0"/>
        <w:rPr>
          <w:rFonts w:ascii="Arial" w:hAnsi="Arial" w:cs="Arial"/>
          <w:sz w:val="24"/>
          <w:szCs w:val="24"/>
        </w:rPr>
      </w:pPr>
      <w:r>
        <w:rPr>
          <w:rFonts w:ascii="Arial" w:hAnsi="Arial" w:cs="Arial"/>
          <w:sz w:val="24"/>
          <w:szCs w:val="24"/>
        </w:rPr>
        <w:t>Située dans la région AUVERGNE/RHONE-ALPES, au centre du département de la LOIRE dans la Plaine du Forez, la commune de Saint-Laurent-la-Conche fait partie du canton de Feurs, de l’arrondissement de Montbrison et se trouve rattachée depuis le 01 janvier 2017, à la suite à la dernière réforme territoriale, à la Communauté de Communes de FOREZ-EST.</w:t>
      </w:r>
    </w:p>
    <w:p w:rsidR="00B74933" w:rsidRDefault="00B74933" w:rsidP="00643751">
      <w:pPr>
        <w:spacing w:after="0"/>
        <w:rPr>
          <w:rFonts w:ascii="Arial" w:hAnsi="Arial" w:cs="Arial"/>
          <w:sz w:val="24"/>
          <w:szCs w:val="24"/>
        </w:rPr>
      </w:pPr>
      <w:r>
        <w:rPr>
          <w:rFonts w:ascii="Arial" w:hAnsi="Arial" w:cs="Arial"/>
          <w:sz w:val="24"/>
          <w:szCs w:val="24"/>
        </w:rPr>
        <w:t>Elle regroupe 615 habitants (référence 2014) pour une superficie de 15,51 Km². Son altitude est comprise entre 326 et 366 mètres.</w:t>
      </w:r>
    </w:p>
    <w:p w:rsidR="00B74933" w:rsidRDefault="00B74933" w:rsidP="00643751">
      <w:pPr>
        <w:spacing w:after="0"/>
        <w:rPr>
          <w:rFonts w:ascii="Arial" w:hAnsi="Arial" w:cs="Arial"/>
          <w:sz w:val="24"/>
          <w:szCs w:val="24"/>
        </w:rPr>
      </w:pPr>
      <w:r>
        <w:rPr>
          <w:rFonts w:ascii="Arial" w:hAnsi="Arial" w:cs="Arial"/>
          <w:sz w:val="24"/>
          <w:szCs w:val="24"/>
        </w:rPr>
        <w:t>Située sur la rive droite du fleuve Loire elle est riveraine des communes de Feurs, Marclopt, Valeille et Saint-Cyr-les-Vignes.</w:t>
      </w:r>
    </w:p>
    <w:p w:rsidR="00B74933" w:rsidRDefault="00B74933" w:rsidP="00643751">
      <w:pPr>
        <w:spacing w:after="0"/>
        <w:rPr>
          <w:rFonts w:ascii="Arial" w:hAnsi="Arial" w:cs="Arial"/>
          <w:sz w:val="24"/>
          <w:szCs w:val="24"/>
        </w:rPr>
      </w:pPr>
      <w:r>
        <w:rPr>
          <w:rFonts w:ascii="Arial" w:hAnsi="Arial" w:cs="Arial"/>
          <w:sz w:val="24"/>
          <w:szCs w:val="24"/>
        </w:rPr>
        <w:t xml:space="preserve">Située sur l’itinéraire de la RD 1082 (ex : RN 82), entre les communes de Feurs au nord et Montrond-les-Bains au sud, qui traverse la commune sur toute sa longueur, </w:t>
      </w:r>
      <w:r>
        <w:rPr>
          <w:rFonts w:ascii="Arial" w:hAnsi="Arial" w:cs="Arial"/>
          <w:sz w:val="24"/>
          <w:szCs w:val="24"/>
        </w:rPr>
        <w:lastRenderedPageBreak/>
        <w:t>Saint-Laurent-la-Conche bénéficie de bonnes conditions d’accessibilités avec également la RD 115 qui dessert le Bourg tout en reliant Feurs et Montrond-les-Bains en longeant le fleuve Loire. Une autre voie la RD 112 « double » la liaison ci-dessus mais s’avère beaucoup moins fréquentée.</w:t>
      </w:r>
    </w:p>
    <w:p w:rsidR="00B74933" w:rsidRDefault="00B74933" w:rsidP="00643751">
      <w:pPr>
        <w:spacing w:after="0"/>
        <w:rPr>
          <w:rFonts w:ascii="Arial" w:hAnsi="Arial" w:cs="Arial"/>
          <w:sz w:val="24"/>
          <w:szCs w:val="24"/>
        </w:rPr>
      </w:pPr>
      <w:r>
        <w:rPr>
          <w:rFonts w:ascii="Arial" w:hAnsi="Arial" w:cs="Arial"/>
          <w:sz w:val="24"/>
          <w:szCs w:val="24"/>
        </w:rPr>
        <w:t>S’agissant d’une commune péri-urbaine elle se caractérise par une urbanisation « linéaire » à caractère résidentiel. Sur le plan économique si l’agriculture prédomine avec des structures importantes il convient toutefois de noter la volonté de la municipalité, en concertation avec la Communauté de Communes, de diversifier en développant une zone d’activités à proximité de la RD 1082.</w:t>
      </w:r>
    </w:p>
    <w:p w:rsidR="00B74933" w:rsidRDefault="00B74933" w:rsidP="00643751">
      <w:pPr>
        <w:spacing w:after="0"/>
        <w:rPr>
          <w:rFonts w:ascii="Arial" w:hAnsi="Arial" w:cs="Arial"/>
          <w:sz w:val="24"/>
          <w:szCs w:val="24"/>
        </w:rPr>
      </w:pPr>
      <w:r>
        <w:rPr>
          <w:rFonts w:ascii="Arial" w:hAnsi="Arial" w:cs="Arial"/>
          <w:sz w:val="24"/>
          <w:szCs w:val="24"/>
        </w:rPr>
        <w:t xml:space="preserve">La démographie </w:t>
      </w:r>
      <w:r w:rsidRPr="00A950E2">
        <w:rPr>
          <w:rFonts w:ascii="Arial" w:hAnsi="Arial" w:cs="Arial"/>
          <w:b/>
          <w:sz w:val="24"/>
          <w:szCs w:val="24"/>
        </w:rPr>
        <w:t>a fortement évolué à partir des années 80</w:t>
      </w:r>
      <w:r>
        <w:rPr>
          <w:rFonts w:ascii="Arial" w:hAnsi="Arial" w:cs="Arial"/>
          <w:sz w:val="24"/>
          <w:szCs w:val="24"/>
        </w:rPr>
        <w:t xml:space="preserve"> (316 habitants) et de manière régulière pour compter au dernier recensement 615 habitants. Cette dynamique démographique démontre l’attractivité de la commune qui se trouve conforté par le phénomène de périurbanisation que la plaine du Forez a connu durant cette même période. La </w:t>
      </w:r>
      <w:r w:rsidRPr="00A950E2">
        <w:rPr>
          <w:rFonts w:ascii="Arial" w:hAnsi="Arial" w:cs="Arial"/>
          <w:b/>
          <w:sz w:val="24"/>
          <w:szCs w:val="24"/>
        </w:rPr>
        <w:t>consommation foncière liée à cette évolution, bien qu’importante, apparaît cohérente au vu des r</w:t>
      </w:r>
      <w:r>
        <w:rPr>
          <w:rFonts w:ascii="Arial" w:hAnsi="Arial" w:cs="Arial"/>
          <w:b/>
          <w:sz w:val="24"/>
          <w:szCs w:val="24"/>
        </w:rPr>
        <w:t>è</w:t>
      </w:r>
      <w:r w:rsidRPr="00A950E2">
        <w:rPr>
          <w:rFonts w:ascii="Arial" w:hAnsi="Arial" w:cs="Arial"/>
          <w:b/>
          <w:sz w:val="24"/>
          <w:szCs w:val="24"/>
        </w:rPr>
        <w:t>gles en vigueur à cette époque</w:t>
      </w:r>
      <w:r>
        <w:rPr>
          <w:rFonts w:ascii="Arial" w:hAnsi="Arial" w:cs="Arial"/>
          <w:sz w:val="24"/>
          <w:szCs w:val="24"/>
        </w:rPr>
        <w:t xml:space="preserve"> (densité comprise entre 6 et 10 lgt/ha) et toujours en continuité de l’existant. (</w:t>
      </w:r>
      <w:r w:rsidRPr="002E5A3A">
        <w:rPr>
          <w:rFonts w:ascii="Arial" w:hAnsi="Arial" w:cs="Arial"/>
          <w:i/>
        </w:rPr>
        <w:t>Annexe 2</w:t>
      </w:r>
      <w:r>
        <w:rPr>
          <w:rFonts w:ascii="Arial" w:hAnsi="Arial" w:cs="Arial"/>
          <w:sz w:val="24"/>
          <w:szCs w:val="24"/>
        </w:rPr>
        <w:t>)    </w:t>
      </w:r>
    </w:p>
    <w:p w:rsidR="00B74933" w:rsidRDefault="00B74933" w:rsidP="00643751">
      <w:pPr>
        <w:spacing w:after="0"/>
        <w:ind w:left="57"/>
        <w:rPr>
          <w:rFonts w:ascii="Arial" w:hAnsi="Arial" w:cs="Arial"/>
          <w:sz w:val="24"/>
          <w:szCs w:val="24"/>
        </w:rPr>
      </w:pPr>
      <w:r>
        <w:rPr>
          <w:rFonts w:ascii="Arial" w:hAnsi="Arial" w:cs="Arial"/>
          <w:sz w:val="24"/>
          <w:szCs w:val="24"/>
        </w:rPr>
        <w:t>La plaine du Forez où se situe la commune bénéficie d’un climat de type « Continental » et les espaces agricoles prédominent puisqu’ils représentent 70% du territoire communal. A noter également la présence de 2 étangs ce qui apparaît normal puisque la plaine du Forez en compte environ 330.</w:t>
      </w:r>
    </w:p>
    <w:p w:rsidR="00B74933" w:rsidRDefault="00B74933" w:rsidP="00643751">
      <w:pPr>
        <w:spacing w:after="0"/>
        <w:ind w:left="57"/>
        <w:rPr>
          <w:rFonts w:ascii="Arial" w:hAnsi="Arial" w:cs="Arial"/>
          <w:sz w:val="24"/>
          <w:szCs w:val="24"/>
        </w:rPr>
      </w:pPr>
      <w:r>
        <w:rPr>
          <w:rFonts w:ascii="Arial" w:hAnsi="Arial" w:cs="Arial"/>
          <w:sz w:val="24"/>
          <w:szCs w:val="24"/>
        </w:rPr>
        <w:t xml:space="preserve">Le patrimoine naturel s’avère riche présentant une biodiversité remarquable mise en exergue par de nombreux zonages naturels (ZNIEFF-NATURA 2000-ZICO), des zones humides (bords de Loire-ruisseau du </w:t>
      </w:r>
      <w:proofErr w:type="spellStart"/>
      <w:r>
        <w:rPr>
          <w:rFonts w:ascii="Arial" w:hAnsi="Arial" w:cs="Arial"/>
          <w:sz w:val="24"/>
          <w:szCs w:val="24"/>
        </w:rPr>
        <w:t>Garollet</w:t>
      </w:r>
      <w:proofErr w:type="spellEnd"/>
      <w:r>
        <w:rPr>
          <w:rFonts w:ascii="Arial" w:hAnsi="Arial" w:cs="Arial"/>
          <w:sz w:val="24"/>
          <w:szCs w:val="24"/>
        </w:rPr>
        <w:t xml:space="preserve">-étangs Mazoyer et Sagnat), des espaces boisés classés représentés par les ripisylves situées en bords de Loire et de la rivière </w:t>
      </w:r>
      <w:proofErr w:type="spellStart"/>
      <w:r>
        <w:rPr>
          <w:rFonts w:ascii="Arial" w:hAnsi="Arial" w:cs="Arial"/>
          <w:sz w:val="24"/>
          <w:szCs w:val="24"/>
        </w:rPr>
        <w:t>Toranche</w:t>
      </w:r>
      <w:proofErr w:type="spellEnd"/>
      <w:r>
        <w:rPr>
          <w:rFonts w:ascii="Arial" w:hAnsi="Arial" w:cs="Arial"/>
          <w:sz w:val="24"/>
          <w:szCs w:val="24"/>
        </w:rPr>
        <w:t>, des boisements de platanes et les parcs des châteaux de Magneux le Gabion.</w:t>
      </w:r>
    </w:p>
    <w:p w:rsidR="00B74933" w:rsidRDefault="00B74933" w:rsidP="00643751">
      <w:pPr>
        <w:spacing w:after="0"/>
        <w:ind w:left="57"/>
        <w:rPr>
          <w:rFonts w:ascii="Arial" w:hAnsi="Arial" w:cs="Arial"/>
          <w:sz w:val="24"/>
          <w:szCs w:val="24"/>
        </w:rPr>
      </w:pPr>
      <w:r>
        <w:rPr>
          <w:rFonts w:ascii="Arial" w:hAnsi="Arial" w:cs="Arial"/>
          <w:sz w:val="24"/>
          <w:szCs w:val="24"/>
        </w:rPr>
        <w:t>Le patrimoine bâti bien que ne comportant pas d’éléments classés s’avère riche, varié et concerne principalement l’église, le presbytère, le pigeonnier, la conche et les parcs des châteaux de Magneux le gabion.</w:t>
      </w:r>
    </w:p>
    <w:p w:rsidR="00B74933" w:rsidRDefault="00B74933" w:rsidP="00643751">
      <w:pPr>
        <w:spacing w:after="0"/>
        <w:ind w:left="57"/>
        <w:rPr>
          <w:rFonts w:ascii="Arial" w:hAnsi="Arial" w:cs="Arial"/>
          <w:sz w:val="24"/>
          <w:szCs w:val="24"/>
        </w:rPr>
      </w:pPr>
    </w:p>
    <w:p w:rsidR="00B74933" w:rsidRDefault="00B74933" w:rsidP="00643751">
      <w:pPr>
        <w:spacing w:after="0"/>
        <w:ind w:left="57"/>
        <w:rPr>
          <w:rFonts w:ascii="Arial" w:hAnsi="Arial" w:cs="Arial"/>
          <w:sz w:val="24"/>
          <w:szCs w:val="24"/>
        </w:rPr>
      </w:pPr>
    </w:p>
    <w:p w:rsidR="00B74933" w:rsidRDefault="00B74933" w:rsidP="00643751">
      <w:pPr>
        <w:spacing w:after="0"/>
        <w:ind w:left="57"/>
        <w:rPr>
          <w:rFonts w:ascii="Bodoni MT Black" w:hAnsi="Bodoni MT Black" w:cs="Arial"/>
          <w:b/>
          <w:sz w:val="32"/>
          <w:szCs w:val="32"/>
        </w:rPr>
      </w:pPr>
      <w:r>
        <w:rPr>
          <w:rFonts w:ascii="Arial" w:hAnsi="Arial" w:cs="Arial"/>
          <w:sz w:val="24"/>
          <w:szCs w:val="24"/>
        </w:rPr>
        <w:tab/>
      </w:r>
      <w:bookmarkStart w:id="1" w:name="_Hlk529856299"/>
      <w:r w:rsidRPr="004D5741">
        <w:rPr>
          <w:rFonts w:ascii="Bodoni MT Black" w:hAnsi="Bodoni MT Black" w:cs="Arial"/>
          <w:b/>
          <w:sz w:val="32"/>
          <w:szCs w:val="32"/>
        </w:rPr>
        <w:t>1ére Partie</w:t>
      </w:r>
      <w:r>
        <w:rPr>
          <w:rFonts w:ascii="Bodoni MT Black" w:hAnsi="Bodoni MT Black" w:cs="Arial"/>
          <w:b/>
          <w:sz w:val="32"/>
          <w:szCs w:val="32"/>
        </w:rPr>
        <w:t xml:space="preserve"> ABROGATION CARTE COMMUNALE</w:t>
      </w:r>
      <w:bookmarkEnd w:id="1"/>
    </w:p>
    <w:p w:rsidR="00B74933" w:rsidRPr="004D5741" w:rsidRDefault="00B74933" w:rsidP="00643751">
      <w:pPr>
        <w:spacing w:after="0"/>
        <w:ind w:left="57"/>
        <w:rPr>
          <w:rFonts w:ascii="Bodoni MT Black" w:hAnsi="Bodoni MT Black" w:cs="Arial"/>
          <w:b/>
          <w:sz w:val="32"/>
          <w:szCs w:val="32"/>
        </w:rPr>
      </w:pPr>
    </w:p>
    <w:p w:rsidR="00B74933" w:rsidRDefault="00B74933" w:rsidP="00643751">
      <w:pPr>
        <w:spacing w:after="0"/>
        <w:rPr>
          <w:rFonts w:ascii="Arial" w:hAnsi="Arial" w:cs="Arial"/>
          <w:sz w:val="24"/>
          <w:szCs w:val="24"/>
        </w:rPr>
      </w:pPr>
      <w:r w:rsidRPr="006749BE">
        <w:rPr>
          <w:rFonts w:ascii="Arial" w:hAnsi="Arial" w:cs="Arial"/>
          <w:sz w:val="24"/>
          <w:szCs w:val="24"/>
        </w:rPr>
        <w:t>La carte communale est</w:t>
      </w:r>
      <w:r>
        <w:rPr>
          <w:rFonts w:ascii="Arial" w:hAnsi="Arial" w:cs="Arial"/>
          <w:sz w:val="24"/>
          <w:szCs w:val="24"/>
        </w:rPr>
        <w:t xml:space="preserve"> </w:t>
      </w:r>
      <w:r w:rsidRPr="006749BE">
        <w:rPr>
          <w:rFonts w:ascii="Arial" w:hAnsi="Arial" w:cs="Arial"/>
          <w:sz w:val="24"/>
          <w:szCs w:val="24"/>
        </w:rPr>
        <w:t>un document d’urbanisme plutôt destiné aux communes rurales et approuvé conjointement par le Conseil Municipal et le Préfet après enquête publique. Le code de l’Urbanisme dans son article L 161-4 en définit les missions</w:t>
      </w:r>
      <w:r>
        <w:rPr>
          <w:rFonts w:ascii="Arial" w:hAnsi="Arial" w:cs="Arial"/>
          <w:sz w:val="24"/>
          <w:szCs w:val="24"/>
        </w:rPr>
        <w:t>.</w:t>
      </w:r>
      <w:r w:rsidRPr="006749BE">
        <w:rPr>
          <w:rFonts w:ascii="Arial" w:hAnsi="Arial" w:cs="Arial"/>
          <w:sz w:val="24"/>
          <w:szCs w:val="24"/>
        </w:rPr>
        <w:t xml:space="preserve"> Valable sans limitation de durée les demandes d’occupation des sols </w:t>
      </w:r>
      <w:r>
        <w:rPr>
          <w:rFonts w:ascii="Arial" w:hAnsi="Arial" w:cs="Arial"/>
          <w:sz w:val="24"/>
          <w:szCs w:val="24"/>
        </w:rPr>
        <w:t>étant</w:t>
      </w:r>
      <w:r w:rsidRPr="006749BE">
        <w:rPr>
          <w:rFonts w:ascii="Arial" w:hAnsi="Arial" w:cs="Arial"/>
          <w:sz w:val="24"/>
          <w:szCs w:val="24"/>
        </w:rPr>
        <w:t xml:space="preserve"> instruites e</w:t>
      </w:r>
      <w:r>
        <w:rPr>
          <w:rFonts w:ascii="Arial" w:hAnsi="Arial" w:cs="Arial"/>
          <w:sz w:val="24"/>
          <w:szCs w:val="24"/>
        </w:rPr>
        <w:t>t</w:t>
      </w:r>
      <w:r w:rsidRPr="006749BE">
        <w:rPr>
          <w:rFonts w:ascii="Arial" w:hAnsi="Arial" w:cs="Arial"/>
          <w:sz w:val="24"/>
          <w:szCs w:val="24"/>
        </w:rPr>
        <w:t xml:space="preserve"> délivrées sur le fondement du RNU (article R 111-11 et suivants du code de l’Urbanisme)</w:t>
      </w:r>
      <w:r>
        <w:rPr>
          <w:rFonts w:ascii="Arial" w:hAnsi="Arial" w:cs="Arial"/>
          <w:sz w:val="24"/>
          <w:szCs w:val="24"/>
        </w:rPr>
        <w:t>. La carte communale actuelle date de 2004.</w:t>
      </w:r>
    </w:p>
    <w:p w:rsidR="00B74933" w:rsidRDefault="00B74933" w:rsidP="00643751">
      <w:pPr>
        <w:spacing w:after="0"/>
        <w:rPr>
          <w:rFonts w:ascii="Arial" w:hAnsi="Arial" w:cs="Arial"/>
          <w:sz w:val="24"/>
          <w:szCs w:val="24"/>
        </w:rPr>
      </w:pPr>
      <w:r>
        <w:rPr>
          <w:rFonts w:ascii="Arial" w:hAnsi="Arial" w:cs="Arial"/>
          <w:sz w:val="24"/>
          <w:szCs w:val="24"/>
        </w:rPr>
        <w:t xml:space="preserve">Au vu des nouvelles exigences réglementaires (SRU-UH-ENE-Grenelle-ALUR etc…) et afin de totalement les intégrer tout en prévoyant le développement futur de la commune de manière cohérente, rationnelle dans un souci de développement durable, </w:t>
      </w:r>
      <w:r>
        <w:rPr>
          <w:rFonts w:ascii="Arial" w:hAnsi="Arial" w:cs="Arial"/>
          <w:sz w:val="24"/>
          <w:szCs w:val="24"/>
        </w:rPr>
        <w:lastRenderedPageBreak/>
        <w:t xml:space="preserve">mais également en respect des documents supra-communaux en vigueur (SCOT par ex), la commune a décidé d’entreprendre l’élaboration d’un </w:t>
      </w:r>
      <w:r w:rsidRPr="00682F80">
        <w:rPr>
          <w:rFonts w:ascii="Arial" w:hAnsi="Arial" w:cs="Arial"/>
          <w:b/>
          <w:sz w:val="24"/>
          <w:szCs w:val="24"/>
        </w:rPr>
        <w:t>Plan Local D’Urbanisme</w:t>
      </w:r>
      <w:r>
        <w:rPr>
          <w:rFonts w:ascii="Arial" w:hAnsi="Arial" w:cs="Arial"/>
          <w:sz w:val="24"/>
          <w:szCs w:val="24"/>
        </w:rPr>
        <w:t xml:space="preserve"> plus adapté aux nouvelles problématiques.</w:t>
      </w:r>
    </w:p>
    <w:p w:rsidR="00B74933" w:rsidRDefault="00B74933" w:rsidP="00643751">
      <w:pPr>
        <w:spacing w:after="0"/>
        <w:rPr>
          <w:rFonts w:ascii="Arial" w:hAnsi="Arial" w:cs="Arial"/>
          <w:sz w:val="24"/>
          <w:szCs w:val="24"/>
        </w:rPr>
      </w:pPr>
      <w:r>
        <w:rPr>
          <w:rFonts w:ascii="Arial" w:hAnsi="Arial" w:cs="Arial"/>
          <w:sz w:val="24"/>
          <w:szCs w:val="24"/>
        </w:rPr>
        <w:t xml:space="preserve">Aussi comme demandé par l’ETAT dans son avis du 02 Août 2017 article 7 il conviendra lors de l’approbation du projet de PLU de procéder à l’Abrogation de la carte Communale. </w:t>
      </w:r>
    </w:p>
    <w:p w:rsidR="00B74933" w:rsidRPr="006749BE" w:rsidRDefault="00B74933" w:rsidP="00643751">
      <w:pPr>
        <w:spacing w:after="0"/>
        <w:rPr>
          <w:rFonts w:ascii="Arial" w:hAnsi="Arial" w:cs="Arial"/>
          <w:sz w:val="24"/>
          <w:szCs w:val="24"/>
        </w:rPr>
      </w:pPr>
      <w:r>
        <w:rPr>
          <w:rFonts w:ascii="Arial" w:hAnsi="Arial" w:cs="Arial"/>
          <w:sz w:val="24"/>
          <w:szCs w:val="24"/>
        </w:rPr>
        <w:t xml:space="preserve">Le code de l’Urbanisme ne prévoit pas de procédure spécifique à l’abrogation de la Carte Communale mais toutefois la situation s’avérera différentes selon que l’abrogation s’accompagnera ou non de l’élaboration d’un PLU ce qui est le cas de Saint-Laurent-La-Conche. </w:t>
      </w:r>
    </w:p>
    <w:p w:rsidR="00B74933" w:rsidRDefault="00B74933" w:rsidP="00643751">
      <w:pPr>
        <w:spacing w:after="0"/>
        <w:rPr>
          <w:rFonts w:ascii="Arial" w:hAnsi="Arial" w:cs="Arial"/>
          <w:b/>
          <w:sz w:val="24"/>
          <w:szCs w:val="24"/>
          <w:u w:val="single"/>
        </w:rPr>
      </w:pPr>
      <w:r>
        <w:rPr>
          <w:rFonts w:ascii="Arial" w:hAnsi="Arial" w:cs="Arial"/>
          <w:b/>
          <w:sz w:val="24"/>
          <w:szCs w:val="24"/>
          <w:u w:val="single"/>
        </w:rPr>
        <w:t>1</w:t>
      </w:r>
      <w:r w:rsidRPr="00136FE2">
        <w:rPr>
          <w:rFonts w:ascii="Arial" w:hAnsi="Arial" w:cs="Arial"/>
          <w:b/>
          <w:sz w:val="24"/>
          <w:szCs w:val="24"/>
          <w:u w:val="single"/>
        </w:rPr>
        <w:t>-CARTE COMMUNALE</w:t>
      </w:r>
      <w:r>
        <w:rPr>
          <w:rFonts w:ascii="Arial" w:hAnsi="Arial" w:cs="Arial"/>
          <w:b/>
          <w:sz w:val="24"/>
          <w:szCs w:val="24"/>
          <w:u w:val="single"/>
        </w:rPr>
        <w:t xml:space="preserve"> </w:t>
      </w:r>
      <w:r w:rsidRPr="006C4BD9">
        <w:rPr>
          <w:rFonts w:ascii="Arial" w:hAnsi="Arial" w:cs="Arial"/>
          <w:i/>
          <w:sz w:val="24"/>
          <w:szCs w:val="24"/>
        </w:rPr>
        <w:t>(</w:t>
      </w:r>
      <w:r>
        <w:rPr>
          <w:rFonts w:ascii="Arial" w:hAnsi="Arial" w:cs="Arial"/>
          <w:i/>
          <w:sz w:val="24"/>
          <w:szCs w:val="24"/>
        </w:rPr>
        <w:t>« </w:t>
      </w:r>
      <w:r w:rsidRPr="006C4BD9">
        <w:rPr>
          <w:rFonts w:ascii="Arial" w:hAnsi="Arial" w:cs="Arial"/>
          <w:i/>
          <w:sz w:val="24"/>
          <w:szCs w:val="24"/>
        </w:rPr>
        <w:t>reprise</w:t>
      </w:r>
      <w:r>
        <w:rPr>
          <w:rFonts w:ascii="Arial" w:hAnsi="Arial" w:cs="Arial"/>
          <w:i/>
          <w:sz w:val="24"/>
          <w:szCs w:val="24"/>
        </w:rPr>
        <w:t> »</w:t>
      </w:r>
      <w:r w:rsidRPr="006C4BD9">
        <w:rPr>
          <w:rFonts w:ascii="Arial" w:hAnsi="Arial" w:cs="Arial"/>
          <w:i/>
          <w:sz w:val="24"/>
          <w:szCs w:val="24"/>
        </w:rPr>
        <w:t xml:space="preserve"> de la note explicative</w:t>
      </w:r>
      <w:r>
        <w:rPr>
          <w:rFonts w:ascii="Arial" w:hAnsi="Arial" w:cs="Arial"/>
          <w:i/>
          <w:sz w:val="24"/>
          <w:szCs w:val="24"/>
        </w:rPr>
        <w:t xml:space="preserve">) </w:t>
      </w:r>
    </w:p>
    <w:p w:rsidR="00B74933" w:rsidRDefault="00B74933" w:rsidP="00643751">
      <w:pPr>
        <w:spacing w:after="0"/>
        <w:ind w:left="-426" w:firstLine="426"/>
        <w:rPr>
          <w:rFonts w:ascii="Arial" w:eastAsia="Times New Roman" w:hAnsi="Arial" w:cs="Arial"/>
          <w:b/>
          <w:bCs/>
          <w:i/>
          <w:color w:val="585858"/>
          <w:sz w:val="24"/>
          <w:szCs w:val="24"/>
          <w:lang w:eastAsia="fr-FR"/>
        </w:rPr>
      </w:pPr>
      <w:r w:rsidRPr="006C4BD9">
        <w:rPr>
          <w:rFonts w:ascii="Arial" w:eastAsia="Times New Roman" w:hAnsi="Arial" w:cs="Arial"/>
          <w:b/>
          <w:bCs/>
          <w:i/>
          <w:color w:val="585858"/>
          <w:sz w:val="24"/>
          <w:szCs w:val="24"/>
          <w:lang w:eastAsia="fr-FR"/>
        </w:rPr>
        <w:t>A- Définition</w:t>
      </w:r>
    </w:p>
    <w:p w:rsidR="00B74933" w:rsidRDefault="00B74933" w:rsidP="00643751">
      <w:pPr>
        <w:spacing w:after="0"/>
        <w:ind w:firstLine="426"/>
        <w:rPr>
          <w:rFonts w:ascii="Arial" w:eastAsia="Times New Roman" w:hAnsi="Arial" w:cs="Arial"/>
          <w:i/>
          <w:sz w:val="24"/>
          <w:szCs w:val="24"/>
          <w:lang w:eastAsia="fr-FR"/>
        </w:rPr>
      </w:pPr>
      <w:r w:rsidRPr="006C4BD9">
        <w:rPr>
          <w:rFonts w:ascii="Arial" w:eastAsia="Times New Roman" w:hAnsi="Arial" w:cs="Arial"/>
          <w:i/>
          <w:sz w:val="24"/>
          <w:szCs w:val="24"/>
          <w:lang w:eastAsia="fr-FR"/>
        </w:rPr>
        <w:t>La carte communale est un document d’urbanisme simple qui délimite les secteurs de la commune où les permis de construire peuvent être délivrés. Elle permet de fixer clairement les règles du jeu.</w:t>
      </w:r>
      <w:r>
        <w:rPr>
          <w:rFonts w:ascii="Arial" w:eastAsia="Times New Roman" w:hAnsi="Arial" w:cs="Arial"/>
          <w:i/>
          <w:sz w:val="24"/>
          <w:szCs w:val="24"/>
          <w:lang w:eastAsia="fr-FR"/>
        </w:rPr>
        <w:t xml:space="preserve"> </w:t>
      </w:r>
      <w:r w:rsidRPr="006C4BD9">
        <w:rPr>
          <w:rFonts w:ascii="Arial" w:eastAsia="Times New Roman" w:hAnsi="Arial" w:cs="Arial"/>
          <w:i/>
          <w:sz w:val="24"/>
          <w:szCs w:val="24"/>
          <w:lang w:eastAsia="fr-FR"/>
        </w:rPr>
        <w:t>Elle peut élargir le périmètre constructible au-delà des « parties actuellement urbanisées » ou créer de nouveaux secteurs constructibles qui ne sont pas obligatoirement situés en continuité de l’urbanisation existante. Elle peut aussi réserver des secteurs destinés à l’implantation d’activités industrielles ou artisanales.</w:t>
      </w:r>
    </w:p>
    <w:p w:rsidR="00B74933" w:rsidRDefault="00B74933" w:rsidP="00643751">
      <w:pPr>
        <w:spacing w:after="0"/>
        <w:ind w:firstLine="426"/>
        <w:rPr>
          <w:rFonts w:ascii="Arial" w:eastAsia="Times New Roman" w:hAnsi="Arial" w:cs="Arial"/>
          <w:i/>
          <w:sz w:val="24"/>
          <w:szCs w:val="24"/>
          <w:lang w:eastAsia="fr-FR"/>
        </w:rPr>
      </w:pPr>
      <w:r w:rsidRPr="006C4BD9">
        <w:rPr>
          <w:rFonts w:ascii="Arial" w:eastAsia="Times New Roman" w:hAnsi="Arial" w:cs="Arial"/>
          <w:i/>
          <w:sz w:val="24"/>
          <w:szCs w:val="24"/>
          <w:lang w:eastAsia="fr-FR"/>
        </w:rPr>
        <w:t xml:space="preserve">Contrairement au PLU, </w:t>
      </w:r>
      <w:r w:rsidRPr="00EA3CB7">
        <w:rPr>
          <w:rFonts w:ascii="Arial" w:eastAsia="Times New Roman" w:hAnsi="Arial" w:cs="Arial"/>
          <w:i/>
          <w:sz w:val="24"/>
          <w:szCs w:val="24"/>
          <w:lang w:eastAsia="fr-FR"/>
        </w:rPr>
        <w:t>elle ne peut pas réglementer de façon détaillée les modalités d’implantation sur les parcelles</w:t>
      </w:r>
      <w:r w:rsidRPr="006C4BD9">
        <w:rPr>
          <w:rFonts w:ascii="Arial" w:eastAsia="Times New Roman" w:hAnsi="Arial" w:cs="Arial"/>
          <w:i/>
          <w:sz w:val="24"/>
          <w:szCs w:val="24"/>
          <w:lang w:eastAsia="fr-FR"/>
        </w:rPr>
        <w:t xml:space="preserve"> (types de constructions autorisées, densités, règles de recul, aspect des constructions, stationnement, espaces verts…) et </w:t>
      </w:r>
      <w:r w:rsidRPr="00EA3CB7">
        <w:rPr>
          <w:rFonts w:ascii="Arial" w:eastAsia="Times New Roman" w:hAnsi="Arial" w:cs="Arial"/>
          <w:i/>
          <w:sz w:val="24"/>
          <w:szCs w:val="24"/>
          <w:lang w:eastAsia="fr-FR"/>
        </w:rPr>
        <w:t>elle ne peut contenir des orientations d’aménagement. Ce sont les dispositions du règlement national d’urbanisme qui s’y appliquent.</w:t>
      </w:r>
    </w:p>
    <w:p w:rsidR="00B74933" w:rsidRPr="006C4BD9" w:rsidRDefault="00B74933" w:rsidP="00643751">
      <w:pPr>
        <w:spacing w:after="0"/>
        <w:ind w:firstLine="426"/>
        <w:rPr>
          <w:rFonts w:ascii="Arial" w:eastAsia="Times New Roman" w:hAnsi="Arial" w:cs="Arial"/>
          <w:i/>
          <w:sz w:val="24"/>
          <w:szCs w:val="24"/>
          <w:lang w:eastAsia="fr-FR"/>
        </w:rPr>
      </w:pPr>
      <w:r w:rsidRPr="006C4BD9">
        <w:rPr>
          <w:rFonts w:ascii="Arial" w:eastAsia="Times New Roman" w:hAnsi="Arial" w:cs="Arial"/>
          <w:i/>
          <w:sz w:val="24"/>
          <w:szCs w:val="24"/>
          <w:lang w:eastAsia="fr-FR"/>
        </w:rPr>
        <w:t>La carte communale doit respecter les principes généraux énoncés à l’article L. 101-2 du code de l’urbanisme, notamment les objectifs d’équilibre, de gestion économe de l’espace, de diversité des fonctions urbaines et de mixité sociale.</w:t>
      </w:r>
    </w:p>
    <w:p w:rsidR="00B74933" w:rsidRPr="0080455F" w:rsidRDefault="00B74933" w:rsidP="00643751">
      <w:pPr>
        <w:pStyle w:val="Titre4"/>
        <w:shd w:val="clear" w:color="auto" w:fill="FFFFFF"/>
        <w:spacing w:before="480" w:line="300" w:lineRule="atLeast"/>
        <w:textAlignment w:val="baseline"/>
        <w:rPr>
          <w:rFonts w:ascii="Arial" w:hAnsi="Arial" w:cs="Arial"/>
          <w:b/>
          <w:i w:val="0"/>
        </w:rPr>
      </w:pPr>
      <w:r w:rsidRPr="0080455F">
        <w:rPr>
          <w:rFonts w:ascii="Arial" w:hAnsi="Arial" w:cs="Arial"/>
          <w:b/>
          <w:i w:val="0"/>
        </w:rPr>
        <w:t>B-Elaboration</w:t>
      </w:r>
    </w:p>
    <w:p w:rsidR="00B74933" w:rsidRPr="006C4BD9" w:rsidRDefault="00B74933" w:rsidP="00643751">
      <w:pPr>
        <w:pStyle w:val="NormalWeb"/>
        <w:shd w:val="clear" w:color="auto" w:fill="FFFFFF"/>
        <w:spacing w:before="225" w:beforeAutospacing="0" w:after="0" w:afterAutospacing="0" w:line="384" w:lineRule="atLeast"/>
        <w:textAlignment w:val="baseline"/>
        <w:rPr>
          <w:rFonts w:ascii="Arial" w:hAnsi="Arial" w:cs="Arial"/>
          <w:i/>
        </w:rPr>
      </w:pPr>
      <w:r w:rsidRPr="006C4BD9">
        <w:rPr>
          <w:rFonts w:ascii="Arial" w:hAnsi="Arial" w:cs="Arial"/>
          <w:i/>
        </w:rPr>
        <w:t xml:space="preserve">La procédure d’élaboration de la carte communale, qu’il revient à la commune d’engager et de mener, est très peu formalisée. </w:t>
      </w:r>
      <w:r w:rsidRPr="00EA3CB7">
        <w:rPr>
          <w:rFonts w:ascii="Arial" w:hAnsi="Arial" w:cs="Arial"/>
          <w:i/>
        </w:rPr>
        <w:t>Elle ne comporte pas de concertation préalable avec le public au titre du code de l’urbanisme. Toutefois l’institution du droit d’initiative institué par l’ordonnance n° 2016-1058 du 3 août 2016 relative à la modification des règles applicables à l’évaluation environnementale</w:t>
      </w:r>
      <w:r w:rsidRPr="006C4BD9">
        <w:rPr>
          <w:rFonts w:ascii="Arial" w:hAnsi="Arial" w:cs="Arial"/>
          <w:i/>
        </w:rPr>
        <w:t xml:space="preserve"> des projets, plans et programmes, s’applique aux documents d’urbanisme faisant l’objet d’une évaluation environnementale à l’exception des procédures d’élaboration et de révision des schémas de cohérence territoriale </w:t>
      </w:r>
      <w:r w:rsidRPr="00EA3CB7">
        <w:rPr>
          <w:rFonts w:ascii="Arial" w:hAnsi="Arial" w:cs="Arial"/>
          <w:i/>
        </w:rPr>
        <w:t>et des PLU, déjà soumis à concertation obligatoire au titre du code de l’urbanisme (exception prévue à l’article L. 121-15-1 du code de l’environnement). Si le droit d’initiative était soulevé dans le cadre d’une procédure d’élaboration ou de révision d’une carte communale</w:t>
      </w:r>
      <w:r w:rsidRPr="006C4BD9">
        <w:rPr>
          <w:rFonts w:ascii="Arial" w:hAnsi="Arial" w:cs="Arial"/>
          <w:i/>
        </w:rPr>
        <w:t xml:space="preserve"> soumise à évaluation </w:t>
      </w:r>
      <w:r w:rsidRPr="006C4BD9">
        <w:rPr>
          <w:rFonts w:ascii="Arial" w:hAnsi="Arial" w:cs="Arial"/>
          <w:i/>
        </w:rPr>
        <w:lastRenderedPageBreak/>
        <w:t>environnementale, le préfet pourrait donc imposer l’organisation d’une concertation préalable.</w:t>
      </w:r>
    </w:p>
    <w:p w:rsidR="00B74933" w:rsidRPr="00EA3CB7" w:rsidRDefault="00B74933" w:rsidP="00643751">
      <w:pPr>
        <w:pStyle w:val="NormalWeb"/>
        <w:shd w:val="clear" w:color="auto" w:fill="FFFFFF"/>
        <w:spacing w:before="225" w:beforeAutospacing="0" w:after="0" w:afterAutospacing="0" w:line="384" w:lineRule="atLeast"/>
        <w:textAlignment w:val="baseline"/>
        <w:rPr>
          <w:rFonts w:ascii="Arial" w:hAnsi="Arial" w:cs="Arial"/>
          <w:i/>
          <w:sz w:val="29"/>
          <w:szCs w:val="29"/>
        </w:rPr>
      </w:pPr>
      <w:r w:rsidRPr="00EA3CB7">
        <w:rPr>
          <w:rFonts w:ascii="Arial" w:hAnsi="Arial" w:cs="Arial"/>
          <w:i/>
        </w:rPr>
        <w:t>L’élaboration d’une carte communale est soumise à évaluation environnementale de façon systématique lorsque le territoire comprend en tout ou partie un site Natura 2000. Dans les autres cas, la procédure d’élaboration fait l’objet d’un examen au cas par cas.</w:t>
      </w:r>
      <w:r>
        <w:rPr>
          <w:rFonts w:ascii="Arial" w:hAnsi="Arial" w:cs="Arial"/>
          <w:i/>
        </w:rPr>
        <w:t xml:space="preserve"> </w:t>
      </w:r>
      <w:r w:rsidRPr="00EA3CB7">
        <w:rPr>
          <w:rFonts w:ascii="Arial" w:hAnsi="Arial" w:cs="Arial"/>
          <w:i/>
        </w:rPr>
        <w:t>Par ailleurs, en aval de la procédure, le projet de carte communale fait l’objet d’une enquête publique.</w:t>
      </w:r>
    </w:p>
    <w:p w:rsidR="00B74933" w:rsidRPr="0080455F" w:rsidRDefault="00B74933" w:rsidP="00643751">
      <w:pPr>
        <w:pStyle w:val="Titre4"/>
        <w:shd w:val="clear" w:color="auto" w:fill="FFFFFF"/>
        <w:spacing w:before="480" w:line="300" w:lineRule="atLeast"/>
        <w:textAlignment w:val="baseline"/>
        <w:rPr>
          <w:rFonts w:ascii="Arial" w:hAnsi="Arial" w:cs="Arial"/>
          <w:b/>
          <w:i w:val="0"/>
        </w:rPr>
      </w:pPr>
      <w:r w:rsidRPr="0080455F">
        <w:rPr>
          <w:rFonts w:ascii="Arial" w:hAnsi="Arial" w:cs="Arial"/>
          <w:b/>
          <w:i w:val="0"/>
        </w:rPr>
        <w:t>C-Evolution</w:t>
      </w:r>
    </w:p>
    <w:p w:rsidR="00B74933" w:rsidRPr="006C4BD9" w:rsidRDefault="00B74933" w:rsidP="00643751">
      <w:pPr>
        <w:pStyle w:val="NormalWeb"/>
        <w:shd w:val="clear" w:color="auto" w:fill="FFFFFF"/>
        <w:spacing w:before="225" w:beforeAutospacing="0" w:after="0" w:afterAutospacing="0" w:line="384" w:lineRule="atLeast"/>
        <w:textAlignment w:val="baseline"/>
        <w:rPr>
          <w:rFonts w:ascii="Arial" w:hAnsi="Arial" w:cs="Arial"/>
          <w:i/>
        </w:rPr>
      </w:pPr>
      <w:r w:rsidRPr="006C4BD9">
        <w:rPr>
          <w:rFonts w:ascii="Arial" w:hAnsi="Arial" w:cs="Arial"/>
          <w:i/>
        </w:rPr>
        <w:t>La carte communale peut être révisée dans des conditions semblables à son élaboration.</w:t>
      </w:r>
      <w:r>
        <w:rPr>
          <w:rFonts w:ascii="Arial" w:hAnsi="Arial" w:cs="Arial"/>
          <w:i/>
        </w:rPr>
        <w:t xml:space="preserve"> </w:t>
      </w:r>
      <w:r w:rsidRPr="006C4BD9">
        <w:rPr>
          <w:rFonts w:ascii="Arial" w:hAnsi="Arial" w:cs="Arial"/>
          <w:i/>
        </w:rPr>
        <w:t>La procédure de révision est soumise à évaluation environnementale de façon systématique lorsque le territoire comprend en tout ou partie un site Natura 2000 ou lorsque la révision permet la réalisation de travaux, ouvrages, aménagements, ouvrages ou installations susceptibles d’affecter de manière significative un site Natura 2000. Dans les autres cas, la procédure fait l’objet d’un examen au cas par cas.</w:t>
      </w:r>
    </w:p>
    <w:p w:rsidR="00B74933" w:rsidRPr="006C4BD9" w:rsidRDefault="00B74933" w:rsidP="00643751">
      <w:pPr>
        <w:pStyle w:val="NormalWeb"/>
        <w:shd w:val="clear" w:color="auto" w:fill="FFFFFF"/>
        <w:spacing w:before="225" w:beforeAutospacing="0" w:after="0" w:afterAutospacing="0" w:line="384" w:lineRule="atLeast"/>
        <w:textAlignment w:val="baseline"/>
        <w:rPr>
          <w:rFonts w:ascii="Arial" w:hAnsi="Arial" w:cs="Arial"/>
          <w:i/>
        </w:rPr>
      </w:pPr>
      <w:r w:rsidRPr="006C4BD9">
        <w:rPr>
          <w:rFonts w:ascii="Arial" w:hAnsi="Arial" w:cs="Arial"/>
          <w:i/>
        </w:rPr>
        <w:t>Par ailleurs, le code de l’urbanisme prévoit une procédure très allégée de rectification d’une erreur matérielle. L’approbation de cette rectification relève d’un simple arrêté du président de l’EPCI ou du maire.</w:t>
      </w:r>
    </w:p>
    <w:p w:rsidR="00B74933" w:rsidRPr="006C4BD9" w:rsidRDefault="00B74933" w:rsidP="00643751">
      <w:pPr>
        <w:pStyle w:val="NormalWeb"/>
        <w:shd w:val="clear" w:color="auto" w:fill="FFFFFF"/>
        <w:spacing w:before="225" w:beforeAutospacing="0" w:after="0" w:afterAutospacing="0" w:line="384" w:lineRule="atLeast"/>
        <w:textAlignment w:val="baseline"/>
        <w:rPr>
          <w:rFonts w:ascii="Arial" w:hAnsi="Arial" w:cs="Arial"/>
          <w:i/>
        </w:rPr>
      </w:pPr>
      <w:r w:rsidRPr="006C4BD9">
        <w:rPr>
          <w:rFonts w:ascii="Arial" w:hAnsi="Arial" w:cs="Arial"/>
          <w:i/>
        </w:rPr>
        <w:t>La mise à jour de la carte communale doit quant à elle être effectuée chaque fois qu’il est nécessaire de modifier le contenu des annexes de la carte communale, et notamment le report des servitudes d’utilité</w:t>
      </w:r>
      <w:r>
        <w:rPr>
          <w:rFonts w:ascii="Arial" w:hAnsi="Arial" w:cs="Arial"/>
          <w:i/>
        </w:rPr>
        <w:t>s</w:t>
      </w:r>
      <w:r w:rsidRPr="006C4BD9">
        <w:rPr>
          <w:rFonts w:ascii="Arial" w:hAnsi="Arial" w:cs="Arial"/>
          <w:i/>
        </w:rPr>
        <w:t xml:space="preserve"> publique</w:t>
      </w:r>
      <w:r>
        <w:rPr>
          <w:rFonts w:ascii="Arial" w:hAnsi="Arial" w:cs="Arial"/>
          <w:i/>
        </w:rPr>
        <w:t>s</w:t>
      </w:r>
      <w:r w:rsidRPr="006C4BD9">
        <w:rPr>
          <w:rFonts w:ascii="Arial" w:hAnsi="Arial" w:cs="Arial"/>
          <w:i/>
        </w:rPr>
        <w:t>.</w:t>
      </w:r>
      <w:r>
        <w:rPr>
          <w:rFonts w:ascii="Arial" w:hAnsi="Arial" w:cs="Arial"/>
          <w:i/>
        </w:rPr>
        <w:t xml:space="preserve"> </w:t>
      </w:r>
      <w:r w:rsidRPr="006C4BD9">
        <w:rPr>
          <w:rFonts w:ascii="Arial" w:hAnsi="Arial" w:cs="Arial"/>
          <w:i/>
        </w:rPr>
        <w:t xml:space="preserve">Enfin, </w:t>
      </w:r>
      <w:r w:rsidRPr="00EA3CB7">
        <w:rPr>
          <w:rFonts w:ascii="Arial" w:hAnsi="Arial" w:cs="Arial"/>
          <w:i/>
        </w:rPr>
        <w:t xml:space="preserve">s’agissant </w:t>
      </w:r>
      <w:r w:rsidRPr="0080455F">
        <w:rPr>
          <w:rFonts w:ascii="Arial" w:hAnsi="Arial" w:cs="Arial"/>
          <w:b/>
          <w:i/>
        </w:rPr>
        <w:t>de l’abrogation de la carte communale, il n’existe pas de procédure spécifique mais doit être respecté le principe général du parallélisme des formes</w:t>
      </w:r>
      <w:r w:rsidRPr="006C4BD9">
        <w:rPr>
          <w:rFonts w:ascii="Arial" w:hAnsi="Arial" w:cs="Arial"/>
          <w:b/>
          <w:i/>
        </w:rPr>
        <w:t>.</w:t>
      </w:r>
      <w:r>
        <w:rPr>
          <w:rFonts w:ascii="Arial" w:hAnsi="Arial" w:cs="Arial"/>
          <w:b/>
          <w:i/>
        </w:rPr>
        <w:t xml:space="preserve"> </w:t>
      </w:r>
      <w:r w:rsidRPr="006C4BD9">
        <w:rPr>
          <w:rFonts w:ascii="Arial" w:hAnsi="Arial" w:cs="Arial"/>
          <w:i/>
        </w:rPr>
        <w:t>Ainsi, si l’abrogation de la carte communale ne s’accompagne pas de l’élaboration d’un PLU, il convient d’appliquer strictement le principe du parallélisme des formes et de suivre la procédure utilisée pour l’élaboration de la carte communale ce qui implique notamment l’organisation d’une enquête publique et une décision du préfet.</w:t>
      </w:r>
    </w:p>
    <w:p w:rsidR="00B74933" w:rsidRPr="00EA3CB7" w:rsidRDefault="00B74933" w:rsidP="00643751">
      <w:pPr>
        <w:pStyle w:val="NormalWeb"/>
        <w:pBdr>
          <w:top w:val="single" w:sz="4" w:space="1" w:color="auto"/>
          <w:left w:val="single" w:sz="4" w:space="4" w:color="auto"/>
          <w:bottom w:val="single" w:sz="4" w:space="1" w:color="auto"/>
          <w:right w:val="single" w:sz="4" w:space="4" w:color="auto"/>
        </w:pBdr>
        <w:shd w:val="clear" w:color="auto" w:fill="FFFFFF"/>
        <w:spacing w:before="225" w:beforeAutospacing="0" w:after="0" w:afterAutospacing="0" w:line="384" w:lineRule="atLeast"/>
        <w:textAlignment w:val="baseline"/>
        <w:rPr>
          <w:rFonts w:ascii="Arial" w:hAnsi="Arial" w:cs="Arial"/>
          <w:i/>
        </w:rPr>
      </w:pPr>
      <w:r w:rsidRPr="00EA3CB7">
        <w:rPr>
          <w:rFonts w:ascii="Arial" w:hAnsi="Arial" w:cs="Arial"/>
          <w:i/>
        </w:rPr>
        <w:t xml:space="preserve">Si l’abrogation de la carte communale s’accompagne de l’élaboration d’un PLU, la mise en œuvre du </w:t>
      </w:r>
      <w:r w:rsidRPr="00EA3CB7">
        <w:rPr>
          <w:rFonts w:ascii="Arial" w:hAnsi="Arial" w:cs="Arial"/>
          <w:i/>
          <w:u w:val="single"/>
        </w:rPr>
        <w:t>principe du parallélisme des formes</w:t>
      </w:r>
      <w:r w:rsidRPr="00EA3CB7">
        <w:rPr>
          <w:rFonts w:ascii="Arial" w:hAnsi="Arial" w:cs="Arial"/>
          <w:i/>
        </w:rPr>
        <w:t xml:space="preserve"> permettra de sécuriser la procédure sans coûts ni difficultés supplémentaires pour les communes. Il suffira en effet de réaliser une enquête publique unique portant à la fois sur l’abrogation de la carte communale et sur l’approbation du PLU, en veillant à ce que la délibération de l’organe </w:t>
      </w:r>
      <w:r w:rsidRPr="00EA3CB7">
        <w:rPr>
          <w:rFonts w:ascii="Arial" w:hAnsi="Arial" w:cs="Arial"/>
          <w:i/>
        </w:rPr>
        <w:lastRenderedPageBreak/>
        <w:t>délibérant emporte à la fois approbation du PLU et abrogation de la carte communale, l’ensemble s’accompagnant d’une décision du préfet.</w:t>
      </w:r>
    </w:p>
    <w:p w:rsidR="00B74933" w:rsidRPr="006C4BD9" w:rsidRDefault="00B74933" w:rsidP="00643751">
      <w:pPr>
        <w:pStyle w:val="Titre3"/>
        <w:pBdr>
          <w:top w:val="single" w:sz="48" w:space="10" w:color="EEEBEE"/>
        </w:pBdr>
        <w:shd w:val="clear" w:color="auto" w:fill="FFFFFF"/>
        <w:spacing w:before="600" w:line="336" w:lineRule="atLeast"/>
        <w:ind w:left="600" w:right="600"/>
        <w:textAlignment w:val="baseline"/>
        <w:rPr>
          <w:rFonts w:ascii="Arial" w:hAnsi="Arial" w:cs="Arial"/>
          <w:i/>
        </w:rPr>
      </w:pPr>
      <w:r w:rsidRPr="006C4BD9">
        <w:rPr>
          <w:rFonts w:ascii="Arial" w:hAnsi="Arial" w:cs="Arial"/>
          <w:b/>
          <w:bCs/>
          <w:i/>
        </w:rPr>
        <w:t>D-Application du règlement national d’urbanisme</w:t>
      </w:r>
    </w:p>
    <w:p w:rsidR="00B74933" w:rsidRPr="00EA3CB7" w:rsidRDefault="00B74933" w:rsidP="00643751">
      <w:pPr>
        <w:pStyle w:val="NormalWeb"/>
        <w:shd w:val="clear" w:color="auto" w:fill="FFFFFF"/>
        <w:spacing w:before="0" w:beforeAutospacing="0" w:after="0" w:afterAutospacing="0" w:line="384" w:lineRule="atLeast"/>
        <w:textAlignment w:val="baseline"/>
        <w:rPr>
          <w:rFonts w:ascii="Arial" w:hAnsi="Arial" w:cs="Arial"/>
          <w:i/>
        </w:rPr>
      </w:pPr>
      <w:r w:rsidRPr="002A1472">
        <w:rPr>
          <w:rStyle w:val="lev"/>
          <w:rFonts w:ascii="Arial" w:hAnsi="Arial" w:cs="Arial"/>
          <w:b w:val="0"/>
          <w:i/>
          <w:color w:val="auto"/>
          <w:bdr w:val="none" w:sz="0" w:space="0" w:color="auto" w:frame="1"/>
        </w:rPr>
        <w:t>Le règlement national d’urbanisme s’applique dans les communes dotées d’une carte communale.</w:t>
      </w:r>
      <w:r w:rsidRPr="002A1472">
        <w:rPr>
          <w:rFonts w:ascii="Arial" w:hAnsi="Arial" w:cs="Arial"/>
          <w:b/>
          <w:i/>
        </w:rPr>
        <w:t> </w:t>
      </w:r>
      <w:r w:rsidRPr="00EA3CB7">
        <w:rPr>
          <w:rFonts w:ascii="Arial" w:hAnsi="Arial" w:cs="Arial"/>
          <w:i/>
        </w:rPr>
        <w:t>Dès lors que la définition des règles applicables en matière d’urbanisme n’est pas prévue par la commune, le code de l’urbanisme prévoit un ensemble de prescriptions minimales à respecter sur le territoire national.</w:t>
      </w:r>
    </w:p>
    <w:p w:rsidR="00B74933" w:rsidRPr="00EA3CB7" w:rsidRDefault="00B74933" w:rsidP="00643751">
      <w:pPr>
        <w:pStyle w:val="NormalWeb"/>
        <w:shd w:val="clear" w:color="auto" w:fill="FFFFFF"/>
        <w:spacing w:before="0" w:beforeAutospacing="0" w:after="0" w:afterAutospacing="0" w:line="384" w:lineRule="atLeast"/>
        <w:textAlignment w:val="baseline"/>
        <w:rPr>
          <w:rFonts w:ascii="Arial" w:hAnsi="Arial" w:cs="Arial"/>
          <w:i/>
        </w:rPr>
      </w:pPr>
    </w:p>
    <w:p w:rsidR="00B74933" w:rsidRPr="006C4BD9" w:rsidRDefault="00B74933" w:rsidP="00643751">
      <w:pPr>
        <w:pStyle w:val="NormalWeb"/>
        <w:shd w:val="clear" w:color="auto" w:fill="FFFFFF"/>
        <w:spacing w:before="0" w:beforeAutospacing="0" w:after="0" w:afterAutospacing="0" w:line="384" w:lineRule="atLeast"/>
        <w:textAlignment w:val="baseline"/>
        <w:rPr>
          <w:rFonts w:ascii="Arial" w:hAnsi="Arial" w:cs="Arial"/>
          <w:i/>
        </w:rPr>
      </w:pPr>
      <w:r>
        <w:rPr>
          <w:rFonts w:ascii="Arial" w:hAnsi="Arial" w:cs="Arial"/>
          <w:b/>
          <w:u w:val="single"/>
        </w:rPr>
        <w:t>2</w:t>
      </w:r>
      <w:r w:rsidRPr="00136FE2">
        <w:rPr>
          <w:rFonts w:ascii="Arial" w:hAnsi="Arial" w:cs="Arial"/>
          <w:b/>
          <w:u w:val="single"/>
        </w:rPr>
        <w:t>-</w:t>
      </w:r>
      <w:r>
        <w:rPr>
          <w:rFonts w:ascii="Arial" w:hAnsi="Arial" w:cs="Arial"/>
          <w:b/>
          <w:u w:val="single"/>
        </w:rPr>
        <w:t xml:space="preserve">ABROGATION </w:t>
      </w:r>
      <w:r w:rsidRPr="00136FE2">
        <w:rPr>
          <w:rFonts w:ascii="Arial" w:hAnsi="Arial" w:cs="Arial"/>
          <w:b/>
          <w:u w:val="single"/>
        </w:rPr>
        <w:t>CARTE COMMUNALE</w:t>
      </w:r>
      <w:r>
        <w:rPr>
          <w:rFonts w:ascii="Arial" w:hAnsi="Arial" w:cs="Arial"/>
          <w:b/>
          <w:u w:val="single"/>
        </w:rPr>
        <w:t xml:space="preserve"> Saint-Laurent-La-Conche</w:t>
      </w:r>
      <w:r w:rsidRPr="006C4BD9">
        <w:rPr>
          <w:rFonts w:ascii="Arial" w:hAnsi="Arial" w:cs="Arial"/>
          <w:i/>
        </w:rPr>
        <w:t xml:space="preserve"> </w:t>
      </w:r>
    </w:p>
    <w:p w:rsidR="00B74933" w:rsidRPr="006C4BD9" w:rsidRDefault="00B74933" w:rsidP="00643751">
      <w:pPr>
        <w:pStyle w:val="NormalWeb"/>
        <w:shd w:val="clear" w:color="auto" w:fill="FFFFFF"/>
        <w:spacing w:before="0" w:beforeAutospacing="0" w:after="0" w:afterAutospacing="0" w:line="384" w:lineRule="atLeast"/>
        <w:textAlignment w:val="baseline"/>
        <w:rPr>
          <w:rFonts w:ascii="Arial" w:hAnsi="Arial" w:cs="Arial"/>
          <w:b/>
          <w:i/>
        </w:rPr>
      </w:pPr>
    </w:p>
    <w:p w:rsidR="00B74933" w:rsidRPr="006C4BD9" w:rsidRDefault="00B74933" w:rsidP="00643751">
      <w:pPr>
        <w:pStyle w:val="NormalWeb"/>
        <w:shd w:val="clear" w:color="auto" w:fill="FFFFFF"/>
        <w:spacing w:before="0" w:beforeAutospacing="0" w:after="0" w:afterAutospacing="0" w:line="384" w:lineRule="atLeast"/>
        <w:ind w:firstLine="708"/>
        <w:textAlignment w:val="baseline"/>
        <w:rPr>
          <w:rFonts w:ascii="Arial" w:hAnsi="Arial" w:cs="Arial"/>
          <w:b/>
          <w:i/>
        </w:rPr>
      </w:pPr>
      <w:r w:rsidRPr="006C4BD9">
        <w:rPr>
          <w:rFonts w:ascii="Arial" w:hAnsi="Arial" w:cs="Arial"/>
          <w:b/>
          <w:i/>
        </w:rPr>
        <w:t>A-Parallélisme des Formes-Définition</w:t>
      </w:r>
    </w:p>
    <w:p w:rsidR="00B74933" w:rsidRPr="006C4BD9" w:rsidRDefault="00B74933" w:rsidP="00643751">
      <w:pPr>
        <w:pStyle w:val="NormalWeb"/>
        <w:shd w:val="clear" w:color="auto" w:fill="FFFFFF"/>
        <w:spacing w:before="0" w:beforeAutospacing="0" w:after="0" w:afterAutospacing="0" w:line="384" w:lineRule="atLeast"/>
        <w:textAlignment w:val="baseline"/>
        <w:rPr>
          <w:rFonts w:ascii="Arial" w:hAnsi="Arial" w:cs="Arial"/>
          <w:i/>
        </w:rPr>
      </w:pPr>
      <w:r w:rsidRPr="006C4BD9">
        <w:rPr>
          <w:rFonts w:ascii="Arial" w:hAnsi="Arial" w:cs="Arial"/>
          <w:i/>
        </w:rPr>
        <w:t>Le parallélisme des formes est un principe juridique selon lequel un acte pris selon une procédure ne peut être modifié ou abrogé qu’en respectant la même procédure.</w:t>
      </w:r>
    </w:p>
    <w:p w:rsidR="00B74933" w:rsidRPr="006C4BD9" w:rsidRDefault="00B74933" w:rsidP="00643751">
      <w:pPr>
        <w:pStyle w:val="NormalWeb"/>
        <w:shd w:val="clear" w:color="auto" w:fill="FFFFFF"/>
        <w:spacing w:before="0" w:beforeAutospacing="0" w:after="0" w:afterAutospacing="0" w:line="384" w:lineRule="atLeast"/>
        <w:textAlignment w:val="baseline"/>
        <w:rPr>
          <w:rFonts w:ascii="Arial" w:hAnsi="Arial" w:cs="Arial"/>
          <w:b/>
          <w:i/>
        </w:rPr>
      </w:pPr>
      <w:r w:rsidRPr="006C4BD9">
        <w:rPr>
          <w:rFonts w:ascii="Arial" w:hAnsi="Arial" w:cs="Arial"/>
          <w:b/>
          <w:i/>
        </w:rPr>
        <w:tab/>
        <w:t>B-Pourquoi</w:t>
      </w:r>
      <w:r>
        <w:rPr>
          <w:rFonts w:ascii="Arial" w:hAnsi="Arial" w:cs="Arial"/>
          <w:b/>
          <w:i/>
        </w:rPr>
        <w:t xml:space="preserve"> choisir le PLU pour Saint-Laurent-la-Conche</w:t>
      </w:r>
    </w:p>
    <w:p w:rsidR="00B74933" w:rsidRPr="00EA3CB7" w:rsidRDefault="00B74933" w:rsidP="00643751">
      <w:pPr>
        <w:pStyle w:val="NormalWeb"/>
        <w:shd w:val="clear" w:color="auto" w:fill="FFFFFF"/>
        <w:spacing w:before="0" w:beforeAutospacing="0" w:after="0" w:afterAutospacing="0" w:line="384" w:lineRule="atLeast"/>
        <w:textAlignment w:val="baseline"/>
        <w:rPr>
          <w:rFonts w:ascii="Arial" w:hAnsi="Arial" w:cs="Arial"/>
          <w:i/>
        </w:rPr>
      </w:pPr>
      <w:r w:rsidRPr="006C4BD9">
        <w:rPr>
          <w:rFonts w:ascii="Arial" w:hAnsi="Arial" w:cs="Arial"/>
          <w:b/>
          <w:i/>
        </w:rPr>
        <w:tab/>
      </w:r>
      <w:r w:rsidRPr="006C4BD9">
        <w:rPr>
          <w:rFonts w:ascii="Arial" w:hAnsi="Arial" w:cs="Arial"/>
          <w:i/>
        </w:rPr>
        <w:t xml:space="preserve">Cette procédure d’abrogation de la carte communale mise en service en 2004, permet la mise en œuvre d’un PLU qui </w:t>
      </w:r>
      <w:r w:rsidRPr="00EA3CB7">
        <w:rPr>
          <w:rFonts w:ascii="Arial" w:hAnsi="Arial" w:cs="Arial"/>
          <w:i/>
        </w:rPr>
        <w:t>assurera une meilleure prise en compte des spécificités/caractéristiques du territoire communal. La sectorisation du territoire par zone permet une meilleure adaptation à ces spécificités. On citera par exemple :</w:t>
      </w:r>
    </w:p>
    <w:p w:rsidR="00B74933" w:rsidRPr="006C4BD9" w:rsidRDefault="00B74933" w:rsidP="00643751">
      <w:pPr>
        <w:pStyle w:val="NormalWeb"/>
        <w:shd w:val="clear" w:color="auto" w:fill="FFFFFF"/>
        <w:spacing w:before="0" w:beforeAutospacing="0" w:after="0" w:afterAutospacing="0" w:line="384" w:lineRule="atLeast"/>
        <w:textAlignment w:val="baseline"/>
        <w:rPr>
          <w:rFonts w:ascii="Arial" w:hAnsi="Arial" w:cs="Arial"/>
          <w:i/>
        </w:rPr>
      </w:pPr>
      <w:r w:rsidRPr="00EA3CB7">
        <w:rPr>
          <w:rFonts w:ascii="Arial" w:hAnsi="Arial" w:cs="Arial"/>
          <w:i/>
        </w:rPr>
        <w:t>-le règlement qui décline l’aspect réglementaire par zone (Urbaine</w:t>
      </w:r>
      <w:r w:rsidRPr="006C4BD9">
        <w:rPr>
          <w:rFonts w:ascii="Arial" w:hAnsi="Arial" w:cs="Arial"/>
          <w:i/>
        </w:rPr>
        <w:t>-Agricole-Economique-Naturelle)</w:t>
      </w:r>
    </w:p>
    <w:p w:rsidR="00B74933" w:rsidRPr="006C4BD9" w:rsidRDefault="00B74933" w:rsidP="00643751">
      <w:pPr>
        <w:pStyle w:val="NormalWeb"/>
        <w:shd w:val="clear" w:color="auto" w:fill="FFFFFF"/>
        <w:spacing w:before="0" w:beforeAutospacing="0" w:after="0" w:afterAutospacing="0" w:line="384" w:lineRule="atLeast"/>
        <w:textAlignment w:val="baseline"/>
        <w:rPr>
          <w:rFonts w:ascii="Arial" w:hAnsi="Arial" w:cs="Arial"/>
          <w:i/>
        </w:rPr>
      </w:pPr>
      <w:r w:rsidRPr="006C4BD9">
        <w:rPr>
          <w:rFonts w:ascii="Arial" w:hAnsi="Arial" w:cs="Arial"/>
          <w:i/>
        </w:rPr>
        <w:t>-les OAP qui conforte</w:t>
      </w:r>
      <w:r>
        <w:rPr>
          <w:rFonts w:ascii="Arial" w:hAnsi="Arial" w:cs="Arial"/>
          <w:i/>
        </w:rPr>
        <w:t>nt</w:t>
      </w:r>
      <w:r w:rsidRPr="006C4BD9">
        <w:rPr>
          <w:rFonts w:ascii="Arial" w:hAnsi="Arial" w:cs="Arial"/>
          <w:i/>
        </w:rPr>
        <w:t xml:space="preserve"> les précisions sur l’aménagement du territoire</w:t>
      </w:r>
    </w:p>
    <w:p w:rsidR="00B74933" w:rsidRPr="006C4BD9" w:rsidRDefault="00B74933" w:rsidP="00643751">
      <w:pPr>
        <w:pStyle w:val="NormalWeb"/>
        <w:shd w:val="clear" w:color="auto" w:fill="FFFFFF"/>
        <w:spacing w:before="0" w:beforeAutospacing="0" w:after="0" w:afterAutospacing="0" w:line="384" w:lineRule="atLeast"/>
        <w:textAlignment w:val="baseline"/>
        <w:rPr>
          <w:rFonts w:ascii="Arial" w:hAnsi="Arial" w:cs="Arial"/>
          <w:i/>
        </w:rPr>
      </w:pPr>
      <w:r w:rsidRPr="006C4BD9">
        <w:rPr>
          <w:rFonts w:ascii="Arial" w:hAnsi="Arial" w:cs="Arial"/>
          <w:i/>
        </w:rPr>
        <w:t>-une concertation avec la population et les PPA tout au long des travaux d’élaboration du projet</w:t>
      </w:r>
    </w:p>
    <w:p w:rsidR="00B74933" w:rsidRPr="00EA3CB7" w:rsidRDefault="00B74933" w:rsidP="00643751">
      <w:pPr>
        <w:pStyle w:val="NormalWeb"/>
        <w:shd w:val="clear" w:color="auto" w:fill="FFFFFF"/>
        <w:spacing w:before="0" w:beforeAutospacing="0" w:after="0" w:afterAutospacing="0" w:line="384" w:lineRule="atLeast"/>
        <w:textAlignment w:val="baseline"/>
        <w:rPr>
          <w:rFonts w:ascii="Arial" w:hAnsi="Arial" w:cs="Arial"/>
          <w:i/>
        </w:rPr>
      </w:pPr>
      <w:r w:rsidRPr="00EA3CB7">
        <w:rPr>
          <w:rFonts w:ascii="Arial" w:hAnsi="Arial" w:cs="Arial"/>
          <w:i/>
        </w:rPr>
        <w:t>Mais aussi une meilleure prise en compte de l’environnement global par la réalisation d’un PADD qui est l’expression claire et accessible d’une vision stratégique du développement et de mise en valeur du territoire communal au travers de 3 grands objectifs définis après concertation</w:t>
      </w:r>
      <w:r>
        <w:rPr>
          <w:rFonts w:ascii="Arial" w:hAnsi="Arial" w:cs="Arial"/>
          <w:i/>
        </w:rPr>
        <w:t xml:space="preserve"> </w:t>
      </w:r>
      <w:r w:rsidRPr="00EA3CB7">
        <w:rPr>
          <w:rFonts w:ascii="Arial" w:hAnsi="Arial" w:cs="Arial"/>
          <w:i/>
        </w:rPr>
        <w:t>:</w:t>
      </w:r>
    </w:p>
    <w:p w:rsidR="00B74933" w:rsidRPr="006C4BD9" w:rsidRDefault="00B74933" w:rsidP="00643751">
      <w:pPr>
        <w:pStyle w:val="NormalWeb"/>
        <w:shd w:val="clear" w:color="auto" w:fill="FFFFFF"/>
        <w:spacing w:before="0" w:beforeAutospacing="0" w:after="0" w:afterAutospacing="0" w:line="384" w:lineRule="atLeast"/>
        <w:ind w:firstLine="708"/>
        <w:textAlignment w:val="baseline"/>
        <w:rPr>
          <w:rFonts w:ascii="Arial" w:hAnsi="Arial" w:cs="Arial"/>
          <w:b/>
          <w:i/>
          <w:sz w:val="22"/>
          <w:szCs w:val="22"/>
          <w:u w:val="single"/>
        </w:rPr>
      </w:pPr>
      <w:r w:rsidRPr="006C4BD9">
        <w:rPr>
          <w:rFonts w:ascii="Arial" w:hAnsi="Arial" w:cs="Arial"/>
          <w:b/>
          <w:i/>
          <w:sz w:val="22"/>
          <w:szCs w:val="22"/>
          <w:u w:val="single"/>
        </w:rPr>
        <w:t>1-PRESERVER et VALORISER la RICHESSE du PATRIMOINE COMMUNAL</w:t>
      </w:r>
    </w:p>
    <w:p w:rsidR="00B74933" w:rsidRPr="006C4BD9" w:rsidRDefault="00B74933" w:rsidP="00643751">
      <w:pPr>
        <w:pStyle w:val="NormalWeb"/>
        <w:shd w:val="clear" w:color="auto" w:fill="FFFFFF"/>
        <w:spacing w:before="0" w:beforeAutospacing="0" w:after="0" w:afterAutospacing="0" w:line="384" w:lineRule="atLeast"/>
        <w:textAlignment w:val="baseline"/>
        <w:rPr>
          <w:rFonts w:ascii="Arial" w:hAnsi="Arial" w:cs="Arial"/>
          <w:i/>
        </w:rPr>
      </w:pPr>
      <w:r w:rsidRPr="006C4BD9">
        <w:rPr>
          <w:rFonts w:ascii="Arial" w:hAnsi="Arial" w:cs="Arial"/>
          <w:i/>
        </w:rPr>
        <w:tab/>
        <w:t xml:space="preserve">- protection du patrimoine naturel </w:t>
      </w:r>
    </w:p>
    <w:p w:rsidR="00B74933" w:rsidRPr="006C4BD9" w:rsidRDefault="00B74933" w:rsidP="00643751">
      <w:pPr>
        <w:pStyle w:val="NormalWeb"/>
        <w:shd w:val="clear" w:color="auto" w:fill="FFFFFF"/>
        <w:spacing w:before="0" w:beforeAutospacing="0" w:after="0" w:afterAutospacing="0" w:line="384" w:lineRule="atLeast"/>
        <w:textAlignment w:val="baseline"/>
        <w:rPr>
          <w:rFonts w:ascii="Arial" w:hAnsi="Arial" w:cs="Arial"/>
          <w:i/>
        </w:rPr>
      </w:pPr>
      <w:r w:rsidRPr="006C4BD9">
        <w:rPr>
          <w:rFonts w:ascii="Arial" w:hAnsi="Arial" w:cs="Arial"/>
          <w:i/>
        </w:rPr>
        <w:tab/>
        <w:t>-conservation et amélioration du cadre paysager</w:t>
      </w:r>
    </w:p>
    <w:p w:rsidR="00B74933" w:rsidRPr="006C4BD9" w:rsidRDefault="00B74933" w:rsidP="00643751">
      <w:pPr>
        <w:pStyle w:val="NormalWeb"/>
        <w:shd w:val="clear" w:color="auto" w:fill="FFFFFF"/>
        <w:spacing w:before="0" w:beforeAutospacing="0" w:after="0" w:afterAutospacing="0" w:line="384" w:lineRule="atLeast"/>
        <w:textAlignment w:val="baseline"/>
        <w:rPr>
          <w:rFonts w:ascii="Arial" w:hAnsi="Arial" w:cs="Arial"/>
          <w:i/>
        </w:rPr>
      </w:pPr>
      <w:r w:rsidRPr="006C4BD9">
        <w:rPr>
          <w:rFonts w:ascii="Arial" w:hAnsi="Arial" w:cs="Arial"/>
          <w:i/>
        </w:rPr>
        <w:tab/>
        <w:t>-concilier développement urbain et préservation de l’environnement</w:t>
      </w:r>
    </w:p>
    <w:p w:rsidR="00B74933" w:rsidRPr="006C4BD9" w:rsidRDefault="00B74933" w:rsidP="00643751">
      <w:pPr>
        <w:pStyle w:val="NormalWeb"/>
        <w:shd w:val="clear" w:color="auto" w:fill="FFFFFF"/>
        <w:spacing w:before="0" w:beforeAutospacing="0" w:after="0" w:afterAutospacing="0" w:line="384" w:lineRule="atLeast"/>
        <w:ind w:firstLine="708"/>
        <w:textAlignment w:val="baseline"/>
        <w:rPr>
          <w:rFonts w:ascii="Arial" w:hAnsi="Arial" w:cs="Arial"/>
          <w:b/>
          <w:i/>
          <w:sz w:val="22"/>
          <w:szCs w:val="22"/>
          <w:u w:val="single"/>
        </w:rPr>
      </w:pPr>
      <w:r w:rsidRPr="006C4BD9">
        <w:rPr>
          <w:rFonts w:ascii="Arial" w:hAnsi="Arial" w:cs="Arial"/>
          <w:b/>
          <w:i/>
          <w:sz w:val="22"/>
          <w:szCs w:val="22"/>
          <w:u w:val="single"/>
        </w:rPr>
        <w:t>2-MAINTENIR un CADRE de VIE RURAL de QUALITE</w:t>
      </w:r>
    </w:p>
    <w:p w:rsidR="00B74933" w:rsidRPr="006C4BD9" w:rsidRDefault="00B74933" w:rsidP="00643751">
      <w:pPr>
        <w:pStyle w:val="NormalWeb"/>
        <w:shd w:val="clear" w:color="auto" w:fill="FFFFFF"/>
        <w:spacing w:before="0" w:beforeAutospacing="0" w:after="0" w:afterAutospacing="0" w:line="384" w:lineRule="atLeast"/>
        <w:textAlignment w:val="baseline"/>
        <w:rPr>
          <w:rFonts w:ascii="Arial" w:hAnsi="Arial" w:cs="Arial"/>
          <w:i/>
        </w:rPr>
      </w:pPr>
      <w:r w:rsidRPr="006C4BD9">
        <w:rPr>
          <w:rFonts w:ascii="Arial" w:hAnsi="Arial" w:cs="Arial"/>
          <w:i/>
        </w:rPr>
        <w:t xml:space="preserve"> </w:t>
      </w:r>
      <w:r w:rsidRPr="006C4BD9">
        <w:rPr>
          <w:rFonts w:ascii="Arial" w:hAnsi="Arial" w:cs="Arial"/>
          <w:i/>
        </w:rPr>
        <w:tab/>
        <w:t>-maîtrise de l’accroissement démographique et de l’attractivité résidentielle</w:t>
      </w:r>
    </w:p>
    <w:p w:rsidR="00B74933" w:rsidRPr="006C4BD9" w:rsidRDefault="00B74933" w:rsidP="00643751">
      <w:pPr>
        <w:pStyle w:val="NormalWeb"/>
        <w:shd w:val="clear" w:color="auto" w:fill="FFFFFF"/>
        <w:spacing w:before="0" w:beforeAutospacing="0" w:after="0" w:afterAutospacing="0" w:line="384" w:lineRule="atLeast"/>
        <w:textAlignment w:val="baseline"/>
        <w:rPr>
          <w:rFonts w:ascii="Arial" w:hAnsi="Arial" w:cs="Arial"/>
          <w:i/>
        </w:rPr>
      </w:pPr>
      <w:r w:rsidRPr="006C4BD9">
        <w:rPr>
          <w:rFonts w:ascii="Arial" w:hAnsi="Arial" w:cs="Arial"/>
          <w:i/>
        </w:rPr>
        <w:tab/>
        <w:t>-création d’un véritable cœur de village</w:t>
      </w:r>
    </w:p>
    <w:p w:rsidR="00B74933" w:rsidRPr="006C4BD9" w:rsidRDefault="00B74933" w:rsidP="00643751">
      <w:pPr>
        <w:pStyle w:val="NormalWeb"/>
        <w:shd w:val="clear" w:color="auto" w:fill="FFFFFF"/>
        <w:spacing w:before="0" w:beforeAutospacing="0" w:after="0" w:afterAutospacing="0" w:line="384" w:lineRule="atLeast"/>
        <w:textAlignment w:val="baseline"/>
        <w:rPr>
          <w:rFonts w:ascii="Arial" w:hAnsi="Arial" w:cs="Arial"/>
          <w:i/>
        </w:rPr>
      </w:pPr>
      <w:r w:rsidRPr="006C4BD9">
        <w:rPr>
          <w:rFonts w:ascii="Arial" w:hAnsi="Arial" w:cs="Arial"/>
          <w:i/>
        </w:rPr>
        <w:lastRenderedPageBreak/>
        <w:tab/>
        <w:t>-continuer l’amélioration des espaces publics</w:t>
      </w:r>
    </w:p>
    <w:p w:rsidR="00B74933" w:rsidRPr="006C4BD9" w:rsidRDefault="00B74933" w:rsidP="00643751">
      <w:pPr>
        <w:pStyle w:val="NormalWeb"/>
        <w:shd w:val="clear" w:color="auto" w:fill="FFFFFF"/>
        <w:spacing w:before="0" w:beforeAutospacing="0" w:after="0" w:afterAutospacing="0" w:line="384" w:lineRule="atLeast"/>
        <w:textAlignment w:val="baseline"/>
        <w:rPr>
          <w:rFonts w:ascii="Arial" w:hAnsi="Arial" w:cs="Arial"/>
          <w:i/>
        </w:rPr>
      </w:pPr>
      <w:r w:rsidRPr="006C4BD9">
        <w:rPr>
          <w:rFonts w:ascii="Arial" w:hAnsi="Arial" w:cs="Arial"/>
          <w:i/>
        </w:rPr>
        <w:tab/>
        <w:t>-pérenniser les équipements et services à la population</w:t>
      </w:r>
    </w:p>
    <w:p w:rsidR="00B74933" w:rsidRPr="006C4BD9" w:rsidRDefault="00B74933" w:rsidP="00643751">
      <w:pPr>
        <w:pStyle w:val="NormalWeb"/>
        <w:shd w:val="clear" w:color="auto" w:fill="FFFFFF"/>
        <w:spacing w:before="0" w:beforeAutospacing="0" w:after="0" w:afterAutospacing="0" w:line="384" w:lineRule="atLeast"/>
        <w:ind w:firstLine="708"/>
        <w:textAlignment w:val="baseline"/>
        <w:rPr>
          <w:rFonts w:ascii="Arial" w:hAnsi="Arial" w:cs="Arial"/>
          <w:b/>
          <w:i/>
          <w:sz w:val="22"/>
          <w:szCs w:val="22"/>
          <w:u w:val="single"/>
        </w:rPr>
      </w:pPr>
      <w:r w:rsidRPr="006C4BD9">
        <w:rPr>
          <w:rFonts w:ascii="Arial" w:hAnsi="Arial" w:cs="Arial"/>
          <w:b/>
          <w:i/>
          <w:sz w:val="22"/>
          <w:szCs w:val="22"/>
          <w:u w:val="single"/>
        </w:rPr>
        <w:t>3-PERENNISER le TISSU ECONOMIQUE LOCAL</w:t>
      </w:r>
    </w:p>
    <w:p w:rsidR="00B74933" w:rsidRPr="006C4BD9" w:rsidRDefault="00B74933" w:rsidP="00643751">
      <w:pPr>
        <w:pStyle w:val="NormalWeb"/>
        <w:shd w:val="clear" w:color="auto" w:fill="FFFFFF"/>
        <w:spacing w:before="0" w:beforeAutospacing="0" w:after="0" w:afterAutospacing="0" w:line="384" w:lineRule="atLeast"/>
        <w:textAlignment w:val="baseline"/>
        <w:rPr>
          <w:rFonts w:ascii="Arial" w:hAnsi="Arial" w:cs="Arial"/>
          <w:i/>
        </w:rPr>
      </w:pPr>
      <w:r w:rsidRPr="006C4BD9">
        <w:rPr>
          <w:rFonts w:ascii="Arial" w:hAnsi="Arial" w:cs="Arial"/>
          <w:i/>
        </w:rPr>
        <w:tab/>
        <w:t>-assurer le maintien et la diversité de l’activité agricole</w:t>
      </w:r>
    </w:p>
    <w:p w:rsidR="00B74933" w:rsidRPr="006C4BD9" w:rsidRDefault="00B74933" w:rsidP="00643751">
      <w:pPr>
        <w:pStyle w:val="NormalWeb"/>
        <w:shd w:val="clear" w:color="auto" w:fill="FFFFFF"/>
        <w:spacing w:before="0" w:beforeAutospacing="0" w:after="0" w:afterAutospacing="0" w:line="384" w:lineRule="atLeast"/>
        <w:textAlignment w:val="baseline"/>
        <w:rPr>
          <w:rFonts w:ascii="Arial" w:hAnsi="Arial" w:cs="Arial"/>
          <w:i/>
        </w:rPr>
      </w:pPr>
      <w:r w:rsidRPr="006C4BD9">
        <w:rPr>
          <w:rFonts w:ascii="Arial" w:hAnsi="Arial" w:cs="Arial"/>
          <w:i/>
        </w:rPr>
        <w:tab/>
        <w:t>-prise en compte des besoins et contraintes des entreprises locales</w:t>
      </w:r>
    </w:p>
    <w:p w:rsidR="00B74933" w:rsidRPr="006C4BD9" w:rsidRDefault="00B74933" w:rsidP="00643751">
      <w:pPr>
        <w:pStyle w:val="NormalWeb"/>
        <w:shd w:val="clear" w:color="auto" w:fill="FFFFFF"/>
        <w:spacing w:before="0" w:beforeAutospacing="0" w:after="0" w:afterAutospacing="0" w:line="384" w:lineRule="atLeast"/>
        <w:textAlignment w:val="baseline"/>
        <w:rPr>
          <w:rFonts w:ascii="Arial" w:hAnsi="Arial" w:cs="Arial"/>
          <w:i/>
        </w:rPr>
      </w:pPr>
    </w:p>
    <w:p w:rsidR="00B74933" w:rsidRDefault="00B74933" w:rsidP="00643751">
      <w:pPr>
        <w:pStyle w:val="NormalWeb"/>
        <w:shd w:val="clear" w:color="auto" w:fill="FFFFFF"/>
        <w:spacing w:before="0" w:beforeAutospacing="0" w:after="0" w:afterAutospacing="0" w:line="384" w:lineRule="atLeast"/>
        <w:ind w:firstLine="708"/>
        <w:textAlignment w:val="baseline"/>
        <w:rPr>
          <w:rFonts w:ascii="Arial" w:hAnsi="Arial" w:cs="Arial"/>
          <w:b/>
          <w:i/>
        </w:rPr>
      </w:pPr>
      <w:r w:rsidRPr="006C4BD9">
        <w:rPr>
          <w:rFonts w:ascii="Arial" w:hAnsi="Arial" w:cs="Arial"/>
          <w:b/>
          <w:i/>
        </w:rPr>
        <w:t>C-Abrogation Carte Commune Saint-Laurent-La-Conche</w:t>
      </w:r>
    </w:p>
    <w:p w:rsidR="00B74933" w:rsidRDefault="00B74933" w:rsidP="00643751">
      <w:pPr>
        <w:pStyle w:val="NormalWeb"/>
        <w:shd w:val="clear" w:color="auto" w:fill="FFFFFF"/>
        <w:spacing w:before="0" w:beforeAutospacing="0" w:after="0" w:afterAutospacing="0" w:line="384" w:lineRule="atLeast"/>
        <w:textAlignment w:val="baseline"/>
        <w:rPr>
          <w:rFonts w:ascii="Arial" w:hAnsi="Arial" w:cs="Arial"/>
        </w:rPr>
      </w:pPr>
      <w:r w:rsidRPr="006C4BD9">
        <w:rPr>
          <w:rFonts w:ascii="Arial" w:hAnsi="Arial" w:cs="Arial"/>
          <w:i/>
        </w:rPr>
        <w:t xml:space="preserve">Comme évoqué ci-dessus l’abrogation de la carte communale s’accompagnant de l’élaboration d’un PLU la mise en œuvre du </w:t>
      </w:r>
      <w:r w:rsidRPr="006C4BD9">
        <w:rPr>
          <w:rFonts w:ascii="Arial" w:hAnsi="Arial" w:cs="Arial"/>
          <w:i/>
          <w:u w:val="single"/>
        </w:rPr>
        <w:t>principe du parallélisme des formes</w:t>
      </w:r>
      <w:r w:rsidRPr="006C4BD9">
        <w:rPr>
          <w:rFonts w:ascii="Arial" w:hAnsi="Arial" w:cs="Arial"/>
          <w:i/>
        </w:rPr>
        <w:t xml:space="preserve"> permet de sécuriser la procédure sans coûts ni difficultés supplémentaires pour la commune. Il suffit en effet de </w:t>
      </w:r>
      <w:r w:rsidRPr="006C4BD9">
        <w:rPr>
          <w:rFonts w:ascii="Arial" w:hAnsi="Arial" w:cs="Arial"/>
          <w:b/>
          <w:i/>
        </w:rPr>
        <w:t>réaliser une enquête publique unique portant à la fois sur l’abrogation de la carte communale et sur l’approbation du PLU, en veillant à ce que la délibération de l’organe délibérant emporte à la fois approbation du PLU et abrogation de la carte communale, l’ensemble s’accompagnant d’une décision du préfet.</w:t>
      </w:r>
    </w:p>
    <w:p w:rsidR="00B74933" w:rsidRPr="006749BE" w:rsidRDefault="00B74933" w:rsidP="00643751">
      <w:pPr>
        <w:spacing w:after="0"/>
        <w:rPr>
          <w:rFonts w:ascii="Arial" w:hAnsi="Arial" w:cs="Arial"/>
          <w:sz w:val="24"/>
          <w:szCs w:val="24"/>
        </w:rPr>
      </w:pPr>
      <w:r>
        <w:rPr>
          <w:rFonts w:ascii="Arial" w:hAnsi="Arial" w:cs="Arial"/>
          <w:sz w:val="24"/>
          <w:szCs w:val="24"/>
        </w:rPr>
        <w:t xml:space="preserve">.  </w:t>
      </w:r>
    </w:p>
    <w:p w:rsidR="00B74933" w:rsidRPr="00AE352B"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rPr>
      </w:pPr>
      <w:r w:rsidRPr="00AE352B">
        <w:rPr>
          <w:rFonts w:ascii="Arial" w:hAnsi="Arial" w:cs="Arial"/>
          <w:b/>
          <w:sz w:val="24"/>
          <w:szCs w:val="24"/>
          <w:u w:val="single"/>
        </w:rPr>
        <w:t>Commentaire du CE</w:t>
      </w:r>
      <w:r>
        <w:rPr>
          <w:rFonts w:ascii="Arial" w:hAnsi="Arial" w:cs="Arial"/>
          <w:sz w:val="24"/>
          <w:szCs w:val="24"/>
        </w:rPr>
        <w:t xml:space="preserve"> : </w:t>
      </w:r>
      <w:r w:rsidRPr="00AE352B">
        <w:rPr>
          <w:rFonts w:ascii="Arial" w:hAnsi="Arial" w:cs="Arial"/>
          <w:i/>
          <w:color w:val="0070C0"/>
        </w:rPr>
        <w:t xml:space="preserve">Dans </w:t>
      </w:r>
      <w:r>
        <w:rPr>
          <w:rFonts w:ascii="Arial" w:hAnsi="Arial" w:cs="Arial"/>
          <w:i/>
          <w:color w:val="0070C0"/>
        </w:rPr>
        <w:t>sa note explicative (reprise ci-dessus), dans la</w:t>
      </w:r>
      <w:r w:rsidRPr="00AE352B">
        <w:rPr>
          <w:rFonts w:ascii="Arial" w:hAnsi="Arial" w:cs="Arial"/>
          <w:i/>
          <w:color w:val="0070C0"/>
        </w:rPr>
        <w:t xml:space="preserve"> fiche de présentation de l’enquête</w:t>
      </w:r>
      <w:r>
        <w:rPr>
          <w:rFonts w:ascii="Arial" w:hAnsi="Arial" w:cs="Arial"/>
          <w:i/>
          <w:color w:val="0070C0"/>
        </w:rPr>
        <w:t xml:space="preserve"> ainsi que dans le préambule du « Résumé non Technique »</w:t>
      </w:r>
      <w:r w:rsidRPr="00AE352B">
        <w:rPr>
          <w:rFonts w:ascii="Arial" w:hAnsi="Arial" w:cs="Arial"/>
          <w:i/>
          <w:color w:val="0070C0"/>
        </w:rPr>
        <w:t xml:space="preserve"> la commune a </w:t>
      </w:r>
      <w:r>
        <w:rPr>
          <w:rFonts w:ascii="Arial" w:hAnsi="Arial" w:cs="Arial"/>
          <w:i/>
          <w:color w:val="0070C0"/>
        </w:rPr>
        <w:t>informé sur</w:t>
      </w:r>
      <w:r w:rsidRPr="00AE352B">
        <w:rPr>
          <w:rFonts w:ascii="Arial" w:hAnsi="Arial" w:cs="Arial"/>
          <w:i/>
          <w:color w:val="0070C0"/>
        </w:rPr>
        <w:t xml:space="preserve"> le sujet qui</w:t>
      </w:r>
      <w:r>
        <w:rPr>
          <w:rFonts w:ascii="Arial" w:hAnsi="Arial" w:cs="Arial"/>
          <w:i/>
          <w:color w:val="0070C0"/>
        </w:rPr>
        <w:t xml:space="preserve"> au demeurant n’</w:t>
      </w:r>
      <w:r w:rsidRPr="00AE352B">
        <w:rPr>
          <w:rFonts w:ascii="Arial" w:hAnsi="Arial" w:cs="Arial"/>
          <w:i/>
          <w:color w:val="0070C0"/>
        </w:rPr>
        <w:t>intéresse p</w:t>
      </w:r>
      <w:r>
        <w:rPr>
          <w:rFonts w:ascii="Arial" w:hAnsi="Arial" w:cs="Arial"/>
          <w:i/>
          <w:color w:val="0070C0"/>
        </w:rPr>
        <w:t>as</w:t>
      </w:r>
      <w:r w:rsidRPr="00AE352B">
        <w:rPr>
          <w:rFonts w:ascii="Arial" w:hAnsi="Arial" w:cs="Arial"/>
          <w:i/>
          <w:color w:val="0070C0"/>
        </w:rPr>
        <w:t xml:space="preserve"> la population.</w:t>
      </w:r>
    </w:p>
    <w:p w:rsidR="00B74933" w:rsidRDefault="00B74933" w:rsidP="00643751">
      <w:pPr>
        <w:spacing w:after="0"/>
        <w:ind w:left="57" w:firstLine="651"/>
        <w:rPr>
          <w:rFonts w:ascii="Bodoni MT Black" w:hAnsi="Bodoni MT Black" w:cs="Arial"/>
          <w:b/>
          <w:sz w:val="32"/>
          <w:szCs w:val="32"/>
        </w:rPr>
      </w:pPr>
    </w:p>
    <w:p w:rsidR="00B74933" w:rsidRDefault="00B74933" w:rsidP="00643751">
      <w:pPr>
        <w:spacing w:after="0"/>
        <w:ind w:left="57" w:firstLine="651"/>
        <w:rPr>
          <w:rFonts w:ascii="Bodoni MT Black" w:hAnsi="Bodoni MT Black" w:cs="Arial"/>
          <w:b/>
          <w:sz w:val="32"/>
          <w:szCs w:val="32"/>
        </w:rPr>
      </w:pPr>
      <w:r>
        <w:rPr>
          <w:rFonts w:ascii="Bodoni MT Black" w:hAnsi="Bodoni MT Black" w:cs="Arial"/>
          <w:b/>
          <w:sz w:val="32"/>
          <w:szCs w:val="32"/>
        </w:rPr>
        <w:t>2éme</w:t>
      </w:r>
      <w:r w:rsidRPr="004D5741">
        <w:rPr>
          <w:rFonts w:ascii="Bodoni MT Black" w:hAnsi="Bodoni MT Black" w:cs="Arial"/>
          <w:b/>
          <w:sz w:val="32"/>
          <w:szCs w:val="32"/>
        </w:rPr>
        <w:t xml:space="preserve"> Partie</w:t>
      </w:r>
      <w:r>
        <w:rPr>
          <w:rFonts w:ascii="Bodoni MT Black" w:hAnsi="Bodoni MT Black" w:cs="Arial"/>
          <w:b/>
          <w:sz w:val="32"/>
          <w:szCs w:val="32"/>
        </w:rPr>
        <w:t xml:space="preserve"> PLAN LOCAL D’URBANISME</w:t>
      </w:r>
    </w:p>
    <w:p w:rsidR="00B74933" w:rsidRDefault="00B74933" w:rsidP="00643751">
      <w:pPr>
        <w:spacing w:after="0"/>
        <w:ind w:left="57" w:firstLine="651"/>
        <w:rPr>
          <w:rFonts w:ascii="Bodoni MT Black" w:hAnsi="Bodoni MT Black" w:cs="Arial"/>
          <w:b/>
          <w:sz w:val="32"/>
          <w:szCs w:val="32"/>
        </w:rPr>
      </w:pPr>
    </w:p>
    <w:p w:rsidR="00B74933" w:rsidRDefault="00B74933" w:rsidP="00643751">
      <w:pPr>
        <w:pBdr>
          <w:top w:val="single" w:sz="4" w:space="1" w:color="auto"/>
          <w:left w:val="single" w:sz="4" w:space="4" w:color="auto"/>
          <w:bottom w:val="single" w:sz="4" w:space="1" w:color="auto"/>
          <w:right w:val="single" w:sz="4" w:space="4" w:color="auto"/>
        </w:pBdr>
        <w:spacing w:after="0"/>
        <w:rPr>
          <w:rFonts w:ascii="Bodoni MT Black" w:hAnsi="Bodoni MT Black" w:cs="Arial"/>
          <w:b/>
          <w:sz w:val="32"/>
          <w:szCs w:val="32"/>
        </w:rPr>
      </w:pPr>
      <w:r w:rsidRPr="00650D8A">
        <w:rPr>
          <w:rFonts w:ascii="Arial" w:hAnsi="Arial" w:cs="Arial"/>
          <w:i/>
          <w:sz w:val="24"/>
          <w:szCs w:val="24"/>
          <w:u w:val="single"/>
        </w:rPr>
        <w:t>INFO</w:t>
      </w:r>
      <w:r>
        <w:rPr>
          <w:rFonts w:ascii="Arial" w:hAnsi="Arial" w:cs="Arial"/>
          <w:i/>
          <w:sz w:val="24"/>
          <w:szCs w:val="24"/>
          <w:u w:val="single"/>
        </w:rPr>
        <w:t xml:space="preserve"> </w:t>
      </w:r>
      <w:r>
        <w:rPr>
          <w:rFonts w:ascii="Arial" w:hAnsi="Arial" w:cs="Arial"/>
          <w:i/>
          <w:sz w:val="24"/>
          <w:szCs w:val="24"/>
        </w:rPr>
        <w:t xml:space="preserve">: </w:t>
      </w:r>
      <w:r w:rsidRPr="00BC1296">
        <w:rPr>
          <w:rFonts w:ascii="Arial" w:hAnsi="Arial" w:cs="Arial"/>
          <w:i/>
          <w:sz w:val="24"/>
          <w:szCs w:val="24"/>
        </w:rPr>
        <w:t xml:space="preserve">Le présent rapport dans sa partie PLU analyse un travail réalisé par la commune selon les directives émises par le SCOT Loire Centre. </w:t>
      </w:r>
      <w:r>
        <w:rPr>
          <w:rFonts w:ascii="Arial" w:hAnsi="Arial" w:cs="Arial"/>
          <w:i/>
          <w:sz w:val="24"/>
          <w:szCs w:val="24"/>
        </w:rPr>
        <w:t>Or</w:t>
      </w:r>
      <w:r w:rsidRPr="00BC1296">
        <w:rPr>
          <w:rFonts w:ascii="Arial" w:hAnsi="Arial" w:cs="Arial"/>
          <w:i/>
          <w:sz w:val="24"/>
          <w:szCs w:val="24"/>
        </w:rPr>
        <w:t xml:space="preserve"> la délibération d’approbation du SCOT a fait l’objet d’un retrait alors que les travaux sur le PLU étaient terminés. Ce qui a entraîné un avis de l’ETAT remettant totalement en cause les choix de la commune</w:t>
      </w:r>
      <w:r>
        <w:rPr>
          <w:rFonts w:ascii="Arial" w:hAnsi="Arial" w:cs="Arial"/>
          <w:i/>
          <w:sz w:val="24"/>
          <w:szCs w:val="24"/>
        </w:rPr>
        <w:t>,</w:t>
      </w:r>
      <w:r w:rsidRPr="00BC1296">
        <w:rPr>
          <w:rFonts w:ascii="Arial" w:hAnsi="Arial" w:cs="Arial"/>
          <w:i/>
          <w:sz w:val="24"/>
          <w:szCs w:val="24"/>
        </w:rPr>
        <w:t xml:space="preserve"> </w:t>
      </w:r>
      <w:r>
        <w:rPr>
          <w:rFonts w:ascii="Arial" w:hAnsi="Arial" w:cs="Arial"/>
          <w:i/>
          <w:sz w:val="24"/>
          <w:szCs w:val="24"/>
        </w:rPr>
        <w:t>q</w:t>
      </w:r>
      <w:r w:rsidRPr="00BC1296">
        <w:rPr>
          <w:rFonts w:ascii="Arial" w:hAnsi="Arial" w:cs="Arial"/>
          <w:i/>
          <w:sz w:val="24"/>
          <w:szCs w:val="24"/>
        </w:rPr>
        <w:t>ui sans SCOT opposable se retrouve dans le champ d’application de l’article L 142-4 du Code l’Urbanisme « urbanisation limitée</w:t>
      </w:r>
      <w:r>
        <w:rPr>
          <w:rFonts w:ascii="Arial" w:hAnsi="Arial" w:cs="Arial"/>
          <w:i/>
          <w:sz w:val="24"/>
          <w:szCs w:val="24"/>
        </w:rPr>
        <w:t> »</w:t>
      </w:r>
      <w:r w:rsidRPr="00BC1296">
        <w:rPr>
          <w:rFonts w:ascii="Arial" w:hAnsi="Arial" w:cs="Arial"/>
          <w:i/>
          <w:sz w:val="24"/>
          <w:szCs w:val="24"/>
        </w:rPr>
        <w:t>.</w:t>
      </w:r>
      <w:r>
        <w:rPr>
          <w:rFonts w:ascii="Arial" w:hAnsi="Arial" w:cs="Arial"/>
          <w:i/>
          <w:sz w:val="24"/>
          <w:szCs w:val="24"/>
        </w:rPr>
        <w:t xml:space="preserve"> </w:t>
      </w:r>
      <w:r w:rsidRPr="00BC1296">
        <w:rPr>
          <w:rFonts w:ascii="Arial" w:hAnsi="Arial" w:cs="Arial"/>
          <w:i/>
          <w:sz w:val="24"/>
          <w:szCs w:val="24"/>
        </w:rPr>
        <w:t xml:space="preserve">J’ai </w:t>
      </w:r>
      <w:r>
        <w:rPr>
          <w:rFonts w:ascii="Arial" w:hAnsi="Arial" w:cs="Arial"/>
          <w:i/>
          <w:sz w:val="24"/>
          <w:szCs w:val="24"/>
        </w:rPr>
        <w:t>mené</w:t>
      </w:r>
      <w:r w:rsidRPr="00BC1296">
        <w:rPr>
          <w:rFonts w:ascii="Arial" w:hAnsi="Arial" w:cs="Arial"/>
          <w:i/>
          <w:sz w:val="24"/>
          <w:szCs w:val="24"/>
        </w:rPr>
        <w:t xml:space="preserve"> une analyse du travail initial avec en fond les réserves fortes de l’ETAT</w:t>
      </w:r>
    </w:p>
    <w:p w:rsidR="00B74933" w:rsidRDefault="00B74933" w:rsidP="00643751">
      <w:pPr>
        <w:spacing w:after="0"/>
        <w:ind w:left="57" w:firstLine="651"/>
        <w:rPr>
          <w:rFonts w:ascii="Arial" w:hAnsi="Arial" w:cs="Arial"/>
          <w:b/>
          <w:sz w:val="24"/>
          <w:szCs w:val="24"/>
          <w:u w:val="single"/>
        </w:rPr>
      </w:pPr>
    </w:p>
    <w:p w:rsidR="00B74933" w:rsidRDefault="00B74933" w:rsidP="00643751">
      <w:pPr>
        <w:spacing w:after="0"/>
        <w:ind w:left="57"/>
        <w:rPr>
          <w:rFonts w:ascii="Arial" w:hAnsi="Arial" w:cs="Arial"/>
          <w:b/>
          <w:sz w:val="24"/>
          <w:szCs w:val="24"/>
          <w:u w:val="single"/>
        </w:rPr>
      </w:pPr>
      <w:r>
        <w:rPr>
          <w:rFonts w:ascii="Arial" w:hAnsi="Arial" w:cs="Arial"/>
          <w:b/>
          <w:sz w:val="24"/>
          <w:szCs w:val="24"/>
          <w:u w:val="single"/>
        </w:rPr>
        <w:t>1</w:t>
      </w:r>
      <w:r w:rsidRPr="00CF7B62">
        <w:rPr>
          <w:rFonts w:ascii="Arial" w:hAnsi="Arial" w:cs="Arial"/>
          <w:b/>
          <w:sz w:val="24"/>
          <w:szCs w:val="24"/>
          <w:u w:val="single"/>
        </w:rPr>
        <w:t>-PLAN LOCAL D’URBANISME</w:t>
      </w:r>
    </w:p>
    <w:p w:rsidR="00B74933" w:rsidRPr="00557399" w:rsidRDefault="00B74933" w:rsidP="00643751">
      <w:pPr>
        <w:pStyle w:val="resizable"/>
        <w:shd w:val="clear" w:color="auto" w:fill="FFFFFF"/>
        <w:spacing w:after="0" w:afterAutospacing="0" w:line="300" w:lineRule="atLeast"/>
        <w:jc w:val="both"/>
        <w:rPr>
          <w:rFonts w:ascii="Arial" w:hAnsi="Arial" w:cs="Arial"/>
          <w:color w:val="000000"/>
        </w:rPr>
      </w:pPr>
      <w:r w:rsidRPr="00557399">
        <w:rPr>
          <w:rFonts w:ascii="Arial" w:hAnsi="Arial" w:cs="Arial"/>
          <w:color w:val="000000"/>
        </w:rPr>
        <w:t>Document destiné à définir la destination générale des sols</w:t>
      </w:r>
      <w:r>
        <w:rPr>
          <w:rFonts w:ascii="Arial" w:hAnsi="Arial" w:cs="Arial"/>
          <w:color w:val="000000"/>
        </w:rPr>
        <w:t>.</w:t>
      </w:r>
      <w:r w:rsidRPr="00557399">
        <w:rPr>
          <w:rFonts w:ascii="Arial" w:hAnsi="Arial" w:cs="Arial"/>
          <w:color w:val="000000"/>
        </w:rPr>
        <w:t xml:space="preserve"> Depuis le vote de la loi SRU (Solidarité Renouvellement Urbain) par le Parlement le 13 décembre 2000, le PLU remplace le POS. Il définit les règles indiquant quelles formes doivent prendre les constructions, quelles zones doivent rester naturelles, quelles zones sont réservées pour les constructions futures, etc. Il doit notamment exposer clairement le projet global d’urbanisme ou PADD qui résume les intentions générales de la collectivité quant à l’évolution de l’agglomération.</w:t>
      </w:r>
    </w:p>
    <w:p w:rsidR="00B74933" w:rsidRPr="00CF7B62" w:rsidRDefault="00B74933" w:rsidP="00643751">
      <w:pPr>
        <w:spacing w:after="0"/>
        <w:ind w:left="57"/>
        <w:rPr>
          <w:rFonts w:ascii="Arial" w:hAnsi="Arial" w:cs="Arial"/>
          <w:b/>
          <w:sz w:val="24"/>
          <w:szCs w:val="24"/>
          <w:u w:val="single"/>
        </w:rPr>
      </w:pPr>
    </w:p>
    <w:p w:rsidR="00B74933" w:rsidRDefault="00B74933" w:rsidP="00643751">
      <w:pPr>
        <w:spacing w:after="0"/>
        <w:ind w:left="57"/>
        <w:rPr>
          <w:rFonts w:ascii="Arial" w:hAnsi="Arial" w:cs="Arial"/>
          <w:sz w:val="24"/>
          <w:szCs w:val="24"/>
        </w:rPr>
      </w:pPr>
    </w:p>
    <w:p w:rsidR="00B74933" w:rsidRPr="00557399" w:rsidRDefault="00B74933" w:rsidP="00643751">
      <w:pPr>
        <w:spacing w:after="0"/>
        <w:ind w:left="57"/>
        <w:rPr>
          <w:rFonts w:ascii="Arial" w:hAnsi="Arial" w:cs="Arial"/>
          <w:b/>
          <w:sz w:val="24"/>
          <w:szCs w:val="24"/>
          <w:u w:val="single"/>
        </w:rPr>
      </w:pPr>
      <w:r w:rsidRPr="00557399">
        <w:rPr>
          <w:rFonts w:ascii="Arial" w:hAnsi="Arial" w:cs="Arial"/>
          <w:b/>
          <w:sz w:val="24"/>
          <w:szCs w:val="24"/>
          <w:u w:val="single"/>
        </w:rPr>
        <w:t>2- OJECTIFS POURSUIVIS par la COMMUNE</w:t>
      </w:r>
    </w:p>
    <w:p w:rsidR="00B74933" w:rsidRDefault="00B74933" w:rsidP="00643751">
      <w:pPr>
        <w:spacing w:after="0"/>
        <w:ind w:left="57"/>
        <w:rPr>
          <w:rFonts w:ascii="Arial" w:hAnsi="Arial" w:cs="Arial"/>
          <w:sz w:val="24"/>
          <w:szCs w:val="24"/>
          <w:u w:val="single"/>
        </w:rPr>
      </w:pPr>
    </w:p>
    <w:p w:rsidR="00B74933" w:rsidRDefault="00B74933" w:rsidP="00D94461">
      <w:pPr>
        <w:spacing w:after="0"/>
        <w:ind w:left="57"/>
        <w:rPr>
          <w:rFonts w:ascii="Arial" w:hAnsi="Arial" w:cs="Arial"/>
          <w:sz w:val="24"/>
          <w:szCs w:val="24"/>
          <w:u w:val="single"/>
        </w:rPr>
      </w:pPr>
      <w:r>
        <w:rPr>
          <w:rFonts w:ascii="Arial" w:hAnsi="Arial" w:cs="Arial"/>
          <w:sz w:val="24"/>
          <w:szCs w:val="24"/>
        </w:rPr>
        <w:tab/>
      </w:r>
      <w:r w:rsidRPr="00F775F5">
        <w:rPr>
          <w:rFonts w:ascii="Arial" w:hAnsi="Arial" w:cs="Arial"/>
          <w:i/>
          <w:sz w:val="24"/>
          <w:szCs w:val="24"/>
        </w:rPr>
        <w:t>A</w:t>
      </w:r>
      <w:r>
        <w:rPr>
          <w:rFonts w:ascii="Arial" w:hAnsi="Arial" w:cs="Arial"/>
          <w:sz w:val="24"/>
          <w:szCs w:val="24"/>
        </w:rPr>
        <w:t>-</w:t>
      </w:r>
      <w:r w:rsidRPr="00C40DDE">
        <w:rPr>
          <w:rFonts w:ascii="Arial" w:hAnsi="Arial" w:cs="Arial"/>
          <w:b/>
          <w:sz w:val="24"/>
          <w:szCs w:val="24"/>
        </w:rPr>
        <w:t>Démographique</w:t>
      </w:r>
    </w:p>
    <w:p w:rsidR="00B74933" w:rsidRDefault="00B74933" w:rsidP="00643751">
      <w:pPr>
        <w:spacing w:after="0"/>
        <w:ind w:left="57"/>
        <w:rPr>
          <w:rFonts w:ascii="Arial" w:hAnsi="Arial" w:cs="Arial"/>
          <w:b/>
          <w:color w:val="000000" w:themeColor="text1"/>
          <w:sz w:val="24"/>
          <w:szCs w:val="24"/>
        </w:rPr>
      </w:pPr>
      <w:r>
        <w:rPr>
          <w:rFonts w:ascii="Arial" w:hAnsi="Arial" w:cs="Arial"/>
          <w:color w:val="FF0000"/>
          <w:sz w:val="24"/>
          <w:szCs w:val="24"/>
        </w:rPr>
        <w:tab/>
      </w:r>
      <w:r w:rsidRPr="003B2B01">
        <w:rPr>
          <w:rFonts w:ascii="Arial" w:hAnsi="Arial" w:cs="Arial"/>
          <w:color w:val="000000" w:themeColor="text1"/>
          <w:sz w:val="24"/>
          <w:szCs w:val="24"/>
        </w:rPr>
        <w:t>Au regard du SCOT Loire Centre qui précise « </w:t>
      </w:r>
      <w:r w:rsidRPr="003B2B01">
        <w:rPr>
          <w:rFonts w:ascii="Arial" w:hAnsi="Arial" w:cs="Arial"/>
          <w:i/>
          <w:color w:val="000000" w:themeColor="text1"/>
          <w:sz w:val="24"/>
          <w:szCs w:val="24"/>
        </w:rPr>
        <w:t>dans les villages le document d’urbanisme ne pourra prévoir une progression annuelle de la population supérieure à 1% par an</w:t>
      </w:r>
      <w:r w:rsidRPr="003B2B01">
        <w:rPr>
          <w:rFonts w:ascii="Arial" w:hAnsi="Arial" w:cs="Arial"/>
          <w:color w:val="000000" w:themeColor="text1"/>
          <w:sz w:val="24"/>
          <w:szCs w:val="24"/>
        </w:rPr>
        <w:t xml:space="preserve"> » </w:t>
      </w:r>
      <w:r>
        <w:rPr>
          <w:rFonts w:ascii="Arial" w:hAnsi="Arial" w:cs="Arial"/>
          <w:color w:val="000000" w:themeColor="text1"/>
          <w:sz w:val="24"/>
          <w:szCs w:val="24"/>
        </w:rPr>
        <w:t xml:space="preserve">la commune sur la base théorique d’une population de 636 habitants en 2017, une progression de 1% par an conduisait à une population d’environ 702 habitants à l’horizon 2027 soit une variation théorique de +66 habitants. Considérant une moyenne de 2,6 personnes par ménage il convient pour atteindre cet objectif de prévoir </w:t>
      </w:r>
      <w:r w:rsidRPr="00AB4535">
        <w:rPr>
          <w:rFonts w:ascii="Arial" w:hAnsi="Arial" w:cs="Arial"/>
          <w:b/>
          <w:color w:val="000000" w:themeColor="text1"/>
          <w:sz w:val="24"/>
          <w:szCs w:val="24"/>
        </w:rPr>
        <w:t>la construction de 35 logements</w:t>
      </w:r>
      <w:r>
        <w:rPr>
          <w:rFonts w:ascii="Arial" w:hAnsi="Arial" w:cs="Arial"/>
          <w:b/>
          <w:color w:val="000000" w:themeColor="text1"/>
          <w:sz w:val="24"/>
          <w:szCs w:val="24"/>
        </w:rPr>
        <w:t xml:space="preserve"> </w:t>
      </w:r>
      <w:r w:rsidRPr="00515CB7">
        <w:rPr>
          <w:rFonts w:ascii="Arial" w:hAnsi="Arial" w:cs="Arial"/>
          <w:color w:val="000000" w:themeColor="text1"/>
          <w:sz w:val="24"/>
          <w:szCs w:val="24"/>
        </w:rPr>
        <w:t>pour les 10 prochaines années.</w:t>
      </w:r>
    </w:p>
    <w:p w:rsidR="00B74933" w:rsidRDefault="00B74933" w:rsidP="00643751">
      <w:pPr>
        <w:spacing w:after="0"/>
        <w:ind w:left="57"/>
        <w:rPr>
          <w:rFonts w:ascii="Arial" w:hAnsi="Arial" w:cs="Arial"/>
          <w:color w:val="000000" w:themeColor="text1"/>
          <w:sz w:val="24"/>
          <w:szCs w:val="24"/>
        </w:rPr>
      </w:pPr>
      <w:r>
        <w:rPr>
          <w:rFonts w:ascii="Arial" w:hAnsi="Arial" w:cs="Arial"/>
          <w:color w:val="000000" w:themeColor="text1"/>
          <w:sz w:val="24"/>
          <w:szCs w:val="24"/>
        </w:rPr>
        <w:t xml:space="preserve">Envisageant que 5 logements peuvent être réalisés par densification du bâti existant il restera à calculer le </w:t>
      </w:r>
      <w:r w:rsidRPr="00425732">
        <w:rPr>
          <w:rFonts w:ascii="Arial" w:hAnsi="Arial" w:cs="Arial"/>
          <w:b/>
          <w:color w:val="000000" w:themeColor="text1"/>
          <w:sz w:val="24"/>
          <w:szCs w:val="24"/>
        </w:rPr>
        <w:t>besoin foncier pour les 30 logements</w:t>
      </w:r>
      <w:r>
        <w:rPr>
          <w:rFonts w:ascii="Arial" w:hAnsi="Arial" w:cs="Arial"/>
          <w:b/>
          <w:color w:val="000000" w:themeColor="text1"/>
          <w:sz w:val="24"/>
          <w:szCs w:val="24"/>
        </w:rPr>
        <w:t xml:space="preserve"> restants</w:t>
      </w:r>
      <w:r>
        <w:rPr>
          <w:rFonts w:ascii="Arial" w:hAnsi="Arial" w:cs="Arial"/>
          <w:color w:val="000000" w:themeColor="text1"/>
          <w:sz w:val="24"/>
          <w:szCs w:val="24"/>
        </w:rPr>
        <w:t>.</w:t>
      </w:r>
    </w:p>
    <w:p w:rsidR="00B74933" w:rsidRDefault="00B74933" w:rsidP="00643751">
      <w:pPr>
        <w:spacing w:after="0"/>
        <w:ind w:left="57" w:firstLine="651"/>
        <w:rPr>
          <w:rFonts w:ascii="Arial" w:hAnsi="Arial" w:cs="Arial"/>
          <w:color w:val="000000" w:themeColor="text1"/>
          <w:sz w:val="24"/>
          <w:szCs w:val="24"/>
        </w:rPr>
      </w:pPr>
      <w:r w:rsidRPr="00F775F5">
        <w:rPr>
          <w:rFonts w:ascii="Arial" w:hAnsi="Arial" w:cs="Arial"/>
          <w:i/>
          <w:color w:val="000000" w:themeColor="text1"/>
          <w:sz w:val="24"/>
          <w:szCs w:val="24"/>
        </w:rPr>
        <w:t>B</w:t>
      </w:r>
      <w:r>
        <w:rPr>
          <w:rFonts w:ascii="Arial" w:hAnsi="Arial" w:cs="Arial"/>
          <w:color w:val="000000" w:themeColor="text1"/>
          <w:sz w:val="24"/>
          <w:szCs w:val="24"/>
        </w:rPr>
        <w:t>-</w:t>
      </w:r>
      <w:r w:rsidRPr="00C40DDE">
        <w:rPr>
          <w:rFonts w:ascii="Arial" w:hAnsi="Arial" w:cs="Arial"/>
          <w:b/>
          <w:color w:val="000000" w:themeColor="text1"/>
          <w:sz w:val="24"/>
          <w:szCs w:val="24"/>
        </w:rPr>
        <w:t>Economique</w:t>
      </w:r>
      <w:r>
        <w:rPr>
          <w:rFonts w:ascii="Arial" w:hAnsi="Arial" w:cs="Arial"/>
          <w:color w:val="000000" w:themeColor="text1"/>
          <w:sz w:val="24"/>
          <w:szCs w:val="24"/>
        </w:rPr>
        <w:t>.</w:t>
      </w:r>
    </w:p>
    <w:p w:rsidR="00B74933" w:rsidRDefault="00B74933" w:rsidP="00643751">
      <w:pPr>
        <w:spacing w:after="0"/>
        <w:ind w:left="57"/>
        <w:rPr>
          <w:rFonts w:ascii="Arial" w:hAnsi="Arial" w:cs="Arial"/>
          <w:color w:val="000000" w:themeColor="text1"/>
          <w:sz w:val="24"/>
          <w:szCs w:val="24"/>
        </w:rPr>
      </w:pPr>
      <w:r>
        <w:rPr>
          <w:rFonts w:ascii="Arial" w:hAnsi="Arial" w:cs="Arial"/>
          <w:color w:val="000000" w:themeColor="text1"/>
          <w:sz w:val="24"/>
          <w:szCs w:val="24"/>
        </w:rPr>
        <w:tab/>
        <w:t>Bien que la compétence économie dépende de la Communauté de Communes la municipalité de Saint-Laurent-la-Conche souhaite dans son futur PLU anticiper le développement de la zone UE actuelle, entièrement occupée, située à Sagnat par une nouvelle zone AUE dans le même secteur.</w:t>
      </w:r>
    </w:p>
    <w:p w:rsidR="00B74933" w:rsidRDefault="00B74933" w:rsidP="00643751">
      <w:pPr>
        <w:spacing w:after="0"/>
        <w:ind w:left="57"/>
        <w:rPr>
          <w:rFonts w:ascii="Arial" w:hAnsi="Arial" w:cs="Arial"/>
          <w:color w:val="000000" w:themeColor="text1"/>
          <w:sz w:val="24"/>
          <w:szCs w:val="24"/>
        </w:rPr>
      </w:pPr>
      <w:r>
        <w:rPr>
          <w:rFonts w:ascii="Arial" w:hAnsi="Arial" w:cs="Arial"/>
          <w:color w:val="000000" w:themeColor="text1"/>
          <w:sz w:val="24"/>
          <w:szCs w:val="24"/>
        </w:rPr>
        <w:tab/>
      </w:r>
      <w:r w:rsidRPr="00F775F5">
        <w:rPr>
          <w:rFonts w:ascii="Arial" w:hAnsi="Arial" w:cs="Arial"/>
          <w:i/>
          <w:color w:val="000000" w:themeColor="text1"/>
          <w:sz w:val="24"/>
          <w:szCs w:val="24"/>
        </w:rPr>
        <w:t>C</w:t>
      </w:r>
      <w:r>
        <w:rPr>
          <w:rFonts w:ascii="Arial" w:hAnsi="Arial" w:cs="Arial"/>
          <w:color w:val="000000" w:themeColor="text1"/>
          <w:sz w:val="24"/>
          <w:szCs w:val="24"/>
        </w:rPr>
        <w:t>-</w:t>
      </w:r>
      <w:r w:rsidRPr="00F775F5">
        <w:rPr>
          <w:rFonts w:ascii="Arial" w:hAnsi="Arial" w:cs="Arial"/>
          <w:b/>
          <w:color w:val="000000" w:themeColor="text1"/>
          <w:sz w:val="24"/>
          <w:szCs w:val="24"/>
        </w:rPr>
        <w:t>Besoin</w:t>
      </w:r>
      <w:r>
        <w:rPr>
          <w:rFonts w:ascii="Arial" w:hAnsi="Arial" w:cs="Arial"/>
          <w:b/>
          <w:color w:val="000000" w:themeColor="text1"/>
          <w:sz w:val="24"/>
          <w:szCs w:val="24"/>
        </w:rPr>
        <w:t>s</w:t>
      </w:r>
      <w:r w:rsidRPr="00F775F5">
        <w:rPr>
          <w:rFonts w:ascii="Arial" w:hAnsi="Arial" w:cs="Arial"/>
          <w:b/>
          <w:color w:val="000000" w:themeColor="text1"/>
          <w:sz w:val="24"/>
          <w:szCs w:val="24"/>
        </w:rPr>
        <w:t xml:space="preserve"> Foncier</w:t>
      </w:r>
    </w:p>
    <w:p w:rsidR="00B74933" w:rsidRDefault="00B74933" w:rsidP="00643751">
      <w:pPr>
        <w:spacing w:after="0"/>
        <w:ind w:left="57"/>
        <w:rPr>
          <w:rFonts w:ascii="Arial" w:hAnsi="Arial" w:cs="Arial"/>
          <w:color w:val="000000" w:themeColor="text1"/>
          <w:sz w:val="24"/>
          <w:szCs w:val="24"/>
        </w:rPr>
      </w:pPr>
      <w:r>
        <w:rPr>
          <w:rFonts w:ascii="Arial" w:hAnsi="Arial" w:cs="Arial"/>
          <w:color w:val="000000" w:themeColor="text1"/>
          <w:sz w:val="24"/>
          <w:szCs w:val="24"/>
        </w:rPr>
        <w:t xml:space="preserve">Sur le plan démographique en se référant au SCOT Loire Centre et à la densité préconisée de 12 logements/Ha le besoin se situe à </w:t>
      </w:r>
      <w:r w:rsidRPr="00515CB7">
        <w:rPr>
          <w:rFonts w:ascii="Arial" w:hAnsi="Arial" w:cs="Arial"/>
          <w:b/>
          <w:color w:val="000000" w:themeColor="text1"/>
          <w:sz w:val="24"/>
          <w:szCs w:val="24"/>
        </w:rPr>
        <w:t>3 Ha</w:t>
      </w:r>
      <w:r>
        <w:rPr>
          <w:rFonts w:ascii="Arial" w:hAnsi="Arial" w:cs="Arial"/>
          <w:color w:val="000000" w:themeColor="text1"/>
          <w:sz w:val="24"/>
          <w:szCs w:val="24"/>
        </w:rPr>
        <w:t xml:space="preserve"> en tenant compte d’une rétention foncière de l’ordre 20%.</w:t>
      </w:r>
    </w:p>
    <w:p w:rsidR="00B74933" w:rsidRDefault="00B74933" w:rsidP="00643751">
      <w:pPr>
        <w:spacing w:after="0"/>
        <w:ind w:left="57"/>
        <w:rPr>
          <w:rFonts w:ascii="Arial" w:hAnsi="Arial" w:cs="Arial"/>
          <w:color w:val="000000" w:themeColor="text1"/>
          <w:sz w:val="24"/>
          <w:szCs w:val="24"/>
        </w:rPr>
      </w:pPr>
      <w:r>
        <w:rPr>
          <w:rFonts w:ascii="Arial" w:hAnsi="Arial" w:cs="Arial"/>
          <w:color w:val="000000" w:themeColor="text1"/>
          <w:sz w:val="24"/>
          <w:szCs w:val="24"/>
        </w:rPr>
        <w:t xml:space="preserve">Concernant l’activité économique la commune réserve une surface de </w:t>
      </w:r>
      <w:r w:rsidRPr="00F775F5">
        <w:rPr>
          <w:rFonts w:ascii="Arial" w:hAnsi="Arial" w:cs="Arial"/>
          <w:b/>
          <w:color w:val="000000" w:themeColor="text1"/>
          <w:sz w:val="24"/>
          <w:szCs w:val="24"/>
        </w:rPr>
        <w:t>1,44 Ha</w:t>
      </w:r>
      <w:r>
        <w:rPr>
          <w:rFonts w:ascii="Arial" w:hAnsi="Arial" w:cs="Arial"/>
          <w:color w:val="000000" w:themeColor="text1"/>
          <w:sz w:val="24"/>
          <w:szCs w:val="24"/>
        </w:rPr>
        <w:t xml:space="preserve"> </w:t>
      </w:r>
    </w:p>
    <w:p w:rsidR="00B74933" w:rsidRPr="00F3369C"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b/>
          <w:sz w:val="24"/>
          <w:szCs w:val="24"/>
        </w:rPr>
      </w:pPr>
      <w:r w:rsidRPr="00FC0586">
        <w:rPr>
          <w:rFonts w:ascii="Arial" w:hAnsi="Arial" w:cs="Arial"/>
          <w:b/>
          <w:sz w:val="24"/>
          <w:szCs w:val="24"/>
          <w:u w:val="single"/>
        </w:rPr>
        <w:t>Commentaire CE</w:t>
      </w:r>
      <w:r>
        <w:rPr>
          <w:rFonts w:ascii="Arial" w:hAnsi="Arial" w:cs="Arial"/>
          <w:sz w:val="24"/>
          <w:szCs w:val="24"/>
        </w:rPr>
        <w:t xml:space="preserve"> : </w:t>
      </w:r>
      <w:r>
        <w:rPr>
          <w:rFonts w:ascii="Arial" w:hAnsi="Arial" w:cs="Arial"/>
          <w:i/>
          <w:color w:val="4472C4" w:themeColor="accent1"/>
        </w:rPr>
        <w:t xml:space="preserve">Si l’on fait abstraction du foncier économique réservé alors que la commune ne possède pas la compétence dans ce domaine </w:t>
      </w:r>
      <w:r w:rsidRPr="00F3369C">
        <w:rPr>
          <w:rFonts w:ascii="Arial" w:hAnsi="Arial" w:cs="Arial"/>
          <w:b/>
          <w:i/>
          <w:color w:val="4472C4" w:themeColor="accent1"/>
        </w:rPr>
        <w:t>le besoin foncier</w:t>
      </w:r>
      <w:r>
        <w:rPr>
          <w:rFonts w:ascii="Arial" w:hAnsi="Arial" w:cs="Arial"/>
          <w:i/>
          <w:color w:val="4472C4" w:themeColor="accent1"/>
        </w:rPr>
        <w:t>, lié à l’évolution démographique et la densité prédéfinie, calculé sur les bases recommandées par le SCOT Loire Centre m’</w:t>
      </w:r>
      <w:r w:rsidRPr="00F3369C">
        <w:rPr>
          <w:rFonts w:ascii="Arial" w:hAnsi="Arial" w:cs="Arial"/>
          <w:b/>
          <w:i/>
          <w:color w:val="4472C4" w:themeColor="accent1"/>
        </w:rPr>
        <w:t xml:space="preserve">apparaît cohérent. </w:t>
      </w:r>
      <w:r w:rsidRPr="00F3369C">
        <w:rPr>
          <w:rFonts w:ascii="Arial" w:hAnsi="Arial" w:cs="Arial"/>
          <w:b/>
          <w:color w:val="4472C4" w:themeColor="accent1"/>
          <w:sz w:val="24"/>
          <w:szCs w:val="24"/>
        </w:rPr>
        <w:t xml:space="preserve"> </w:t>
      </w:r>
    </w:p>
    <w:p w:rsidR="00B74933" w:rsidRPr="002E4941" w:rsidRDefault="00B74933" w:rsidP="00643751">
      <w:pPr>
        <w:spacing w:after="0"/>
        <w:ind w:left="57"/>
        <w:rPr>
          <w:rFonts w:ascii="Arial" w:hAnsi="Arial" w:cs="Arial"/>
          <w:sz w:val="24"/>
          <w:szCs w:val="24"/>
        </w:rPr>
      </w:pPr>
      <w:r>
        <w:rPr>
          <w:rFonts w:ascii="Arial" w:hAnsi="Arial" w:cs="Arial"/>
          <w:sz w:val="24"/>
          <w:szCs w:val="24"/>
        </w:rPr>
        <w:tab/>
      </w:r>
    </w:p>
    <w:p w:rsidR="00B74933" w:rsidRPr="00557399" w:rsidRDefault="00B74933" w:rsidP="00643751">
      <w:pPr>
        <w:spacing w:after="0"/>
        <w:rPr>
          <w:rFonts w:ascii="Arial" w:hAnsi="Arial" w:cs="Arial"/>
          <w:b/>
          <w:sz w:val="24"/>
          <w:szCs w:val="24"/>
          <w:u w:val="single"/>
        </w:rPr>
      </w:pPr>
      <w:r>
        <w:rPr>
          <w:rFonts w:ascii="Arial" w:hAnsi="Arial" w:cs="Arial"/>
          <w:b/>
          <w:sz w:val="24"/>
          <w:szCs w:val="24"/>
          <w:u w:val="single"/>
        </w:rPr>
        <w:t>3</w:t>
      </w:r>
      <w:r w:rsidRPr="00557399">
        <w:rPr>
          <w:rFonts w:ascii="Arial" w:hAnsi="Arial" w:cs="Arial"/>
          <w:b/>
          <w:sz w:val="24"/>
          <w:szCs w:val="24"/>
          <w:u w:val="single"/>
        </w:rPr>
        <w:t>- REFERENCES REGLEMENTAIRES</w:t>
      </w:r>
    </w:p>
    <w:p w:rsidR="00B74933" w:rsidRDefault="00B74933" w:rsidP="00643751">
      <w:pPr>
        <w:spacing w:after="0"/>
        <w:rPr>
          <w:rFonts w:ascii="Arial" w:hAnsi="Arial" w:cs="Arial"/>
          <w:sz w:val="24"/>
          <w:szCs w:val="24"/>
        </w:rPr>
      </w:pPr>
      <w:r>
        <w:rPr>
          <w:rFonts w:ascii="Arial" w:hAnsi="Arial" w:cs="Arial"/>
          <w:sz w:val="24"/>
          <w:szCs w:val="24"/>
        </w:rPr>
        <w:t>La loi « SRU » (Solidarité et Renouvellement Urbain) du 13 Décembre 2000, modifiée par la loi « UH » (Urbanisme et Habitat) du 03 Juillet 2003 offre au PLU, outre la gestion du droit des sols comme auparavant les POS, l’expression du Projet D’Aménagement et de Développement Durable de la commune (PADD). Ce document essentiel s’avère le cadre de référence d’un développement fondé sur la recherche d’une organisation et d’un fonctionnement plus respectueux d’un environnement conçu de manière globale.</w:t>
      </w:r>
    </w:p>
    <w:p w:rsidR="00B74933" w:rsidRDefault="00B74933" w:rsidP="00643751">
      <w:pPr>
        <w:spacing w:after="0"/>
        <w:rPr>
          <w:rFonts w:ascii="Arial" w:hAnsi="Arial" w:cs="Arial"/>
          <w:sz w:val="24"/>
          <w:szCs w:val="24"/>
        </w:rPr>
      </w:pPr>
      <w:r>
        <w:rPr>
          <w:rFonts w:ascii="Arial" w:hAnsi="Arial" w:cs="Arial"/>
          <w:sz w:val="24"/>
          <w:szCs w:val="24"/>
        </w:rPr>
        <w:t>La loi « ENE » (Engagement National pour l’Environnement) du 12 Juillet 2010 dite « Grenelle » renforce le PLU dans sa vocation à  maintenir l’équilibre entre un développement urbain maitrisé, l’utilisation économe des espaces, la préservation des espaces agricoles et la protection de l’environnement.</w:t>
      </w:r>
    </w:p>
    <w:p w:rsidR="00B74933" w:rsidRDefault="00B74933" w:rsidP="00643751">
      <w:pPr>
        <w:spacing w:after="0"/>
        <w:rPr>
          <w:rFonts w:ascii="Arial" w:hAnsi="Arial" w:cs="Arial"/>
          <w:sz w:val="24"/>
          <w:szCs w:val="24"/>
        </w:rPr>
      </w:pPr>
      <w:r>
        <w:rPr>
          <w:rFonts w:ascii="Arial" w:hAnsi="Arial" w:cs="Arial"/>
          <w:sz w:val="24"/>
          <w:szCs w:val="24"/>
        </w:rPr>
        <w:t>Les principes généraux codifiés dans le code de l’Urbanisme ont été complétés par la loi « ALUR » (Accès au Logement et un Urbanisme Rénové) du 24 Mars 2014 et la loi « LAAF » (loi d’Avenir pour l’Agriculture, l’Alimentation et la Forêt) du 13 Octobre 2014.</w:t>
      </w:r>
    </w:p>
    <w:p w:rsidR="00B74933" w:rsidRDefault="00B74933" w:rsidP="00643751">
      <w:pPr>
        <w:spacing w:after="0"/>
        <w:rPr>
          <w:rFonts w:ascii="Arial" w:hAnsi="Arial" w:cs="Arial"/>
          <w:i/>
        </w:rPr>
      </w:pPr>
      <w:r w:rsidRPr="00FD0401">
        <w:rPr>
          <w:rFonts w:ascii="Arial" w:hAnsi="Arial" w:cs="Arial"/>
          <w:i/>
          <w:u w:val="single"/>
        </w:rPr>
        <w:t>Nota</w:t>
      </w:r>
      <w:r w:rsidRPr="00FD0401">
        <w:rPr>
          <w:rFonts w:ascii="Arial" w:hAnsi="Arial" w:cs="Arial"/>
          <w:i/>
        </w:rPr>
        <w:t xml:space="preserve"> : on citera également les lois MAPTAM du 27 janvier 2014 et </w:t>
      </w:r>
      <w:proofErr w:type="spellStart"/>
      <w:r w:rsidRPr="00FD0401">
        <w:rPr>
          <w:rFonts w:ascii="Arial" w:hAnsi="Arial" w:cs="Arial"/>
          <w:i/>
        </w:rPr>
        <w:t>NOTRe</w:t>
      </w:r>
      <w:proofErr w:type="spellEnd"/>
      <w:r w:rsidRPr="00FD0401">
        <w:rPr>
          <w:rFonts w:ascii="Arial" w:hAnsi="Arial" w:cs="Arial"/>
          <w:i/>
        </w:rPr>
        <w:t xml:space="preserve"> du 07 Août 2015 </w:t>
      </w:r>
      <w:r>
        <w:rPr>
          <w:rFonts w:ascii="Arial" w:hAnsi="Arial" w:cs="Arial"/>
          <w:i/>
        </w:rPr>
        <w:t xml:space="preserve">              </w:t>
      </w:r>
    </w:p>
    <w:p w:rsidR="00B74933" w:rsidRDefault="00B74933" w:rsidP="00643751">
      <w:pPr>
        <w:spacing w:after="0"/>
        <w:rPr>
          <w:rFonts w:ascii="Arial" w:hAnsi="Arial" w:cs="Arial"/>
          <w:b/>
          <w:sz w:val="24"/>
          <w:szCs w:val="24"/>
          <w:u w:val="single"/>
        </w:rPr>
      </w:pPr>
    </w:p>
    <w:p w:rsidR="00B74933" w:rsidRPr="00557399" w:rsidRDefault="00B74933" w:rsidP="00643751">
      <w:pPr>
        <w:spacing w:after="0"/>
        <w:rPr>
          <w:rFonts w:ascii="Arial" w:hAnsi="Arial" w:cs="Arial"/>
          <w:b/>
          <w:i/>
          <w:u w:val="single"/>
        </w:rPr>
      </w:pPr>
      <w:r>
        <w:rPr>
          <w:rFonts w:ascii="Arial" w:hAnsi="Arial" w:cs="Arial"/>
          <w:b/>
          <w:sz w:val="24"/>
          <w:szCs w:val="24"/>
          <w:u w:val="single"/>
        </w:rPr>
        <w:t>4</w:t>
      </w:r>
      <w:r w:rsidRPr="00557399">
        <w:rPr>
          <w:rFonts w:ascii="Arial" w:hAnsi="Arial" w:cs="Arial"/>
          <w:b/>
          <w:sz w:val="24"/>
          <w:szCs w:val="24"/>
          <w:u w:val="single"/>
        </w:rPr>
        <w:t>- OBJECTIFS d’un PLU</w:t>
      </w:r>
    </w:p>
    <w:p w:rsidR="00B74933" w:rsidRDefault="00B74933" w:rsidP="00643751">
      <w:pPr>
        <w:spacing w:after="0"/>
        <w:rPr>
          <w:rFonts w:ascii="Arial" w:hAnsi="Arial" w:cs="Arial"/>
          <w:sz w:val="24"/>
          <w:szCs w:val="24"/>
        </w:rPr>
      </w:pPr>
      <w:r>
        <w:rPr>
          <w:rFonts w:ascii="Arial" w:hAnsi="Arial" w:cs="Arial"/>
          <w:sz w:val="24"/>
          <w:szCs w:val="24"/>
        </w:rPr>
        <w:t>Le PLU s’avère un document majeur de traduction du Projet de Territoire et de mise en cohérence des politiques sectorielles en matière d’habitat, déplacements, activités économiques, prévention des risques, d’agriculture et d’environnement. Il se compose de plusieurs documents à portées juridiques différentes :</w:t>
      </w:r>
    </w:p>
    <w:p w:rsidR="00B74933" w:rsidRDefault="00B74933" w:rsidP="00643751">
      <w:pPr>
        <w:spacing w:after="0"/>
        <w:ind w:firstLine="708"/>
        <w:rPr>
          <w:rFonts w:ascii="Arial" w:hAnsi="Arial" w:cs="Arial"/>
          <w:sz w:val="24"/>
          <w:szCs w:val="24"/>
        </w:rPr>
      </w:pPr>
      <w:r>
        <w:rPr>
          <w:rFonts w:ascii="Arial" w:hAnsi="Arial" w:cs="Arial"/>
          <w:sz w:val="24"/>
          <w:szCs w:val="24"/>
        </w:rPr>
        <w:t>-Rapport de présentation</w:t>
      </w:r>
    </w:p>
    <w:p w:rsidR="00B74933" w:rsidRDefault="00B74933" w:rsidP="00643751">
      <w:pPr>
        <w:spacing w:after="0"/>
        <w:ind w:firstLine="708"/>
        <w:rPr>
          <w:rFonts w:ascii="Arial" w:hAnsi="Arial" w:cs="Arial"/>
          <w:sz w:val="24"/>
          <w:szCs w:val="24"/>
        </w:rPr>
      </w:pPr>
      <w:r>
        <w:rPr>
          <w:rFonts w:ascii="Arial" w:hAnsi="Arial" w:cs="Arial"/>
          <w:sz w:val="24"/>
          <w:szCs w:val="24"/>
        </w:rPr>
        <w:t>-PADD</w:t>
      </w:r>
    </w:p>
    <w:p w:rsidR="00B74933" w:rsidRDefault="00B74933" w:rsidP="00643751">
      <w:pPr>
        <w:spacing w:after="0"/>
        <w:ind w:firstLine="708"/>
        <w:rPr>
          <w:rFonts w:ascii="Arial" w:hAnsi="Arial" w:cs="Arial"/>
          <w:sz w:val="24"/>
          <w:szCs w:val="24"/>
        </w:rPr>
      </w:pPr>
      <w:r>
        <w:rPr>
          <w:rFonts w:ascii="Arial" w:hAnsi="Arial" w:cs="Arial"/>
          <w:sz w:val="24"/>
          <w:szCs w:val="24"/>
        </w:rPr>
        <w:t>-OAP (orientations d’aménagement et de programmation)</w:t>
      </w:r>
    </w:p>
    <w:p w:rsidR="00B74933" w:rsidRDefault="00B74933" w:rsidP="00643751">
      <w:pPr>
        <w:spacing w:after="0"/>
        <w:ind w:firstLine="708"/>
        <w:rPr>
          <w:rFonts w:ascii="Arial" w:hAnsi="Arial" w:cs="Arial"/>
          <w:sz w:val="24"/>
          <w:szCs w:val="24"/>
        </w:rPr>
      </w:pPr>
      <w:r>
        <w:rPr>
          <w:rFonts w:ascii="Arial" w:hAnsi="Arial" w:cs="Arial"/>
          <w:sz w:val="24"/>
          <w:szCs w:val="24"/>
        </w:rPr>
        <w:t>-Règlement</w:t>
      </w:r>
    </w:p>
    <w:p w:rsidR="00B74933" w:rsidRDefault="00B74933" w:rsidP="00643751">
      <w:pPr>
        <w:spacing w:after="0"/>
        <w:ind w:firstLine="708"/>
        <w:rPr>
          <w:rFonts w:ascii="Arial" w:hAnsi="Arial" w:cs="Arial"/>
          <w:sz w:val="24"/>
          <w:szCs w:val="24"/>
        </w:rPr>
      </w:pPr>
      <w:r>
        <w:rPr>
          <w:rFonts w:ascii="Arial" w:hAnsi="Arial" w:cs="Arial"/>
          <w:sz w:val="24"/>
          <w:szCs w:val="24"/>
        </w:rPr>
        <w:t xml:space="preserve">-Annexes </w:t>
      </w:r>
    </w:p>
    <w:p w:rsidR="00B74933" w:rsidRDefault="00B74933" w:rsidP="00643751">
      <w:pPr>
        <w:spacing w:after="0"/>
        <w:rPr>
          <w:rFonts w:ascii="Arial" w:hAnsi="Arial" w:cs="Arial"/>
          <w:sz w:val="24"/>
          <w:szCs w:val="24"/>
        </w:rPr>
      </w:pPr>
      <w:r>
        <w:rPr>
          <w:rFonts w:ascii="Arial" w:hAnsi="Arial" w:cs="Arial"/>
          <w:sz w:val="24"/>
          <w:szCs w:val="24"/>
        </w:rPr>
        <w:t>Cette approche globale a conduit le législateur dans l’article L 300-2 du code de l’Urbanisme à ouvrir davantage la concertation en précisant :</w:t>
      </w:r>
    </w:p>
    <w:p w:rsidR="00B74933" w:rsidRPr="006A3B78" w:rsidRDefault="00B74933" w:rsidP="00643751">
      <w:pPr>
        <w:spacing w:after="0"/>
        <w:rPr>
          <w:rFonts w:ascii="Arial" w:hAnsi="Arial" w:cs="Arial"/>
          <w:i/>
          <w:sz w:val="24"/>
          <w:szCs w:val="24"/>
        </w:rPr>
      </w:pPr>
      <w:r>
        <w:rPr>
          <w:rFonts w:ascii="Arial" w:hAnsi="Arial" w:cs="Arial"/>
          <w:sz w:val="24"/>
          <w:szCs w:val="24"/>
        </w:rPr>
        <w:t>« </w:t>
      </w:r>
      <w:r w:rsidRPr="006A3B78">
        <w:rPr>
          <w:rFonts w:ascii="Arial" w:hAnsi="Arial" w:cs="Arial"/>
          <w:i/>
          <w:sz w:val="24"/>
          <w:szCs w:val="24"/>
        </w:rPr>
        <w:t>Le Conseil Municipal délibère sur les objectifs poursuivis et sur les modalités d’une concertation associant pendant toute l’élaboration du projet :</w:t>
      </w:r>
    </w:p>
    <w:p w:rsidR="00B74933" w:rsidRPr="006A3B78" w:rsidRDefault="00B74933" w:rsidP="00643751">
      <w:pPr>
        <w:spacing w:after="0"/>
        <w:ind w:firstLine="708"/>
        <w:rPr>
          <w:rFonts w:ascii="Arial" w:hAnsi="Arial" w:cs="Arial"/>
          <w:i/>
          <w:sz w:val="24"/>
          <w:szCs w:val="24"/>
        </w:rPr>
      </w:pPr>
      <w:r w:rsidRPr="006A3B78">
        <w:rPr>
          <w:rFonts w:ascii="Arial" w:hAnsi="Arial" w:cs="Arial"/>
          <w:i/>
          <w:sz w:val="24"/>
          <w:szCs w:val="24"/>
        </w:rPr>
        <w:t>-les habitants</w:t>
      </w:r>
    </w:p>
    <w:p w:rsidR="00B74933" w:rsidRPr="006A3B78" w:rsidRDefault="00B74933" w:rsidP="00643751">
      <w:pPr>
        <w:spacing w:after="0"/>
        <w:ind w:firstLine="708"/>
        <w:rPr>
          <w:rFonts w:ascii="Arial" w:hAnsi="Arial" w:cs="Arial"/>
          <w:i/>
          <w:sz w:val="24"/>
          <w:szCs w:val="24"/>
        </w:rPr>
      </w:pPr>
      <w:r w:rsidRPr="006A3B78">
        <w:rPr>
          <w:rFonts w:ascii="Arial" w:hAnsi="Arial" w:cs="Arial"/>
          <w:i/>
          <w:sz w:val="24"/>
          <w:szCs w:val="24"/>
        </w:rPr>
        <w:t>-les associations locales</w:t>
      </w:r>
    </w:p>
    <w:p w:rsidR="00B74933" w:rsidRDefault="00B74933" w:rsidP="00643751">
      <w:pPr>
        <w:spacing w:after="0"/>
        <w:ind w:firstLine="708"/>
        <w:rPr>
          <w:rFonts w:ascii="Arial" w:hAnsi="Arial" w:cs="Arial"/>
          <w:i/>
          <w:sz w:val="24"/>
          <w:szCs w:val="24"/>
        </w:rPr>
      </w:pPr>
      <w:r w:rsidRPr="006A3B78">
        <w:rPr>
          <w:rFonts w:ascii="Arial" w:hAnsi="Arial" w:cs="Arial"/>
          <w:i/>
          <w:sz w:val="24"/>
          <w:szCs w:val="24"/>
        </w:rPr>
        <w:t>-les autres personnes concernées dont les représentants de la profession agricole</w:t>
      </w:r>
    </w:p>
    <w:p w:rsidR="00B74933" w:rsidRPr="002E4941" w:rsidRDefault="00B74933" w:rsidP="00643751">
      <w:pPr>
        <w:spacing w:after="0"/>
        <w:rPr>
          <w:rFonts w:ascii="Arial" w:hAnsi="Arial" w:cs="Arial"/>
          <w:sz w:val="24"/>
          <w:szCs w:val="24"/>
        </w:rPr>
      </w:pPr>
      <w:r w:rsidRPr="006A3B78">
        <w:rPr>
          <w:rFonts w:ascii="Arial" w:hAnsi="Arial" w:cs="Arial"/>
          <w:i/>
          <w:sz w:val="24"/>
          <w:szCs w:val="24"/>
        </w:rPr>
        <w:t>avant toute élaboration ou révision de PLU</w:t>
      </w:r>
      <w:r>
        <w:rPr>
          <w:rFonts w:ascii="Arial" w:hAnsi="Arial" w:cs="Arial"/>
          <w:sz w:val="24"/>
          <w:szCs w:val="24"/>
        </w:rPr>
        <w:t> »</w:t>
      </w:r>
    </w:p>
    <w:p w:rsidR="00B74933" w:rsidRPr="002E4941" w:rsidRDefault="00B74933" w:rsidP="00643751">
      <w:pPr>
        <w:spacing w:after="0"/>
        <w:rPr>
          <w:rFonts w:ascii="Arial" w:hAnsi="Arial" w:cs="Arial"/>
          <w:sz w:val="24"/>
          <w:szCs w:val="24"/>
        </w:rPr>
      </w:pPr>
      <w:r>
        <w:rPr>
          <w:rFonts w:ascii="Arial" w:hAnsi="Arial" w:cs="Arial"/>
          <w:sz w:val="24"/>
          <w:szCs w:val="24"/>
        </w:rPr>
        <w:t xml:space="preserve">Le code de l’Urbanisme dans son article L 101-2 décline l’ensemble des objectifs à atteindre lors de l’élaboration d’un PLU </w:t>
      </w:r>
      <w:r w:rsidRPr="002E4941">
        <w:rPr>
          <w:rFonts w:ascii="Arial" w:hAnsi="Arial" w:cs="Arial"/>
          <w:sz w:val="24"/>
          <w:szCs w:val="24"/>
        </w:rPr>
        <w:t>:</w:t>
      </w:r>
    </w:p>
    <w:p w:rsidR="00B74933" w:rsidRPr="00AD4F29" w:rsidRDefault="00B74933" w:rsidP="00643751">
      <w:pPr>
        <w:pStyle w:val="NormalWeb"/>
        <w:shd w:val="clear" w:color="auto" w:fill="FFFFFF"/>
        <w:spacing w:before="0" w:beforeAutospacing="0" w:after="0" w:afterAutospacing="0"/>
        <w:rPr>
          <w:rFonts w:ascii="Arial" w:hAnsi="Arial" w:cs="Arial"/>
          <w:i/>
          <w:color w:val="000000"/>
        </w:rPr>
      </w:pPr>
      <w:r>
        <w:rPr>
          <w:rFonts w:ascii="Arial" w:hAnsi="Arial" w:cs="Arial"/>
          <w:i/>
          <w:color w:val="000000"/>
        </w:rPr>
        <w:t>« </w:t>
      </w:r>
      <w:r w:rsidRPr="0020105F">
        <w:rPr>
          <w:rFonts w:ascii="Arial" w:hAnsi="Arial" w:cs="Arial"/>
          <w:i/>
          <w:color w:val="00B0F0"/>
        </w:rPr>
        <w:t>Dans le respect des objectifs du développement durable, l'action des collectivités publiques en matière d'urbanisme vise à atteindre les objectifs suivants : </w:t>
      </w:r>
      <w:r w:rsidRPr="0020105F">
        <w:rPr>
          <w:rFonts w:ascii="Arial" w:hAnsi="Arial" w:cs="Arial"/>
          <w:i/>
          <w:color w:val="00B0F0"/>
        </w:rPr>
        <w:br/>
      </w:r>
      <w:r w:rsidRPr="001F6190">
        <w:rPr>
          <w:rFonts w:ascii="Arial" w:hAnsi="Arial" w:cs="Arial"/>
          <w:b/>
          <w:i/>
          <w:color w:val="00B0F0"/>
        </w:rPr>
        <w:t>1°</w:t>
      </w:r>
      <w:r>
        <w:rPr>
          <w:rFonts w:ascii="Arial" w:hAnsi="Arial" w:cs="Arial"/>
          <w:i/>
          <w:color w:val="00B0F0"/>
        </w:rPr>
        <w:t>L’équilibre entre</w:t>
      </w:r>
      <w:r w:rsidRPr="0020105F">
        <w:rPr>
          <w:rFonts w:ascii="Arial" w:hAnsi="Arial" w:cs="Arial"/>
          <w:i/>
          <w:color w:val="00B0F0"/>
        </w:rPr>
        <w:t xml:space="preserve"> : </w:t>
      </w:r>
      <w:r w:rsidRPr="0020105F">
        <w:rPr>
          <w:rFonts w:ascii="Arial" w:hAnsi="Arial" w:cs="Arial"/>
          <w:i/>
          <w:color w:val="00B0F0"/>
        </w:rPr>
        <w:br/>
      </w:r>
      <w:r>
        <w:rPr>
          <w:rFonts w:ascii="Arial" w:hAnsi="Arial" w:cs="Arial"/>
          <w:i/>
          <w:color w:val="00B0F0"/>
        </w:rPr>
        <w:t xml:space="preserve">  </w:t>
      </w:r>
      <w:r w:rsidRPr="0020105F">
        <w:rPr>
          <w:rFonts w:ascii="Arial" w:hAnsi="Arial" w:cs="Arial"/>
          <w:i/>
          <w:color w:val="00B0F0"/>
        </w:rPr>
        <w:t>a) Les populations résidant dans les zones urbaines et rurales ; </w:t>
      </w:r>
      <w:r w:rsidRPr="0020105F">
        <w:rPr>
          <w:rFonts w:ascii="Arial" w:hAnsi="Arial" w:cs="Arial"/>
          <w:i/>
          <w:color w:val="00B0F0"/>
        </w:rPr>
        <w:br/>
      </w:r>
      <w:r>
        <w:rPr>
          <w:rFonts w:ascii="Arial" w:hAnsi="Arial" w:cs="Arial"/>
          <w:i/>
          <w:color w:val="00B0F0"/>
        </w:rPr>
        <w:t xml:space="preserve">  </w:t>
      </w:r>
      <w:r w:rsidRPr="0020105F">
        <w:rPr>
          <w:rFonts w:ascii="Arial" w:hAnsi="Arial" w:cs="Arial"/>
          <w:i/>
          <w:color w:val="00B0F0"/>
        </w:rPr>
        <w:t xml:space="preserve">b) Le renouvellement urbain, le développement urbain maîtrisé, la restructuration des </w:t>
      </w:r>
      <w:r>
        <w:rPr>
          <w:rFonts w:ascii="Arial" w:hAnsi="Arial" w:cs="Arial"/>
          <w:i/>
          <w:color w:val="00B0F0"/>
        </w:rPr>
        <w:t xml:space="preserve"> </w:t>
      </w:r>
      <w:r w:rsidRPr="0020105F">
        <w:rPr>
          <w:rFonts w:ascii="Arial" w:hAnsi="Arial" w:cs="Arial"/>
          <w:i/>
          <w:color w:val="00B0F0"/>
        </w:rPr>
        <w:t>espaces urbanisés, la revitalisation des centres urbains et ruraux ; </w:t>
      </w:r>
      <w:r w:rsidRPr="0020105F">
        <w:rPr>
          <w:rFonts w:ascii="Arial" w:hAnsi="Arial" w:cs="Arial"/>
          <w:i/>
          <w:color w:val="00B0F0"/>
        </w:rPr>
        <w:br/>
      </w:r>
      <w:r>
        <w:rPr>
          <w:rFonts w:ascii="Arial" w:hAnsi="Arial" w:cs="Arial"/>
          <w:i/>
          <w:color w:val="00B0F0"/>
        </w:rPr>
        <w:t xml:space="preserve">  </w:t>
      </w:r>
      <w:r w:rsidRPr="0020105F">
        <w:rPr>
          <w:rFonts w:ascii="Arial" w:hAnsi="Arial" w:cs="Arial"/>
          <w:i/>
          <w:color w:val="00B0F0"/>
        </w:rPr>
        <w:t>c) Une utilisation économe des espaces naturels, la préservation des espaces affectés aux activités agricoles et forestières et la protection des sites, des milieux et paysages naturels ; </w:t>
      </w:r>
      <w:r w:rsidRPr="0020105F">
        <w:rPr>
          <w:rFonts w:ascii="Arial" w:hAnsi="Arial" w:cs="Arial"/>
          <w:i/>
          <w:color w:val="00B0F0"/>
        </w:rPr>
        <w:br/>
      </w:r>
      <w:r>
        <w:rPr>
          <w:rFonts w:ascii="Arial" w:hAnsi="Arial" w:cs="Arial"/>
          <w:i/>
          <w:color w:val="00B0F0"/>
        </w:rPr>
        <w:t xml:space="preserve">  </w:t>
      </w:r>
      <w:r w:rsidRPr="0020105F">
        <w:rPr>
          <w:rFonts w:ascii="Arial" w:hAnsi="Arial" w:cs="Arial"/>
          <w:i/>
          <w:color w:val="00B0F0"/>
        </w:rPr>
        <w:t xml:space="preserve">d) La sauvegarde des ensembles urbains et la protection, la conservation et la restauration </w:t>
      </w:r>
      <w:r w:rsidRPr="001F6190">
        <w:rPr>
          <w:rFonts w:ascii="Arial" w:hAnsi="Arial" w:cs="Arial"/>
          <w:b/>
          <w:i/>
          <w:color w:val="00B0F0"/>
        </w:rPr>
        <w:t>du</w:t>
      </w:r>
      <w:r>
        <w:rPr>
          <w:rFonts w:ascii="Arial" w:hAnsi="Arial" w:cs="Arial"/>
          <w:b/>
          <w:i/>
          <w:color w:val="00B0F0"/>
        </w:rPr>
        <w:t xml:space="preserve"> </w:t>
      </w:r>
      <w:r w:rsidRPr="001F6190">
        <w:rPr>
          <w:rFonts w:ascii="Arial" w:hAnsi="Arial" w:cs="Arial"/>
          <w:b/>
          <w:i/>
          <w:color w:val="00B0F0"/>
        </w:rPr>
        <w:t>patrimoine culturel ; </w:t>
      </w:r>
      <w:r w:rsidRPr="001F6190">
        <w:rPr>
          <w:rFonts w:ascii="Arial" w:hAnsi="Arial" w:cs="Arial"/>
          <w:b/>
          <w:i/>
          <w:color w:val="00B0F0"/>
        </w:rPr>
        <w:br/>
      </w:r>
      <w:r>
        <w:rPr>
          <w:rFonts w:ascii="Arial" w:hAnsi="Arial" w:cs="Arial"/>
          <w:i/>
          <w:color w:val="00B0F0"/>
        </w:rPr>
        <w:t xml:space="preserve">  </w:t>
      </w:r>
      <w:r w:rsidRPr="0020105F">
        <w:rPr>
          <w:rFonts w:ascii="Arial" w:hAnsi="Arial" w:cs="Arial"/>
          <w:i/>
          <w:color w:val="00B0F0"/>
        </w:rPr>
        <w:t>e) Les besoins en matière de mobilité ; </w:t>
      </w:r>
      <w:r w:rsidRPr="0020105F">
        <w:rPr>
          <w:rFonts w:ascii="Arial" w:hAnsi="Arial" w:cs="Arial"/>
          <w:i/>
          <w:color w:val="00B0F0"/>
        </w:rPr>
        <w:br/>
      </w:r>
      <w:r w:rsidRPr="001F6190">
        <w:rPr>
          <w:rFonts w:ascii="Arial" w:hAnsi="Arial" w:cs="Arial"/>
          <w:b/>
          <w:i/>
          <w:color w:val="00B0F0"/>
        </w:rPr>
        <w:t>2°</w:t>
      </w:r>
      <w:r w:rsidRPr="0020105F">
        <w:rPr>
          <w:rFonts w:ascii="Arial" w:hAnsi="Arial" w:cs="Arial"/>
          <w:i/>
          <w:color w:val="00B0F0"/>
        </w:rPr>
        <w:t xml:space="preserve"> La qualité urbaine, architecturale et paysagère, notamment des entrées de ville ; </w:t>
      </w:r>
      <w:r w:rsidRPr="0020105F">
        <w:rPr>
          <w:rFonts w:ascii="Arial" w:hAnsi="Arial" w:cs="Arial"/>
          <w:i/>
          <w:color w:val="00B0F0"/>
        </w:rPr>
        <w:br/>
      </w:r>
      <w:r w:rsidRPr="001F6190">
        <w:rPr>
          <w:rFonts w:ascii="Arial" w:hAnsi="Arial" w:cs="Arial"/>
          <w:b/>
          <w:i/>
          <w:color w:val="00B0F0"/>
        </w:rPr>
        <w:t>3°</w:t>
      </w:r>
      <w:r w:rsidRPr="0020105F">
        <w:rPr>
          <w:rFonts w:ascii="Arial" w:hAnsi="Arial" w:cs="Arial"/>
          <w:i/>
          <w:color w:val="00B0F0"/>
        </w:rPr>
        <w:t xml:space="preserve"> La diversité des fonctions urbaines et rurales et la mixité sociale dans l'habitat, en prévoyant des capacités de construction et de réhabilitation suffisantes pour la satisfaction, sans discrimination, des besoins présents et futurs de l'ensemble des modes d'habitat, d'activités économiques, touristiques, sportives, culturelles et d'intérêt général ainsi que d'équipements publics et d'équipement commercial, en tenant compte en particulier des objectifs de répartition géographiquement équilibrée entre emploi, habitat, commerces et services, d'amélioration des performances énergétiques, de développement des communications électroniques, de diminution des obligations de déplacements motorisés et de développement des transports alternatifs à l'usage individuel de l'automobile ; </w:t>
      </w:r>
      <w:r w:rsidRPr="0020105F">
        <w:rPr>
          <w:rFonts w:ascii="Arial" w:hAnsi="Arial" w:cs="Arial"/>
          <w:i/>
          <w:color w:val="00B0F0"/>
        </w:rPr>
        <w:br/>
      </w:r>
      <w:r w:rsidRPr="001F6190">
        <w:rPr>
          <w:rFonts w:ascii="Arial" w:hAnsi="Arial" w:cs="Arial"/>
          <w:b/>
          <w:i/>
          <w:color w:val="00B0F0"/>
        </w:rPr>
        <w:t>4°</w:t>
      </w:r>
      <w:r w:rsidRPr="0020105F">
        <w:rPr>
          <w:rFonts w:ascii="Arial" w:hAnsi="Arial" w:cs="Arial"/>
          <w:i/>
          <w:color w:val="00B0F0"/>
        </w:rPr>
        <w:t xml:space="preserve"> La sécurité et la salubrité publiques ; </w:t>
      </w:r>
      <w:r w:rsidRPr="0020105F">
        <w:rPr>
          <w:rFonts w:ascii="Arial" w:hAnsi="Arial" w:cs="Arial"/>
          <w:i/>
          <w:color w:val="00B0F0"/>
        </w:rPr>
        <w:br/>
      </w:r>
      <w:r w:rsidRPr="001F6190">
        <w:rPr>
          <w:rFonts w:ascii="Arial" w:hAnsi="Arial" w:cs="Arial"/>
          <w:b/>
          <w:i/>
          <w:color w:val="00B0F0"/>
        </w:rPr>
        <w:t>5°</w:t>
      </w:r>
      <w:r w:rsidRPr="0020105F">
        <w:rPr>
          <w:rFonts w:ascii="Arial" w:hAnsi="Arial" w:cs="Arial"/>
          <w:i/>
          <w:color w:val="00B0F0"/>
        </w:rPr>
        <w:t xml:space="preserve"> La prévention des risques naturels prévisibles, des risques miniers, des risques </w:t>
      </w:r>
      <w:r w:rsidRPr="0020105F">
        <w:rPr>
          <w:rFonts w:ascii="Arial" w:hAnsi="Arial" w:cs="Arial"/>
          <w:i/>
          <w:color w:val="00B0F0"/>
        </w:rPr>
        <w:lastRenderedPageBreak/>
        <w:t>technologiques, des pollutions et des nuisances de toute nature ; </w:t>
      </w:r>
      <w:r w:rsidRPr="0020105F">
        <w:rPr>
          <w:rFonts w:ascii="Arial" w:hAnsi="Arial" w:cs="Arial"/>
          <w:i/>
          <w:color w:val="00B0F0"/>
        </w:rPr>
        <w:br/>
      </w:r>
      <w:r w:rsidRPr="001F6190">
        <w:rPr>
          <w:rFonts w:ascii="Arial" w:hAnsi="Arial" w:cs="Arial"/>
          <w:b/>
          <w:i/>
          <w:color w:val="00B0F0"/>
        </w:rPr>
        <w:t>6°</w:t>
      </w:r>
      <w:r w:rsidRPr="0020105F">
        <w:rPr>
          <w:rFonts w:ascii="Arial" w:hAnsi="Arial" w:cs="Arial"/>
          <w:i/>
          <w:color w:val="00B0F0"/>
        </w:rPr>
        <w:t xml:space="preserve"> La protection des milieux naturels et des paysages, la préservation de la qualité de l'air, de l'eau, du sol et du sous-sol, des ressources naturelles, de la biodiversité, des écosystèmes, des espaces verts ainsi que la création, la préservation et la remise en bon état des continuités écologiques ; </w:t>
      </w:r>
      <w:r w:rsidRPr="0020105F">
        <w:rPr>
          <w:rFonts w:ascii="Arial" w:hAnsi="Arial" w:cs="Arial"/>
          <w:i/>
          <w:color w:val="00B0F0"/>
        </w:rPr>
        <w:br/>
      </w:r>
      <w:r w:rsidRPr="001F6190">
        <w:rPr>
          <w:rFonts w:ascii="Arial" w:hAnsi="Arial" w:cs="Arial"/>
          <w:b/>
          <w:i/>
          <w:color w:val="00B0F0"/>
        </w:rPr>
        <w:t>7°</w:t>
      </w:r>
      <w:r w:rsidRPr="0020105F">
        <w:rPr>
          <w:rFonts w:ascii="Arial" w:hAnsi="Arial" w:cs="Arial"/>
          <w:i/>
          <w:color w:val="00B0F0"/>
        </w:rPr>
        <w:t xml:space="preserve"> La lutte contre le changement climatique et l'adaptation à ce changement, la réduction des émissions de gaz à effet de serre, l'économie des ressources fossiles, la maîtrise de l'énergie et la production énergétique à partir de sources renouvelables. </w:t>
      </w:r>
      <w:r>
        <w:rPr>
          <w:rFonts w:ascii="Arial" w:hAnsi="Arial" w:cs="Arial"/>
          <w:i/>
          <w:color w:val="000000"/>
        </w:rPr>
        <w:t>»</w:t>
      </w:r>
    </w:p>
    <w:p w:rsidR="00B74933" w:rsidRDefault="00B74933" w:rsidP="00643751">
      <w:pPr>
        <w:pStyle w:val="NormalWeb"/>
        <w:shd w:val="clear" w:color="auto" w:fill="FFFFFF"/>
        <w:spacing w:before="180" w:beforeAutospacing="0" w:after="0" w:afterAutospacing="0"/>
        <w:rPr>
          <w:rFonts w:ascii="Arial" w:hAnsi="Arial" w:cs="Arial"/>
          <w:color w:val="000000"/>
        </w:rPr>
      </w:pPr>
      <w:r w:rsidRPr="007C0FED">
        <w:rPr>
          <w:rFonts w:ascii="Arial" w:hAnsi="Arial" w:cs="Arial"/>
          <w:color w:val="000000"/>
        </w:rPr>
        <w:t xml:space="preserve">D’une façon plus synthétique l’article L 121-1 du code l’urbanisme </w:t>
      </w:r>
      <w:r>
        <w:rPr>
          <w:rFonts w:ascii="Arial" w:hAnsi="Arial" w:cs="Arial"/>
          <w:color w:val="000000"/>
        </w:rPr>
        <w:t>reprend</w:t>
      </w:r>
      <w:r w:rsidRPr="007C0FED">
        <w:rPr>
          <w:rFonts w:ascii="Arial" w:hAnsi="Arial" w:cs="Arial"/>
          <w:color w:val="000000"/>
        </w:rPr>
        <w:t xml:space="preserve"> les principes fondamentaux imposés à un PLU :</w:t>
      </w:r>
    </w:p>
    <w:p w:rsidR="00B74933" w:rsidRPr="0020105F" w:rsidRDefault="00B74933" w:rsidP="00643751">
      <w:pPr>
        <w:pStyle w:val="NormalWeb"/>
        <w:shd w:val="clear" w:color="auto" w:fill="FFFFFF"/>
        <w:spacing w:before="180" w:beforeAutospacing="0" w:after="0" w:afterAutospacing="0"/>
        <w:rPr>
          <w:rFonts w:ascii="Arial" w:hAnsi="Arial" w:cs="Arial"/>
          <w:i/>
          <w:color w:val="00B0F0"/>
        </w:rPr>
      </w:pPr>
      <w:r>
        <w:rPr>
          <w:rFonts w:ascii="Arial" w:hAnsi="Arial" w:cs="Arial"/>
          <w:color w:val="000000"/>
        </w:rPr>
        <w:t>-« </w:t>
      </w:r>
      <w:r w:rsidRPr="0020105F">
        <w:rPr>
          <w:rFonts w:ascii="Arial" w:hAnsi="Arial" w:cs="Arial"/>
          <w:i/>
          <w:color w:val="00B0F0"/>
        </w:rPr>
        <w:t>Principe d’équilibre entre renouvellement urbain, développement urbain et rural et préservation des espaces agricoles et naturels.</w:t>
      </w:r>
    </w:p>
    <w:p w:rsidR="00B74933" w:rsidRPr="0020105F" w:rsidRDefault="00B74933" w:rsidP="00643751">
      <w:pPr>
        <w:pStyle w:val="NormalWeb"/>
        <w:shd w:val="clear" w:color="auto" w:fill="FFFFFF"/>
        <w:spacing w:before="180" w:beforeAutospacing="0" w:after="0" w:afterAutospacing="0"/>
        <w:rPr>
          <w:rFonts w:ascii="Arial" w:hAnsi="Arial" w:cs="Arial"/>
          <w:i/>
          <w:color w:val="00B0F0"/>
        </w:rPr>
      </w:pPr>
      <w:r w:rsidRPr="0020105F">
        <w:rPr>
          <w:rFonts w:ascii="Arial" w:hAnsi="Arial" w:cs="Arial"/>
          <w:i/>
          <w:color w:val="00B0F0"/>
        </w:rPr>
        <w:t>-Principe de diversité des fonctions urbaines et de mixité sociale dans l’habitat</w:t>
      </w:r>
    </w:p>
    <w:p w:rsidR="00B74933" w:rsidRPr="00DC2CFA" w:rsidRDefault="00B74933" w:rsidP="00643751">
      <w:pPr>
        <w:pStyle w:val="NormalWeb"/>
        <w:shd w:val="clear" w:color="auto" w:fill="FFFFFF"/>
        <w:spacing w:before="180" w:beforeAutospacing="0" w:after="0" w:afterAutospacing="0"/>
        <w:rPr>
          <w:rFonts w:ascii="Arial" w:hAnsi="Arial" w:cs="Arial"/>
          <w:i/>
          <w:color w:val="000000"/>
        </w:rPr>
      </w:pPr>
      <w:r w:rsidRPr="0020105F">
        <w:rPr>
          <w:rFonts w:ascii="Arial" w:hAnsi="Arial" w:cs="Arial"/>
          <w:i/>
          <w:color w:val="00B0F0"/>
        </w:rPr>
        <w:t>-Principe du respect de l’environnement qui implique notamment une utilisation économe de l’espace</w:t>
      </w:r>
      <w:r>
        <w:rPr>
          <w:rFonts w:ascii="Arial" w:hAnsi="Arial" w:cs="Arial"/>
          <w:i/>
          <w:color w:val="00B0F0"/>
        </w:rPr>
        <w:t>,</w:t>
      </w:r>
      <w:r w:rsidRPr="0020105F">
        <w:rPr>
          <w:rFonts w:ascii="Arial" w:hAnsi="Arial" w:cs="Arial"/>
          <w:i/>
          <w:color w:val="00B0F0"/>
        </w:rPr>
        <w:t xml:space="preserve"> la préservation du milieu naturel, du patrimoine bâti et paysager. </w:t>
      </w:r>
      <w:r w:rsidRPr="00DC2CFA">
        <w:rPr>
          <w:rFonts w:ascii="Arial" w:hAnsi="Arial" w:cs="Arial"/>
          <w:i/>
          <w:color w:val="000000"/>
        </w:rPr>
        <w:t xml:space="preserve">» </w:t>
      </w:r>
    </w:p>
    <w:p w:rsidR="00B74933" w:rsidRDefault="00B74933" w:rsidP="00643751">
      <w:pPr>
        <w:spacing w:after="0"/>
        <w:rPr>
          <w:rFonts w:ascii="Arial" w:hAnsi="Arial" w:cs="Arial"/>
          <w:b/>
          <w:sz w:val="24"/>
          <w:szCs w:val="24"/>
          <w:u w:val="single"/>
        </w:rPr>
      </w:pPr>
    </w:p>
    <w:p w:rsidR="00B74933" w:rsidRPr="00557399" w:rsidRDefault="00B74933" w:rsidP="00643751">
      <w:pPr>
        <w:spacing w:after="0"/>
        <w:rPr>
          <w:rFonts w:ascii="Arial" w:hAnsi="Arial" w:cs="Arial"/>
          <w:b/>
          <w:sz w:val="24"/>
          <w:szCs w:val="24"/>
          <w:u w:val="single"/>
        </w:rPr>
      </w:pPr>
      <w:r>
        <w:rPr>
          <w:rFonts w:ascii="Arial" w:hAnsi="Arial" w:cs="Arial"/>
          <w:b/>
          <w:sz w:val="24"/>
          <w:szCs w:val="24"/>
          <w:u w:val="single"/>
        </w:rPr>
        <w:t>5</w:t>
      </w:r>
      <w:r w:rsidRPr="00557399">
        <w:rPr>
          <w:rFonts w:ascii="Arial" w:hAnsi="Arial" w:cs="Arial"/>
          <w:b/>
          <w:sz w:val="24"/>
          <w:szCs w:val="24"/>
          <w:u w:val="single"/>
        </w:rPr>
        <w:t>- CONTEXTE LOCAL/TERRITORIAL</w:t>
      </w:r>
    </w:p>
    <w:p w:rsidR="00B74933" w:rsidRDefault="00B74933" w:rsidP="00643751">
      <w:pPr>
        <w:spacing w:after="0"/>
        <w:rPr>
          <w:rFonts w:ascii="Arial" w:hAnsi="Arial" w:cs="Arial"/>
          <w:sz w:val="24"/>
          <w:szCs w:val="24"/>
        </w:rPr>
      </w:pPr>
      <w:r>
        <w:rPr>
          <w:rFonts w:ascii="Arial" w:hAnsi="Arial" w:cs="Arial"/>
          <w:sz w:val="24"/>
          <w:szCs w:val="24"/>
        </w:rPr>
        <w:t>Je note que bien qu’intégrée à la Communauté de Communes de FOREZ EST depuis le 01 janvier 2017 la commune n’en demeure pas moins compétente en matière de PLU (</w:t>
      </w:r>
      <w:r w:rsidRPr="002E5A3A">
        <w:rPr>
          <w:rFonts w:ascii="Arial" w:hAnsi="Arial" w:cs="Arial"/>
          <w:i/>
        </w:rPr>
        <w:t>annexes 3-4</w:t>
      </w:r>
      <w:r w:rsidRPr="002E5A3A">
        <w:rPr>
          <w:rFonts w:ascii="Arial" w:hAnsi="Arial" w:cs="Arial"/>
          <w:sz w:val="24"/>
          <w:szCs w:val="24"/>
        </w:rPr>
        <w:t>)</w:t>
      </w:r>
      <w:r>
        <w:rPr>
          <w:rFonts w:ascii="Arial" w:hAnsi="Arial" w:cs="Arial"/>
          <w:sz w:val="24"/>
          <w:szCs w:val="24"/>
        </w:rPr>
        <w:t xml:space="preserve"> c’est donc elle qui porte le projet.</w:t>
      </w:r>
    </w:p>
    <w:p w:rsidR="00B74933" w:rsidRDefault="00B74933" w:rsidP="00643751">
      <w:pPr>
        <w:spacing w:after="0"/>
        <w:rPr>
          <w:rFonts w:ascii="Arial" w:hAnsi="Arial" w:cs="Arial"/>
          <w:sz w:val="24"/>
          <w:szCs w:val="24"/>
        </w:rPr>
      </w:pPr>
      <w:r>
        <w:rPr>
          <w:rFonts w:ascii="Arial" w:hAnsi="Arial" w:cs="Arial"/>
          <w:sz w:val="24"/>
          <w:szCs w:val="24"/>
        </w:rPr>
        <w:t>Si le PLU se conforme à la législation concernée évoquée ci-dessus il doit également se mettre en compatibilité avec les documents supra-communaux comme :</w:t>
      </w:r>
    </w:p>
    <w:p w:rsidR="00B74933" w:rsidRDefault="00B74933" w:rsidP="00643751">
      <w:pPr>
        <w:spacing w:after="0"/>
        <w:rPr>
          <w:rFonts w:ascii="Arial" w:hAnsi="Arial" w:cs="Arial"/>
          <w:sz w:val="24"/>
          <w:szCs w:val="24"/>
        </w:rPr>
      </w:pPr>
      <w:r>
        <w:rPr>
          <w:rFonts w:ascii="Arial" w:hAnsi="Arial" w:cs="Arial"/>
          <w:sz w:val="24"/>
          <w:szCs w:val="24"/>
        </w:rPr>
        <w:t xml:space="preserve">-le SDAGE « Loire-Bretagne » </w:t>
      </w:r>
    </w:p>
    <w:p w:rsidR="00B74933" w:rsidRDefault="00B74933" w:rsidP="00643751">
      <w:pPr>
        <w:spacing w:after="0"/>
        <w:rPr>
          <w:rFonts w:ascii="Arial" w:hAnsi="Arial" w:cs="Arial"/>
          <w:sz w:val="24"/>
          <w:szCs w:val="24"/>
        </w:rPr>
      </w:pPr>
      <w:r>
        <w:rPr>
          <w:rFonts w:ascii="Arial" w:hAnsi="Arial" w:cs="Arial"/>
          <w:sz w:val="24"/>
          <w:szCs w:val="24"/>
        </w:rPr>
        <w:t>-SAGE « Loire en Rhône-Alpes »</w:t>
      </w:r>
    </w:p>
    <w:p w:rsidR="00B74933" w:rsidRDefault="00B74933" w:rsidP="00643751">
      <w:pPr>
        <w:spacing w:after="0"/>
        <w:rPr>
          <w:rFonts w:ascii="Arial" w:hAnsi="Arial" w:cs="Arial"/>
          <w:sz w:val="24"/>
          <w:szCs w:val="24"/>
        </w:rPr>
      </w:pPr>
      <w:r>
        <w:rPr>
          <w:rFonts w:ascii="Arial" w:hAnsi="Arial" w:cs="Arial"/>
          <w:sz w:val="24"/>
          <w:szCs w:val="24"/>
        </w:rPr>
        <w:t xml:space="preserve">-SRCE « Rhône-Alpes » </w:t>
      </w:r>
    </w:p>
    <w:p w:rsidR="00B74933" w:rsidRDefault="00B74933" w:rsidP="00643751">
      <w:pPr>
        <w:spacing w:after="0"/>
        <w:rPr>
          <w:rFonts w:ascii="Arial" w:hAnsi="Arial" w:cs="Arial"/>
          <w:sz w:val="24"/>
          <w:szCs w:val="24"/>
        </w:rPr>
      </w:pPr>
      <w:r>
        <w:rPr>
          <w:rFonts w:ascii="Arial" w:hAnsi="Arial" w:cs="Arial"/>
          <w:sz w:val="24"/>
          <w:szCs w:val="24"/>
        </w:rPr>
        <w:t>-PCET « Rhône-Alpes » ainsi que son SRCAE</w:t>
      </w:r>
    </w:p>
    <w:p w:rsidR="00B74933" w:rsidRDefault="00B74933" w:rsidP="00643751">
      <w:pPr>
        <w:spacing w:after="0"/>
        <w:rPr>
          <w:rFonts w:ascii="Arial" w:hAnsi="Arial" w:cs="Arial"/>
          <w:sz w:val="24"/>
          <w:szCs w:val="24"/>
        </w:rPr>
      </w:pPr>
      <w:r>
        <w:rPr>
          <w:rFonts w:ascii="Arial" w:hAnsi="Arial" w:cs="Arial"/>
          <w:sz w:val="24"/>
          <w:szCs w:val="24"/>
        </w:rPr>
        <w:t xml:space="preserve"> -PCET « département de la Loire »</w:t>
      </w:r>
    </w:p>
    <w:p w:rsidR="00B74933" w:rsidRDefault="00B74933" w:rsidP="00643751">
      <w:pPr>
        <w:spacing w:after="0"/>
        <w:rPr>
          <w:rFonts w:ascii="Arial" w:hAnsi="Arial" w:cs="Arial"/>
          <w:sz w:val="24"/>
          <w:szCs w:val="24"/>
        </w:rPr>
      </w:pPr>
      <w:r>
        <w:rPr>
          <w:rFonts w:ascii="Arial" w:hAnsi="Arial" w:cs="Arial"/>
          <w:sz w:val="24"/>
          <w:szCs w:val="24"/>
        </w:rPr>
        <w:t>-Le SCOT « en l’occurrence le SCOT Loire centre*** » qui définit 3 axes précis liés au développement de la ruralité :</w:t>
      </w:r>
    </w:p>
    <w:p w:rsidR="00B74933" w:rsidRDefault="00B74933" w:rsidP="00643751">
      <w:pPr>
        <w:spacing w:after="0"/>
        <w:rPr>
          <w:rFonts w:ascii="Arial" w:hAnsi="Arial" w:cs="Arial"/>
          <w:sz w:val="24"/>
          <w:szCs w:val="24"/>
        </w:rPr>
      </w:pPr>
      <w:r>
        <w:rPr>
          <w:rFonts w:ascii="Arial" w:hAnsi="Arial" w:cs="Arial"/>
          <w:sz w:val="24"/>
          <w:szCs w:val="24"/>
        </w:rPr>
        <w:tab/>
        <w:t>-préserver un environnement pour aujourd’hui et pour demain</w:t>
      </w:r>
    </w:p>
    <w:p w:rsidR="00B74933" w:rsidRDefault="00B74933" w:rsidP="00643751">
      <w:pPr>
        <w:spacing w:after="0"/>
        <w:rPr>
          <w:rFonts w:ascii="Arial" w:hAnsi="Arial" w:cs="Arial"/>
          <w:sz w:val="24"/>
          <w:szCs w:val="24"/>
        </w:rPr>
      </w:pPr>
      <w:r>
        <w:rPr>
          <w:rFonts w:ascii="Arial" w:hAnsi="Arial" w:cs="Arial"/>
          <w:sz w:val="24"/>
          <w:szCs w:val="24"/>
        </w:rPr>
        <w:tab/>
        <w:t>-travailler sur le territoire</w:t>
      </w:r>
    </w:p>
    <w:p w:rsidR="00B74933" w:rsidRDefault="00B74933" w:rsidP="00643751">
      <w:pPr>
        <w:spacing w:after="0"/>
        <w:rPr>
          <w:rFonts w:ascii="Arial" w:hAnsi="Arial" w:cs="Arial"/>
          <w:sz w:val="24"/>
          <w:szCs w:val="24"/>
        </w:rPr>
      </w:pPr>
      <w:r>
        <w:rPr>
          <w:rFonts w:ascii="Arial" w:hAnsi="Arial" w:cs="Arial"/>
          <w:sz w:val="24"/>
          <w:szCs w:val="24"/>
        </w:rPr>
        <w:tab/>
        <w:t>-conforter la multipolarité et la qualité de vie</w:t>
      </w:r>
    </w:p>
    <w:p w:rsidR="00B74933" w:rsidRDefault="00B74933" w:rsidP="00643751">
      <w:pPr>
        <w:spacing w:after="0"/>
        <w:rPr>
          <w:rFonts w:ascii="Arial" w:hAnsi="Arial" w:cs="Arial"/>
          <w:i/>
          <w:sz w:val="24"/>
          <w:szCs w:val="24"/>
          <w:u w:val="single"/>
        </w:rPr>
      </w:pPr>
      <w:r>
        <w:rPr>
          <w:rFonts w:ascii="Arial" w:hAnsi="Arial" w:cs="Arial"/>
          <w:sz w:val="24"/>
          <w:szCs w:val="24"/>
        </w:rPr>
        <w:t xml:space="preserve">*** </w:t>
      </w:r>
      <w:r w:rsidRPr="00CC24E9">
        <w:rPr>
          <w:rFonts w:ascii="Arial" w:hAnsi="Arial" w:cs="Arial"/>
          <w:i/>
          <w:sz w:val="24"/>
          <w:szCs w:val="24"/>
          <w:u w:val="single"/>
        </w:rPr>
        <w:t xml:space="preserve">Le SCOT Loire Centre faisant l’objet d’un retrait en date du 28 mars 2017 la commune </w:t>
      </w:r>
      <w:r w:rsidRPr="009F1F27">
        <w:rPr>
          <w:rFonts w:ascii="Arial" w:hAnsi="Arial" w:cs="Arial"/>
          <w:i/>
          <w:sz w:val="24"/>
          <w:szCs w:val="24"/>
        </w:rPr>
        <w:t xml:space="preserve">se  </w:t>
      </w:r>
      <w:r w:rsidRPr="00CC24E9">
        <w:rPr>
          <w:rFonts w:ascii="Arial" w:hAnsi="Arial" w:cs="Arial"/>
          <w:i/>
          <w:sz w:val="24"/>
          <w:szCs w:val="24"/>
          <w:u w:val="single"/>
        </w:rPr>
        <w:t xml:space="preserve">trouve aujourd’hui sans SCOT </w:t>
      </w:r>
      <w:r>
        <w:rPr>
          <w:rFonts w:ascii="Arial" w:hAnsi="Arial" w:cs="Arial"/>
          <w:i/>
          <w:sz w:val="24"/>
          <w:szCs w:val="24"/>
          <w:u w:val="single"/>
        </w:rPr>
        <w:t>« </w:t>
      </w:r>
      <w:r w:rsidRPr="00CC24E9">
        <w:rPr>
          <w:rFonts w:ascii="Arial" w:hAnsi="Arial" w:cs="Arial"/>
          <w:i/>
          <w:sz w:val="24"/>
          <w:szCs w:val="24"/>
          <w:u w:val="single"/>
        </w:rPr>
        <w:t>opposable</w:t>
      </w:r>
      <w:r>
        <w:rPr>
          <w:rFonts w:ascii="Arial" w:hAnsi="Arial" w:cs="Arial"/>
          <w:i/>
          <w:sz w:val="24"/>
          <w:szCs w:val="24"/>
          <w:u w:val="single"/>
        </w:rPr>
        <w:t> »,</w:t>
      </w:r>
      <w:r w:rsidRPr="00CC24E9">
        <w:rPr>
          <w:rFonts w:ascii="Arial" w:hAnsi="Arial" w:cs="Arial"/>
          <w:i/>
          <w:sz w:val="24"/>
          <w:szCs w:val="24"/>
          <w:u w:val="single"/>
        </w:rPr>
        <w:t xml:space="preserve"> </w:t>
      </w:r>
      <w:r>
        <w:rPr>
          <w:rFonts w:ascii="Arial" w:hAnsi="Arial" w:cs="Arial"/>
          <w:i/>
          <w:sz w:val="24"/>
          <w:szCs w:val="24"/>
          <w:u w:val="single"/>
        </w:rPr>
        <w:t>aussi</w:t>
      </w:r>
      <w:r w:rsidRPr="00CC24E9">
        <w:rPr>
          <w:rFonts w:ascii="Arial" w:hAnsi="Arial" w:cs="Arial"/>
          <w:i/>
          <w:sz w:val="24"/>
          <w:szCs w:val="24"/>
          <w:u w:val="single"/>
        </w:rPr>
        <w:t xml:space="preserve"> au titre de l’article L 142-4 du code de l’urbanisme se retrouve en « </w:t>
      </w:r>
      <w:r w:rsidRPr="006B4848">
        <w:rPr>
          <w:rFonts w:ascii="Arial" w:hAnsi="Arial" w:cs="Arial"/>
          <w:b/>
          <w:i/>
          <w:sz w:val="24"/>
          <w:szCs w:val="24"/>
          <w:u w:val="single"/>
        </w:rPr>
        <w:t>urbanisation limitée</w:t>
      </w:r>
      <w:r w:rsidRPr="00CC24E9">
        <w:rPr>
          <w:rFonts w:ascii="Arial" w:hAnsi="Arial" w:cs="Arial"/>
          <w:i/>
          <w:sz w:val="24"/>
          <w:szCs w:val="24"/>
          <w:u w:val="single"/>
        </w:rPr>
        <w:t> »</w:t>
      </w:r>
    </w:p>
    <w:p w:rsidR="00B74933" w:rsidRDefault="00B74933" w:rsidP="00643751">
      <w:pPr>
        <w:spacing w:after="0"/>
        <w:rPr>
          <w:rFonts w:ascii="Arial" w:hAnsi="Arial" w:cs="Arial"/>
          <w:sz w:val="24"/>
          <w:szCs w:val="24"/>
        </w:rPr>
      </w:pPr>
      <w:r>
        <w:rPr>
          <w:rFonts w:ascii="Arial" w:hAnsi="Arial" w:cs="Arial"/>
          <w:sz w:val="24"/>
          <w:szCs w:val="24"/>
        </w:rPr>
        <w:t>et prendre en considération l’ensemble des obligations liées aux diverses servitudes dont nous citerons en particulier les PPRNP et PPRNI du fleuve Loire.</w:t>
      </w:r>
    </w:p>
    <w:p w:rsidR="00B74933" w:rsidRPr="006B4848"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rPr>
      </w:pPr>
      <w:r w:rsidRPr="00FC0586">
        <w:rPr>
          <w:rFonts w:ascii="Arial" w:hAnsi="Arial" w:cs="Arial"/>
          <w:b/>
          <w:sz w:val="24"/>
          <w:szCs w:val="24"/>
          <w:u w:val="single"/>
        </w:rPr>
        <w:t>Commentaire CE</w:t>
      </w:r>
      <w:r>
        <w:rPr>
          <w:rFonts w:ascii="Arial" w:hAnsi="Arial" w:cs="Arial"/>
          <w:sz w:val="24"/>
          <w:szCs w:val="24"/>
        </w:rPr>
        <w:t xml:space="preserve"> : </w:t>
      </w:r>
      <w:r w:rsidRPr="00FC0586">
        <w:rPr>
          <w:rFonts w:ascii="Arial" w:hAnsi="Arial" w:cs="Arial"/>
          <w:i/>
          <w:color w:val="4472C4" w:themeColor="accent1"/>
        </w:rPr>
        <w:t xml:space="preserve">la commune de Saint-Laurent-la-Conche se trouve dans la plaine du Forez en bordure du fleuve Loire entre les grosses agglomérations de Feurs et Montrond-les-Bains et compte à ce jour 615 habitants. Il s’agit d’un village péri-urbain résidentiel dont l’activité économique majeure est l’agriculture. Le projet concerne l’élaboration d’un PLU en remplacement de la carte communale établie en 2004 </w:t>
      </w:r>
      <w:r>
        <w:rPr>
          <w:rFonts w:ascii="Arial" w:hAnsi="Arial" w:cs="Arial"/>
          <w:i/>
          <w:color w:val="4472C4" w:themeColor="accent1"/>
        </w:rPr>
        <w:t xml:space="preserve">qui sera abrogée </w:t>
      </w:r>
      <w:r w:rsidRPr="00FC0586">
        <w:rPr>
          <w:rFonts w:ascii="Arial" w:hAnsi="Arial" w:cs="Arial"/>
          <w:i/>
          <w:color w:val="4472C4" w:themeColor="accent1"/>
        </w:rPr>
        <w:t xml:space="preserve">et </w:t>
      </w:r>
      <w:r>
        <w:rPr>
          <w:rFonts w:ascii="Arial" w:hAnsi="Arial" w:cs="Arial"/>
          <w:i/>
          <w:color w:val="4472C4" w:themeColor="accent1"/>
        </w:rPr>
        <w:t>prend</w:t>
      </w:r>
      <w:r w:rsidRPr="00FC0586">
        <w:rPr>
          <w:rFonts w:ascii="Arial" w:hAnsi="Arial" w:cs="Arial"/>
          <w:i/>
          <w:color w:val="4472C4" w:themeColor="accent1"/>
        </w:rPr>
        <w:t xml:space="preserve"> en considération la législation en vigueur actuellement (SRU-UH-</w:t>
      </w:r>
      <w:r w:rsidRPr="00FC0586">
        <w:rPr>
          <w:rFonts w:ascii="Arial" w:hAnsi="Arial" w:cs="Arial"/>
          <w:i/>
          <w:color w:val="4472C4" w:themeColor="accent1"/>
        </w:rPr>
        <w:lastRenderedPageBreak/>
        <w:t xml:space="preserve">ALUR-LAAF) ainsi que les documents supra-communaux comme le SCOT en particulier. </w:t>
      </w:r>
      <w:r>
        <w:rPr>
          <w:rFonts w:ascii="Arial" w:hAnsi="Arial" w:cs="Arial"/>
          <w:i/>
          <w:color w:val="4472C4" w:themeColor="accent1"/>
        </w:rPr>
        <w:t>Je rappelle</w:t>
      </w:r>
      <w:r w:rsidRPr="00FC0586">
        <w:rPr>
          <w:rFonts w:ascii="Arial" w:hAnsi="Arial" w:cs="Arial"/>
          <w:i/>
          <w:color w:val="4472C4" w:themeColor="accent1"/>
        </w:rPr>
        <w:t xml:space="preserve"> que l</w:t>
      </w:r>
      <w:r>
        <w:rPr>
          <w:rFonts w:ascii="Arial" w:hAnsi="Arial" w:cs="Arial"/>
          <w:i/>
          <w:color w:val="4472C4" w:themeColor="accent1"/>
        </w:rPr>
        <w:t>’approbation du</w:t>
      </w:r>
      <w:r w:rsidRPr="00FC0586">
        <w:rPr>
          <w:rFonts w:ascii="Arial" w:hAnsi="Arial" w:cs="Arial"/>
          <w:i/>
          <w:color w:val="4472C4" w:themeColor="accent1"/>
        </w:rPr>
        <w:t xml:space="preserve"> SCOT Loire Centre concerné a fait l’objet d’un retrait </w:t>
      </w:r>
      <w:r>
        <w:rPr>
          <w:rFonts w:ascii="Arial" w:hAnsi="Arial" w:cs="Arial"/>
          <w:i/>
          <w:color w:val="4472C4" w:themeColor="accent1"/>
        </w:rPr>
        <w:t>en date du 28 Mars 2017 alors que le projet de PLU a été arrêté par la commune le 30 Mars 2017</w:t>
      </w:r>
      <w:r w:rsidRPr="00FC0586">
        <w:rPr>
          <w:rFonts w:ascii="Arial" w:hAnsi="Arial" w:cs="Arial"/>
          <w:i/>
          <w:color w:val="4472C4" w:themeColor="accent1"/>
        </w:rPr>
        <w:t>.</w:t>
      </w:r>
      <w:r w:rsidRPr="00FC0586">
        <w:rPr>
          <w:rFonts w:ascii="Arial" w:hAnsi="Arial" w:cs="Arial"/>
          <w:color w:val="4472C4" w:themeColor="accent1"/>
          <w:sz w:val="24"/>
          <w:szCs w:val="24"/>
        </w:rPr>
        <w:t xml:space="preserve"> </w:t>
      </w:r>
      <w:r w:rsidRPr="006B4848">
        <w:rPr>
          <w:rFonts w:ascii="Arial" w:hAnsi="Arial" w:cs="Arial"/>
          <w:i/>
          <w:color w:val="4472C4" w:themeColor="accent1"/>
        </w:rPr>
        <w:t>De ce fait la commune se trouve en « urbanisation limitée »</w:t>
      </w:r>
    </w:p>
    <w:p w:rsidR="00B74933" w:rsidRPr="002E4941" w:rsidRDefault="00B74933" w:rsidP="00643751">
      <w:pPr>
        <w:spacing w:after="0"/>
        <w:rPr>
          <w:rFonts w:ascii="Arial" w:hAnsi="Arial" w:cs="Arial"/>
          <w:sz w:val="24"/>
          <w:szCs w:val="24"/>
        </w:rPr>
      </w:pPr>
    </w:p>
    <w:p w:rsidR="00B74933" w:rsidRDefault="00B74933" w:rsidP="00643751">
      <w:pPr>
        <w:spacing w:after="0"/>
        <w:ind w:left="1473" w:firstLine="651"/>
        <w:rPr>
          <w:rFonts w:ascii="Bodoni MT Black" w:hAnsi="Bodoni MT Black" w:cs="Arial"/>
          <w:b/>
          <w:sz w:val="32"/>
          <w:szCs w:val="32"/>
        </w:rPr>
      </w:pPr>
      <w:bookmarkStart w:id="2" w:name="_Hlk530330739"/>
      <w:r>
        <w:rPr>
          <w:rFonts w:ascii="Bodoni MT Black" w:hAnsi="Bodoni MT Black" w:cs="Arial"/>
          <w:b/>
          <w:sz w:val="32"/>
          <w:szCs w:val="32"/>
        </w:rPr>
        <w:t>3éme</w:t>
      </w:r>
      <w:r w:rsidRPr="004D5741">
        <w:rPr>
          <w:rFonts w:ascii="Bodoni MT Black" w:hAnsi="Bodoni MT Black" w:cs="Arial"/>
          <w:b/>
          <w:sz w:val="32"/>
          <w:szCs w:val="32"/>
        </w:rPr>
        <w:t xml:space="preserve"> Partie</w:t>
      </w:r>
      <w:r>
        <w:rPr>
          <w:rFonts w:ascii="Bodoni MT Black" w:hAnsi="Bodoni MT Black" w:cs="Arial"/>
          <w:b/>
          <w:sz w:val="32"/>
          <w:szCs w:val="32"/>
        </w:rPr>
        <w:t xml:space="preserve"> L’ENQUETE</w:t>
      </w:r>
    </w:p>
    <w:p w:rsidR="00B74933" w:rsidRPr="006A3B78" w:rsidRDefault="00B74933" w:rsidP="00643751">
      <w:pPr>
        <w:spacing w:after="0"/>
        <w:rPr>
          <w:rFonts w:ascii="Arial" w:hAnsi="Arial" w:cs="Arial"/>
          <w:sz w:val="24"/>
          <w:szCs w:val="24"/>
          <w:u w:val="single"/>
        </w:rPr>
      </w:pPr>
    </w:p>
    <w:p w:rsidR="00B74933" w:rsidRPr="00635263" w:rsidRDefault="00B74933" w:rsidP="00643751">
      <w:pPr>
        <w:spacing w:after="0"/>
        <w:rPr>
          <w:rFonts w:ascii="Arial" w:hAnsi="Arial" w:cs="Arial"/>
          <w:b/>
          <w:sz w:val="24"/>
          <w:szCs w:val="24"/>
          <w:u w:val="single"/>
        </w:rPr>
      </w:pPr>
      <w:r>
        <w:rPr>
          <w:rFonts w:ascii="Arial" w:hAnsi="Arial" w:cs="Arial"/>
          <w:sz w:val="24"/>
          <w:szCs w:val="24"/>
        </w:rPr>
        <w:t xml:space="preserve"> </w:t>
      </w:r>
      <w:r w:rsidRPr="00635263">
        <w:rPr>
          <w:rFonts w:ascii="Arial" w:hAnsi="Arial" w:cs="Arial"/>
          <w:b/>
          <w:sz w:val="24"/>
          <w:szCs w:val="24"/>
          <w:u w:val="single"/>
        </w:rPr>
        <w:t>1- DESIGNATION du CE</w:t>
      </w:r>
    </w:p>
    <w:p w:rsidR="00B74933" w:rsidRDefault="00B74933" w:rsidP="00643751">
      <w:pPr>
        <w:spacing w:after="0"/>
        <w:ind w:firstLine="708"/>
        <w:rPr>
          <w:rFonts w:ascii="Arial" w:hAnsi="Arial" w:cs="Arial"/>
          <w:sz w:val="24"/>
          <w:szCs w:val="24"/>
        </w:rPr>
      </w:pPr>
      <w:r>
        <w:rPr>
          <w:rFonts w:ascii="Arial" w:hAnsi="Arial" w:cs="Arial"/>
          <w:sz w:val="24"/>
          <w:szCs w:val="24"/>
        </w:rPr>
        <w:t>Vu la demande effectuée par la commune de Saint-Laurent-la-Conche en date du 11 Juin 2018 Monsieur le Président du Tribunal administratif de LYON, par décision N° E18000138/69 en date du 25 juin 2018, m’a désigné pour mener l’enquête publique ayant pour objet le projet de Plan Local D’Urbanisme de la commune.</w:t>
      </w:r>
    </w:p>
    <w:p w:rsidR="00B74933" w:rsidRPr="002E4941" w:rsidRDefault="00B74933" w:rsidP="00643751">
      <w:pPr>
        <w:spacing w:after="0"/>
        <w:rPr>
          <w:rFonts w:ascii="Arial" w:hAnsi="Arial" w:cs="Arial"/>
          <w:sz w:val="24"/>
          <w:szCs w:val="24"/>
        </w:rPr>
      </w:pPr>
      <w:r>
        <w:rPr>
          <w:rFonts w:ascii="Arial" w:hAnsi="Arial" w:cs="Arial"/>
          <w:sz w:val="24"/>
          <w:szCs w:val="24"/>
        </w:rPr>
        <w:t>Or l’ETAT dans son avis en date du 02 Août 2017 précisait dans l’article 7 « </w:t>
      </w:r>
      <w:r w:rsidRPr="00B51354">
        <w:rPr>
          <w:rFonts w:ascii="Arial" w:hAnsi="Arial" w:cs="Arial"/>
          <w:i/>
          <w:sz w:val="24"/>
          <w:szCs w:val="24"/>
        </w:rPr>
        <w:t>que l’enquête publique portera à la fois sur l’abrogation de la Carte Communale (avec dossier explicatif) et sur l’arrêt de projet du PLU</w:t>
      </w:r>
      <w:r>
        <w:rPr>
          <w:rFonts w:ascii="Arial" w:hAnsi="Arial" w:cs="Arial"/>
          <w:sz w:val="24"/>
          <w:szCs w:val="24"/>
        </w:rPr>
        <w:t xml:space="preserve"> », aussi ai-je réalisé une </w:t>
      </w:r>
      <w:r w:rsidRPr="00B51354">
        <w:rPr>
          <w:rFonts w:ascii="Arial" w:hAnsi="Arial" w:cs="Arial"/>
          <w:b/>
          <w:sz w:val="24"/>
          <w:szCs w:val="24"/>
        </w:rPr>
        <w:t>enquête unique</w:t>
      </w:r>
      <w:r>
        <w:rPr>
          <w:rFonts w:ascii="Arial" w:hAnsi="Arial" w:cs="Arial"/>
          <w:sz w:val="24"/>
          <w:szCs w:val="24"/>
        </w:rPr>
        <w:t xml:space="preserve"> pour les 2 sujets. </w:t>
      </w:r>
    </w:p>
    <w:p w:rsidR="00B74933" w:rsidRPr="009D481C" w:rsidRDefault="00B74933" w:rsidP="00643751">
      <w:pPr>
        <w:spacing w:after="0"/>
        <w:ind w:firstLine="142"/>
        <w:rPr>
          <w:rFonts w:ascii="Arial" w:hAnsi="Arial" w:cs="Arial"/>
          <w:b/>
          <w:sz w:val="24"/>
          <w:szCs w:val="24"/>
          <w:u w:val="single"/>
        </w:rPr>
      </w:pPr>
      <w:r w:rsidRPr="009D481C">
        <w:rPr>
          <w:rFonts w:ascii="Arial" w:hAnsi="Arial" w:cs="Arial"/>
          <w:b/>
          <w:sz w:val="24"/>
          <w:szCs w:val="24"/>
          <w:u w:val="single"/>
        </w:rPr>
        <w:t>2-CADRE JURIDIQUE</w:t>
      </w:r>
    </w:p>
    <w:p w:rsidR="00B74933" w:rsidRDefault="00B74933" w:rsidP="00643751">
      <w:pPr>
        <w:spacing w:after="0"/>
        <w:ind w:firstLine="142"/>
        <w:rPr>
          <w:rFonts w:ascii="Arial" w:hAnsi="Arial" w:cs="Arial"/>
          <w:sz w:val="24"/>
          <w:szCs w:val="24"/>
        </w:rPr>
      </w:pPr>
      <w:r>
        <w:rPr>
          <w:rFonts w:ascii="Arial" w:hAnsi="Arial" w:cs="Arial"/>
          <w:sz w:val="24"/>
          <w:szCs w:val="24"/>
        </w:rPr>
        <w:tab/>
        <w:t>L’enquête est organisée en respect des textes ci-dessous</w:t>
      </w:r>
    </w:p>
    <w:p w:rsidR="00B74933" w:rsidRDefault="00B74933" w:rsidP="00643751">
      <w:pPr>
        <w:pStyle w:val="Paragraphedeliste"/>
        <w:numPr>
          <w:ilvl w:val="0"/>
          <w:numId w:val="8"/>
        </w:numPr>
        <w:spacing w:after="0"/>
        <w:rPr>
          <w:rFonts w:ascii="Arial" w:hAnsi="Arial" w:cs="Arial"/>
          <w:sz w:val="24"/>
          <w:szCs w:val="24"/>
        </w:rPr>
      </w:pPr>
      <w:r>
        <w:rPr>
          <w:rFonts w:ascii="Arial" w:hAnsi="Arial" w:cs="Arial"/>
          <w:sz w:val="24"/>
          <w:szCs w:val="24"/>
        </w:rPr>
        <w:t>Code de l’urbanisme et plus particulièrement les articles L 151-1 et suivants et R 151-1 et suivants</w:t>
      </w:r>
    </w:p>
    <w:p w:rsidR="00B74933" w:rsidRDefault="00B74933" w:rsidP="00643751">
      <w:pPr>
        <w:pStyle w:val="Paragraphedeliste"/>
        <w:numPr>
          <w:ilvl w:val="0"/>
          <w:numId w:val="8"/>
        </w:numPr>
        <w:spacing w:after="0"/>
        <w:rPr>
          <w:rFonts w:ascii="Arial" w:hAnsi="Arial" w:cs="Arial"/>
          <w:sz w:val="24"/>
          <w:szCs w:val="24"/>
        </w:rPr>
      </w:pPr>
      <w:r>
        <w:rPr>
          <w:rFonts w:ascii="Arial" w:hAnsi="Arial" w:cs="Arial"/>
          <w:sz w:val="24"/>
          <w:szCs w:val="24"/>
        </w:rPr>
        <w:t>Code de l’Environnement avec ses articles L 123-1 et suivants et R 123-1 et suivants</w:t>
      </w:r>
    </w:p>
    <w:p w:rsidR="00B74933" w:rsidRDefault="00B74933" w:rsidP="00643751">
      <w:pPr>
        <w:pStyle w:val="Paragraphedeliste"/>
        <w:numPr>
          <w:ilvl w:val="0"/>
          <w:numId w:val="8"/>
        </w:numPr>
        <w:spacing w:after="0"/>
        <w:rPr>
          <w:rFonts w:ascii="Arial" w:hAnsi="Arial" w:cs="Arial"/>
          <w:sz w:val="24"/>
          <w:szCs w:val="24"/>
        </w:rPr>
      </w:pPr>
      <w:r>
        <w:rPr>
          <w:rFonts w:ascii="Arial" w:hAnsi="Arial" w:cs="Arial"/>
          <w:sz w:val="24"/>
          <w:szCs w:val="24"/>
        </w:rPr>
        <w:t>Délibération du 09 Décembre 2014 prescrivant l’élaboration d’un PLU</w:t>
      </w:r>
    </w:p>
    <w:p w:rsidR="00B74933" w:rsidRDefault="00B74933" w:rsidP="00643751">
      <w:pPr>
        <w:pStyle w:val="Paragraphedeliste"/>
        <w:numPr>
          <w:ilvl w:val="0"/>
          <w:numId w:val="8"/>
        </w:numPr>
        <w:spacing w:after="0"/>
        <w:rPr>
          <w:rFonts w:ascii="Arial" w:hAnsi="Arial" w:cs="Arial"/>
          <w:sz w:val="24"/>
          <w:szCs w:val="24"/>
        </w:rPr>
      </w:pPr>
      <w:r>
        <w:rPr>
          <w:rFonts w:ascii="Arial" w:hAnsi="Arial" w:cs="Arial"/>
          <w:sz w:val="24"/>
          <w:szCs w:val="24"/>
        </w:rPr>
        <w:t>Délibération du 30 Mars 2017 qui dresse le bilan de la concertation et arrête le projet de PLU</w:t>
      </w:r>
    </w:p>
    <w:p w:rsidR="00B74933" w:rsidRDefault="00B74933" w:rsidP="00643751">
      <w:pPr>
        <w:pStyle w:val="Paragraphedeliste"/>
        <w:numPr>
          <w:ilvl w:val="0"/>
          <w:numId w:val="8"/>
        </w:numPr>
        <w:spacing w:after="0"/>
        <w:rPr>
          <w:rFonts w:ascii="Arial" w:hAnsi="Arial" w:cs="Arial"/>
          <w:sz w:val="24"/>
          <w:szCs w:val="24"/>
        </w:rPr>
      </w:pPr>
      <w:r>
        <w:rPr>
          <w:rFonts w:ascii="Arial" w:hAnsi="Arial" w:cs="Arial"/>
          <w:sz w:val="24"/>
          <w:szCs w:val="24"/>
        </w:rPr>
        <w:t>Arrêté d’ouverture d’enquête publique n°2018-028</w:t>
      </w:r>
    </w:p>
    <w:p w:rsidR="00B74933" w:rsidRPr="00191D61" w:rsidRDefault="00B74933" w:rsidP="00643751">
      <w:pPr>
        <w:pStyle w:val="Paragraphedeliste"/>
        <w:numPr>
          <w:ilvl w:val="0"/>
          <w:numId w:val="8"/>
        </w:numPr>
        <w:spacing w:after="0"/>
        <w:rPr>
          <w:rFonts w:ascii="Arial" w:hAnsi="Arial" w:cs="Arial"/>
          <w:sz w:val="24"/>
          <w:szCs w:val="24"/>
        </w:rPr>
      </w:pPr>
      <w:r w:rsidRPr="00191D61">
        <w:rPr>
          <w:rFonts w:ascii="Arial" w:hAnsi="Arial" w:cs="Arial"/>
          <w:sz w:val="24"/>
          <w:szCs w:val="24"/>
        </w:rPr>
        <w:t xml:space="preserve">Les pièces du dossier soumis à l’enquête publique ainsi que les avis des PPA </w:t>
      </w:r>
    </w:p>
    <w:p w:rsidR="00B74933" w:rsidRPr="00635263" w:rsidRDefault="00B74933" w:rsidP="00643751">
      <w:pPr>
        <w:spacing w:after="0"/>
        <w:rPr>
          <w:rFonts w:ascii="Arial" w:hAnsi="Arial" w:cs="Arial"/>
          <w:b/>
          <w:sz w:val="24"/>
          <w:szCs w:val="24"/>
          <w:u w:val="single"/>
        </w:rPr>
      </w:pPr>
      <w:r>
        <w:rPr>
          <w:rFonts w:ascii="Arial" w:hAnsi="Arial" w:cs="Arial"/>
          <w:b/>
          <w:sz w:val="24"/>
          <w:szCs w:val="24"/>
          <w:u w:val="single"/>
        </w:rPr>
        <w:t>3</w:t>
      </w:r>
      <w:r w:rsidRPr="00635263">
        <w:rPr>
          <w:rFonts w:ascii="Arial" w:hAnsi="Arial" w:cs="Arial"/>
          <w:b/>
          <w:sz w:val="24"/>
          <w:szCs w:val="24"/>
          <w:u w:val="single"/>
        </w:rPr>
        <w:t>- ORGANISATION de L’ENQUETE</w:t>
      </w:r>
    </w:p>
    <w:p w:rsidR="00B74933" w:rsidRPr="00635263" w:rsidRDefault="00B74933" w:rsidP="00643751">
      <w:pPr>
        <w:spacing w:after="0"/>
        <w:ind w:firstLine="708"/>
        <w:rPr>
          <w:rFonts w:ascii="Arial" w:hAnsi="Arial" w:cs="Arial"/>
          <w:sz w:val="24"/>
          <w:szCs w:val="24"/>
        </w:rPr>
      </w:pPr>
      <w:r>
        <w:rPr>
          <w:rFonts w:ascii="Arial" w:hAnsi="Arial" w:cs="Arial"/>
          <w:sz w:val="24"/>
          <w:szCs w:val="24"/>
        </w:rPr>
        <w:t>3</w:t>
      </w:r>
      <w:r w:rsidRPr="00635263">
        <w:rPr>
          <w:rFonts w:ascii="Arial" w:hAnsi="Arial" w:cs="Arial"/>
          <w:sz w:val="24"/>
          <w:szCs w:val="24"/>
        </w:rPr>
        <w:t xml:space="preserve">-1 </w:t>
      </w:r>
      <w:r w:rsidRPr="00635263">
        <w:rPr>
          <w:rFonts w:ascii="Arial" w:hAnsi="Arial" w:cs="Arial"/>
          <w:sz w:val="24"/>
          <w:szCs w:val="24"/>
          <w:u w:val="single"/>
        </w:rPr>
        <w:t>DUREE/SIEGE de L’ENQUETE</w:t>
      </w:r>
    </w:p>
    <w:p w:rsidR="00B74933" w:rsidRDefault="00B74933" w:rsidP="00643751">
      <w:pPr>
        <w:spacing w:after="0"/>
        <w:ind w:firstLine="708"/>
        <w:rPr>
          <w:rFonts w:ascii="Arial" w:hAnsi="Arial" w:cs="Arial"/>
          <w:sz w:val="24"/>
          <w:szCs w:val="24"/>
        </w:rPr>
      </w:pPr>
      <w:r w:rsidRPr="0081080C">
        <w:rPr>
          <w:rFonts w:ascii="Arial" w:hAnsi="Arial" w:cs="Arial"/>
          <w:sz w:val="24"/>
          <w:szCs w:val="24"/>
        </w:rPr>
        <w:t xml:space="preserve">En respect de l’arrêté de Monsieur le </w:t>
      </w:r>
      <w:r>
        <w:rPr>
          <w:rFonts w:ascii="Arial" w:hAnsi="Arial" w:cs="Arial"/>
          <w:sz w:val="24"/>
          <w:szCs w:val="24"/>
        </w:rPr>
        <w:t>Maire de Saint-Laurent-la-Conche</w:t>
      </w:r>
      <w:r w:rsidRPr="0081080C">
        <w:rPr>
          <w:rFonts w:ascii="Arial" w:hAnsi="Arial" w:cs="Arial"/>
          <w:sz w:val="24"/>
          <w:szCs w:val="24"/>
        </w:rPr>
        <w:t xml:space="preserve"> n° 2018-</w:t>
      </w:r>
      <w:r>
        <w:rPr>
          <w:rFonts w:ascii="Arial" w:hAnsi="Arial" w:cs="Arial"/>
          <w:sz w:val="24"/>
          <w:szCs w:val="24"/>
        </w:rPr>
        <w:t>028 (</w:t>
      </w:r>
      <w:r w:rsidRPr="006458C7">
        <w:rPr>
          <w:rFonts w:ascii="Arial" w:hAnsi="Arial" w:cs="Arial"/>
          <w:i/>
          <w:sz w:val="22"/>
          <w:szCs w:val="22"/>
        </w:rPr>
        <w:t>annexe 5</w:t>
      </w:r>
      <w:r>
        <w:rPr>
          <w:rFonts w:ascii="Arial" w:hAnsi="Arial" w:cs="Arial"/>
          <w:sz w:val="24"/>
          <w:szCs w:val="24"/>
        </w:rPr>
        <w:t>)</w:t>
      </w:r>
      <w:r w:rsidRPr="0081080C">
        <w:rPr>
          <w:rFonts w:ascii="Arial" w:hAnsi="Arial" w:cs="Arial"/>
          <w:sz w:val="24"/>
          <w:szCs w:val="24"/>
        </w:rPr>
        <w:t xml:space="preserve">, en date du </w:t>
      </w:r>
      <w:r>
        <w:rPr>
          <w:rFonts w:ascii="Arial" w:hAnsi="Arial" w:cs="Arial"/>
          <w:sz w:val="24"/>
          <w:szCs w:val="24"/>
        </w:rPr>
        <w:t>21 septembre</w:t>
      </w:r>
      <w:r w:rsidRPr="0081080C">
        <w:rPr>
          <w:rFonts w:ascii="Arial" w:hAnsi="Arial" w:cs="Arial"/>
          <w:sz w:val="24"/>
          <w:szCs w:val="24"/>
        </w:rPr>
        <w:t xml:space="preserve"> 2018, et de son article </w:t>
      </w:r>
      <w:r w:rsidRPr="00AD4F29">
        <w:rPr>
          <w:rFonts w:ascii="Arial" w:hAnsi="Arial" w:cs="Arial"/>
          <w:b/>
          <w:sz w:val="24"/>
          <w:szCs w:val="24"/>
        </w:rPr>
        <w:t xml:space="preserve">1 </w:t>
      </w:r>
      <w:r w:rsidRPr="0081080C">
        <w:rPr>
          <w:rFonts w:ascii="Arial" w:hAnsi="Arial" w:cs="Arial"/>
          <w:sz w:val="24"/>
          <w:szCs w:val="24"/>
        </w:rPr>
        <w:t xml:space="preserve">l’enquête a duré </w:t>
      </w:r>
      <w:r w:rsidRPr="0081080C">
        <w:rPr>
          <w:rFonts w:ascii="Arial" w:hAnsi="Arial" w:cs="Arial"/>
          <w:b/>
          <w:sz w:val="24"/>
          <w:szCs w:val="24"/>
        </w:rPr>
        <w:t>3</w:t>
      </w:r>
      <w:r>
        <w:rPr>
          <w:rFonts w:ascii="Arial" w:hAnsi="Arial" w:cs="Arial"/>
          <w:b/>
          <w:sz w:val="24"/>
          <w:szCs w:val="24"/>
        </w:rPr>
        <w:t>0</w:t>
      </w:r>
      <w:r w:rsidRPr="0081080C">
        <w:rPr>
          <w:rFonts w:ascii="Arial" w:hAnsi="Arial" w:cs="Arial"/>
          <w:b/>
          <w:sz w:val="24"/>
          <w:szCs w:val="24"/>
        </w:rPr>
        <w:t xml:space="preserve"> jours</w:t>
      </w:r>
      <w:r w:rsidRPr="0081080C">
        <w:rPr>
          <w:rFonts w:ascii="Arial" w:hAnsi="Arial" w:cs="Arial"/>
          <w:sz w:val="24"/>
          <w:szCs w:val="24"/>
        </w:rPr>
        <w:t xml:space="preserve"> du </w:t>
      </w:r>
      <w:r>
        <w:rPr>
          <w:rFonts w:ascii="Arial" w:hAnsi="Arial" w:cs="Arial"/>
          <w:b/>
          <w:sz w:val="24"/>
          <w:szCs w:val="24"/>
        </w:rPr>
        <w:t>15 octobre</w:t>
      </w:r>
      <w:r w:rsidRPr="0081080C">
        <w:rPr>
          <w:rFonts w:ascii="Arial" w:hAnsi="Arial" w:cs="Arial"/>
          <w:b/>
          <w:sz w:val="24"/>
          <w:szCs w:val="24"/>
        </w:rPr>
        <w:t xml:space="preserve"> à 9H au </w:t>
      </w:r>
      <w:r>
        <w:rPr>
          <w:rFonts w:ascii="Arial" w:hAnsi="Arial" w:cs="Arial"/>
          <w:b/>
          <w:sz w:val="24"/>
          <w:szCs w:val="24"/>
        </w:rPr>
        <w:t>13 novembre</w:t>
      </w:r>
      <w:r w:rsidRPr="0081080C">
        <w:rPr>
          <w:rFonts w:ascii="Arial" w:hAnsi="Arial" w:cs="Arial"/>
          <w:b/>
          <w:sz w:val="24"/>
          <w:szCs w:val="24"/>
        </w:rPr>
        <w:t xml:space="preserve"> 2018 à 17H inclus</w:t>
      </w:r>
      <w:r w:rsidRPr="0081080C">
        <w:rPr>
          <w:rFonts w:ascii="Arial" w:hAnsi="Arial" w:cs="Arial"/>
          <w:sz w:val="24"/>
          <w:szCs w:val="24"/>
        </w:rPr>
        <w:t xml:space="preserve">. La mairie de </w:t>
      </w:r>
      <w:r>
        <w:rPr>
          <w:rFonts w:ascii="Arial" w:hAnsi="Arial" w:cs="Arial"/>
          <w:sz w:val="24"/>
          <w:szCs w:val="24"/>
        </w:rPr>
        <w:t>Saint-Laurent-la-Conche</w:t>
      </w:r>
      <w:r w:rsidRPr="0081080C">
        <w:rPr>
          <w:rFonts w:ascii="Arial" w:hAnsi="Arial" w:cs="Arial"/>
          <w:sz w:val="24"/>
          <w:szCs w:val="24"/>
        </w:rPr>
        <w:t xml:space="preserve"> étant le siège de l’enquête.</w:t>
      </w:r>
    </w:p>
    <w:p w:rsidR="00B74933" w:rsidRPr="00635263" w:rsidRDefault="00B74933" w:rsidP="00643751">
      <w:pPr>
        <w:spacing w:after="0"/>
        <w:rPr>
          <w:rFonts w:ascii="Arial" w:hAnsi="Arial" w:cs="Arial"/>
          <w:sz w:val="24"/>
          <w:szCs w:val="24"/>
        </w:rPr>
      </w:pPr>
      <w:r w:rsidRPr="0081080C">
        <w:rPr>
          <w:rFonts w:ascii="Arial" w:hAnsi="Arial" w:cs="Arial"/>
          <w:b/>
          <w:i/>
          <w:sz w:val="24"/>
          <w:szCs w:val="24"/>
        </w:rPr>
        <w:tab/>
      </w:r>
      <w:r>
        <w:rPr>
          <w:rFonts w:ascii="Arial" w:hAnsi="Arial" w:cs="Arial"/>
          <w:sz w:val="24"/>
          <w:szCs w:val="24"/>
        </w:rPr>
        <w:t>3</w:t>
      </w:r>
      <w:r w:rsidRPr="00635263">
        <w:rPr>
          <w:rFonts w:ascii="Arial" w:hAnsi="Arial" w:cs="Arial"/>
          <w:sz w:val="24"/>
          <w:szCs w:val="24"/>
        </w:rPr>
        <w:t>-2</w:t>
      </w:r>
      <w:r>
        <w:rPr>
          <w:rFonts w:ascii="Arial" w:hAnsi="Arial" w:cs="Arial"/>
          <w:i/>
          <w:sz w:val="24"/>
          <w:szCs w:val="24"/>
        </w:rPr>
        <w:t xml:space="preserve"> </w:t>
      </w:r>
      <w:r w:rsidRPr="00635263">
        <w:rPr>
          <w:rFonts w:ascii="Arial" w:hAnsi="Arial" w:cs="Arial"/>
          <w:sz w:val="24"/>
          <w:szCs w:val="24"/>
          <w:u w:val="single"/>
        </w:rPr>
        <w:t>INFORMATIONS OBLIGATOIRES</w:t>
      </w:r>
    </w:p>
    <w:p w:rsidR="00B74933" w:rsidRPr="00635263" w:rsidRDefault="00B74933" w:rsidP="00643751">
      <w:pPr>
        <w:spacing w:after="0"/>
        <w:rPr>
          <w:rFonts w:ascii="Arial" w:hAnsi="Arial" w:cs="Arial"/>
          <w:b/>
          <w:i/>
          <w:sz w:val="24"/>
          <w:szCs w:val="24"/>
          <w:u w:val="single"/>
        </w:rPr>
      </w:pPr>
      <w:r w:rsidRPr="0081080C">
        <w:rPr>
          <w:rFonts w:ascii="Arial" w:hAnsi="Arial" w:cs="Arial"/>
          <w:b/>
          <w:sz w:val="24"/>
          <w:szCs w:val="24"/>
        </w:rPr>
        <w:tab/>
      </w:r>
      <w:r w:rsidRPr="0081080C">
        <w:rPr>
          <w:rFonts w:ascii="Arial" w:hAnsi="Arial" w:cs="Arial"/>
          <w:b/>
          <w:sz w:val="24"/>
          <w:szCs w:val="24"/>
        </w:rPr>
        <w:tab/>
      </w:r>
      <w:r w:rsidRPr="00635263">
        <w:rPr>
          <w:rFonts w:ascii="Arial" w:hAnsi="Arial" w:cs="Arial"/>
          <w:b/>
          <w:sz w:val="24"/>
          <w:szCs w:val="24"/>
        </w:rPr>
        <w:t>A-</w:t>
      </w:r>
      <w:r w:rsidRPr="00635263">
        <w:rPr>
          <w:rFonts w:ascii="Arial" w:hAnsi="Arial" w:cs="Arial"/>
          <w:b/>
          <w:i/>
          <w:sz w:val="24"/>
          <w:szCs w:val="24"/>
          <w:u w:val="single"/>
        </w:rPr>
        <w:t>DOSSIER</w:t>
      </w:r>
    </w:p>
    <w:p w:rsidR="00B74933" w:rsidRDefault="00B74933" w:rsidP="00643751">
      <w:pPr>
        <w:spacing w:after="0"/>
        <w:rPr>
          <w:rFonts w:ascii="Arial" w:hAnsi="Arial" w:cs="Arial"/>
          <w:sz w:val="24"/>
          <w:szCs w:val="24"/>
        </w:rPr>
      </w:pPr>
      <w:r>
        <w:rPr>
          <w:rFonts w:ascii="Arial" w:hAnsi="Arial" w:cs="Arial"/>
          <w:sz w:val="24"/>
          <w:szCs w:val="24"/>
        </w:rPr>
        <w:t>Le dossier mis à la disposition du public comporte :</w:t>
      </w:r>
    </w:p>
    <w:p w:rsidR="00B74933" w:rsidRDefault="00B74933" w:rsidP="00643751">
      <w:pPr>
        <w:spacing w:after="0"/>
        <w:rPr>
          <w:rFonts w:ascii="Arial" w:hAnsi="Arial" w:cs="Arial"/>
          <w:sz w:val="24"/>
          <w:szCs w:val="24"/>
        </w:rPr>
      </w:pPr>
      <w:r>
        <w:rPr>
          <w:rFonts w:ascii="Arial" w:hAnsi="Arial" w:cs="Arial"/>
          <w:sz w:val="24"/>
          <w:szCs w:val="24"/>
        </w:rPr>
        <w:t>-1-</w:t>
      </w:r>
      <w:r w:rsidRPr="00CF7B62">
        <w:rPr>
          <w:rFonts w:ascii="Arial" w:hAnsi="Arial" w:cs="Arial"/>
          <w:i/>
          <w:sz w:val="24"/>
          <w:szCs w:val="24"/>
          <w:u w:val="single"/>
        </w:rPr>
        <w:t>Note de présentation</w:t>
      </w:r>
    </w:p>
    <w:p w:rsidR="00B74933" w:rsidRDefault="00B74933" w:rsidP="00643751">
      <w:pPr>
        <w:spacing w:after="0"/>
        <w:ind w:firstLine="708"/>
        <w:rPr>
          <w:rFonts w:ascii="Arial" w:hAnsi="Arial" w:cs="Arial"/>
          <w:sz w:val="24"/>
          <w:szCs w:val="24"/>
        </w:rPr>
      </w:pPr>
      <w:r>
        <w:rPr>
          <w:rFonts w:ascii="Arial" w:hAnsi="Arial" w:cs="Arial"/>
          <w:sz w:val="24"/>
          <w:szCs w:val="24"/>
        </w:rPr>
        <w:t>Raisons de la révision</w:t>
      </w:r>
    </w:p>
    <w:p w:rsidR="00B74933" w:rsidRDefault="00B74933" w:rsidP="00643751">
      <w:pPr>
        <w:spacing w:after="0"/>
        <w:ind w:firstLine="708"/>
        <w:rPr>
          <w:rFonts w:ascii="Arial" w:hAnsi="Arial" w:cs="Arial"/>
          <w:sz w:val="24"/>
          <w:szCs w:val="24"/>
        </w:rPr>
      </w:pPr>
      <w:r>
        <w:rPr>
          <w:rFonts w:ascii="Arial" w:hAnsi="Arial" w:cs="Arial"/>
          <w:sz w:val="24"/>
          <w:szCs w:val="24"/>
        </w:rPr>
        <w:t>Textes régissant l’enquête publique</w:t>
      </w:r>
    </w:p>
    <w:p w:rsidR="00B74933" w:rsidRDefault="00B74933" w:rsidP="00643751">
      <w:pPr>
        <w:spacing w:after="0"/>
        <w:ind w:firstLine="708"/>
        <w:rPr>
          <w:rFonts w:ascii="Arial" w:hAnsi="Arial" w:cs="Arial"/>
          <w:sz w:val="24"/>
          <w:szCs w:val="24"/>
        </w:rPr>
      </w:pPr>
      <w:r>
        <w:rPr>
          <w:rFonts w:ascii="Arial" w:hAnsi="Arial" w:cs="Arial"/>
          <w:sz w:val="24"/>
          <w:szCs w:val="24"/>
        </w:rPr>
        <w:t>Place de l’enquête publique</w:t>
      </w:r>
    </w:p>
    <w:p w:rsidR="00B74933" w:rsidRDefault="00B74933" w:rsidP="00643751">
      <w:pPr>
        <w:spacing w:after="0"/>
        <w:ind w:firstLine="708"/>
        <w:rPr>
          <w:rFonts w:ascii="Arial" w:hAnsi="Arial" w:cs="Arial"/>
          <w:sz w:val="24"/>
          <w:szCs w:val="24"/>
        </w:rPr>
      </w:pPr>
      <w:r>
        <w:rPr>
          <w:rFonts w:ascii="Arial" w:hAnsi="Arial" w:cs="Arial"/>
          <w:sz w:val="24"/>
          <w:szCs w:val="24"/>
        </w:rPr>
        <w:t>Notice Explicative Abrogation Carte Communale</w:t>
      </w:r>
    </w:p>
    <w:p w:rsidR="00B74933" w:rsidRDefault="00B74933" w:rsidP="00643751">
      <w:pPr>
        <w:spacing w:after="0"/>
        <w:ind w:firstLine="708"/>
        <w:rPr>
          <w:rFonts w:ascii="Arial" w:hAnsi="Arial" w:cs="Arial"/>
          <w:sz w:val="24"/>
          <w:szCs w:val="24"/>
        </w:rPr>
      </w:pPr>
      <w:r>
        <w:rPr>
          <w:rFonts w:ascii="Arial" w:hAnsi="Arial" w:cs="Arial"/>
          <w:sz w:val="24"/>
          <w:szCs w:val="24"/>
        </w:rPr>
        <w:t>Carte Communale</w:t>
      </w:r>
    </w:p>
    <w:p w:rsidR="00B74933" w:rsidRDefault="00B74933" w:rsidP="00643751">
      <w:pPr>
        <w:spacing w:after="0"/>
        <w:rPr>
          <w:rFonts w:ascii="Arial" w:hAnsi="Arial" w:cs="Arial"/>
          <w:sz w:val="24"/>
          <w:szCs w:val="24"/>
        </w:rPr>
      </w:pPr>
      <w:r>
        <w:rPr>
          <w:rFonts w:ascii="Arial" w:hAnsi="Arial" w:cs="Arial"/>
          <w:sz w:val="24"/>
          <w:szCs w:val="24"/>
        </w:rPr>
        <w:t>-2-</w:t>
      </w:r>
      <w:r w:rsidRPr="00CF7B62">
        <w:rPr>
          <w:rFonts w:ascii="Arial" w:hAnsi="Arial" w:cs="Arial"/>
          <w:i/>
          <w:sz w:val="24"/>
          <w:szCs w:val="24"/>
          <w:u w:val="single"/>
        </w:rPr>
        <w:t>Documents administratifs</w:t>
      </w:r>
    </w:p>
    <w:p w:rsidR="00B74933" w:rsidRDefault="00B74933" w:rsidP="00643751">
      <w:pPr>
        <w:spacing w:after="0"/>
        <w:rPr>
          <w:rFonts w:ascii="Arial" w:hAnsi="Arial" w:cs="Arial"/>
          <w:sz w:val="24"/>
          <w:szCs w:val="24"/>
        </w:rPr>
      </w:pPr>
      <w:r>
        <w:rPr>
          <w:rFonts w:ascii="Arial" w:hAnsi="Arial" w:cs="Arial"/>
          <w:sz w:val="24"/>
          <w:szCs w:val="24"/>
        </w:rPr>
        <w:tab/>
        <w:t>Arrêté d’ouverture d’enquête (</w:t>
      </w:r>
      <w:r w:rsidRPr="007B5EC0">
        <w:rPr>
          <w:rFonts w:ascii="Arial" w:hAnsi="Arial" w:cs="Arial"/>
          <w:i/>
        </w:rPr>
        <w:t>annexe 5</w:t>
      </w:r>
      <w:r>
        <w:rPr>
          <w:rFonts w:ascii="Arial" w:hAnsi="Arial" w:cs="Arial"/>
          <w:sz w:val="24"/>
          <w:szCs w:val="24"/>
        </w:rPr>
        <w:t>)</w:t>
      </w:r>
    </w:p>
    <w:p w:rsidR="00B74933" w:rsidRDefault="00B74933" w:rsidP="00643751">
      <w:pPr>
        <w:spacing w:after="0"/>
        <w:rPr>
          <w:rFonts w:ascii="Arial" w:hAnsi="Arial" w:cs="Arial"/>
          <w:sz w:val="24"/>
          <w:szCs w:val="24"/>
        </w:rPr>
      </w:pPr>
      <w:r>
        <w:rPr>
          <w:rFonts w:ascii="Arial" w:hAnsi="Arial" w:cs="Arial"/>
          <w:sz w:val="24"/>
          <w:szCs w:val="24"/>
        </w:rPr>
        <w:lastRenderedPageBreak/>
        <w:tab/>
        <w:t>Avis d’enquête publique (</w:t>
      </w:r>
      <w:r w:rsidRPr="007B5EC0">
        <w:rPr>
          <w:rFonts w:ascii="Arial" w:hAnsi="Arial" w:cs="Arial"/>
          <w:i/>
        </w:rPr>
        <w:t>annexe 6</w:t>
      </w:r>
      <w:r>
        <w:rPr>
          <w:rFonts w:ascii="Arial" w:hAnsi="Arial" w:cs="Arial"/>
          <w:sz w:val="24"/>
          <w:szCs w:val="24"/>
        </w:rPr>
        <w:t>)</w:t>
      </w:r>
    </w:p>
    <w:p w:rsidR="00B74933" w:rsidRDefault="00B74933" w:rsidP="00643751">
      <w:pPr>
        <w:spacing w:after="0"/>
        <w:rPr>
          <w:rFonts w:ascii="Arial" w:hAnsi="Arial" w:cs="Arial"/>
          <w:sz w:val="24"/>
          <w:szCs w:val="24"/>
        </w:rPr>
      </w:pPr>
      <w:r>
        <w:rPr>
          <w:rFonts w:ascii="Arial" w:hAnsi="Arial" w:cs="Arial"/>
          <w:sz w:val="24"/>
          <w:szCs w:val="24"/>
        </w:rPr>
        <w:tab/>
        <w:t>Délibération du 09 décembre 2014 prescrivant l’élaboration d’un PLU (</w:t>
      </w:r>
      <w:r w:rsidRPr="006458C7">
        <w:rPr>
          <w:rFonts w:ascii="Arial" w:hAnsi="Arial" w:cs="Arial"/>
          <w:i/>
          <w:sz w:val="22"/>
          <w:szCs w:val="22"/>
        </w:rPr>
        <w:t xml:space="preserve">annexe </w:t>
      </w:r>
      <w:r>
        <w:rPr>
          <w:rFonts w:ascii="Arial" w:hAnsi="Arial" w:cs="Arial"/>
          <w:i/>
          <w:sz w:val="22"/>
          <w:szCs w:val="22"/>
        </w:rPr>
        <w:t>1</w:t>
      </w:r>
      <w:r>
        <w:rPr>
          <w:rFonts w:ascii="Arial" w:hAnsi="Arial" w:cs="Arial"/>
          <w:sz w:val="24"/>
          <w:szCs w:val="24"/>
        </w:rPr>
        <w:t>)</w:t>
      </w:r>
    </w:p>
    <w:p w:rsidR="00B74933" w:rsidRDefault="00B74933" w:rsidP="00643751">
      <w:pPr>
        <w:spacing w:after="0"/>
        <w:rPr>
          <w:rFonts w:ascii="Arial" w:hAnsi="Arial" w:cs="Arial"/>
          <w:sz w:val="24"/>
          <w:szCs w:val="24"/>
        </w:rPr>
      </w:pPr>
      <w:r>
        <w:rPr>
          <w:rFonts w:ascii="Arial" w:hAnsi="Arial" w:cs="Arial"/>
          <w:sz w:val="24"/>
          <w:szCs w:val="24"/>
        </w:rPr>
        <w:tab/>
        <w:t>Délibération du 30 Mars 2017 arrêtant le Projet de PLU (</w:t>
      </w:r>
      <w:r w:rsidRPr="006458C7">
        <w:rPr>
          <w:rFonts w:ascii="Arial" w:hAnsi="Arial" w:cs="Arial"/>
          <w:i/>
          <w:sz w:val="22"/>
          <w:szCs w:val="22"/>
        </w:rPr>
        <w:t xml:space="preserve">annexe </w:t>
      </w:r>
      <w:r>
        <w:rPr>
          <w:rFonts w:ascii="Arial" w:hAnsi="Arial" w:cs="Arial"/>
          <w:i/>
          <w:sz w:val="22"/>
          <w:szCs w:val="22"/>
        </w:rPr>
        <w:t>7</w:t>
      </w:r>
      <w:r>
        <w:rPr>
          <w:rFonts w:ascii="Arial" w:hAnsi="Arial" w:cs="Arial"/>
          <w:sz w:val="24"/>
          <w:szCs w:val="24"/>
        </w:rPr>
        <w:t>)</w:t>
      </w:r>
      <w:r>
        <w:rPr>
          <w:rFonts w:ascii="Arial" w:hAnsi="Arial" w:cs="Arial"/>
          <w:sz w:val="24"/>
          <w:szCs w:val="24"/>
        </w:rPr>
        <w:tab/>
      </w:r>
    </w:p>
    <w:p w:rsidR="00B74933" w:rsidRDefault="00B74933" w:rsidP="00643751">
      <w:pPr>
        <w:spacing w:after="0"/>
        <w:rPr>
          <w:rFonts w:ascii="Arial" w:hAnsi="Arial" w:cs="Arial"/>
          <w:sz w:val="24"/>
          <w:szCs w:val="24"/>
        </w:rPr>
      </w:pPr>
      <w:r>
        <w:rPr>
          <w:rFonts w:ascii="Arial" w:hAnsi="Arial" w:cs="Arial"/>
          <w:sz w:val="24"/>
          <w:szCs w:val="24"/>
        </w:rPr>
        <w:t>-3-</w:t>
      </w:r>
      <w:r w:rsidRPr="00CF7B62">
        <w:rPr>
          <w:rFonts w:ascii="Arial" w:hAnsi="Arial" w:cs="Arial"/>
          <w:i/>
          <w:sz w:val="24"/>
          <w:szCs w:val="24"/>
          <w:u w:val="single"/>
        </w:rPr>
        <w:t>Le Projet de PLU</w:t>
      </w:r>
    </w:p>
    <w:p w:rsidR="00B74933" w:rsidRDefault="00B74933" w:rsidP="00643751">
      <w:pPr>
        <w:spacing w:after="0"/>
        <w:rPr>
          <w:rFonts w:ascii="Arial" w:hAnsi="Arial" w:cs="Arial"/>
          <w:sz w:val="24"/>
          <w:szCs w:val="24"/>
        </w:rPr>
      </w:pPr>
      <w:r>
        <w:rPr>
          <w:rFonts w:ascii="Arial" w:hAnsi="Arial" w:cs="Arial"/>
          <w:sz w:val="24"/>
          <w:szCs w:val="24"/>
        </w:rPr>
        <w:tab/>
        <w:t>Résumé non technique</w:t>
      </w:r>
    </w:p>
    <w:p w:rsidR="00B74933" w:rsidRDefault="00B74933" w:rsidP="00643751">
      <w:pPr>
        <w:spacing w:after="0"/>
        <w:rPr>
          <w:rFonts w:ascii="Arial" w:hAnsi="Arial" w:cs="Arial"/>
          <w:sz w:val="24"/>
          <w:szCs w:val="24"/>
        </w:rPr>
      </w:pPr>
      <w:r>
        <w:rPr>
          <w:rFonts w:ascii="Arial" w:hAnsi="Arial" w:cs="Arial"/>
          <w:sz w:val="24"/>
          <w:szCs w:val="24"/>
        </w:rPr>
        <w:tab/>
        <w:t>Rapport de présentation avec Evaluation environnementale</w:t>
      </w:r>
    </w:p>
    <w:p w:rsidR="00B74933" w:rsidRDefault="00B74933" w:rsidP="00643751">
      <w:pPr>
        <w:spacing w:after="0"/>
        <w:rPr>
          <w:rFonts w:ascii="Arial" w:hAnsi="Arial" w:cs="Arial"/>
          <w:sz w:val="24"/>
          <w:szCs w:val="24"/>
        </w:rPr>
      </w:pPr>
      <w:r>
        <w:rPr>
          <w:rFonts w:ascii="Arial" w:hAnsi="Arial" w:cs="Arial"/>
          <w:sz w:val="24"/>
          <w:szCs w:val="24"/>
        </w:rPr>
        <w:tab/>
        <w:t>Projet d’aménagement et Développement Durable (PADD)</w:t>
      </w:r>
    </w:p>
    <w:p w:rsidR="00B74933" w:rsidRDefault="00B74933" w:rsidP="00643751">
      <w:pPr>
        <w:spacing w:after="0"/>
        <w:rPr>
          <w:rFonts w:ascii="Arial" w:hAnsi="Arial" w:cs="Arial"/>
          <w:sz w:val="24"/>
          <w:szCs w:val="24"/>
        </w:rPr>
      </w:pPr>
      <w:r>
        <w:rPr>
          <w:rFonts w:ascii="Arial" w:hAnsi="Arial" w:cs="Arial"/>
          <w:sz w:val="24"/>
          <w:szCs w:val="24"/>
        </w:rPr>
        <w:tab/>
        <w:t>Zonage</w:t>
      </w:r>
    </w:p>
    <w:p w:rsidR="00B74933" w:rsidRDefault="00B74933" w:rsidP="00643751">
      <w:pPr>
        <w:spacing w:after="0"/>
        <w:rPr>
          <w:rFonts w:ascii="Arial" w:hAnsi="Arial" w:cs="Arial"/>
          <w:sz w:val="24"/>
          <w:szCs w:val="24"/>
        </w:rPr>
      </w:pPr>
      <w:r>
        <w:rPr>
          <w:rFonts w:ascii="Arial" w:hAnsi="Arial" w:cs="Arial"/>
          <w:sz w:val="24"/>
          <w:szCs w:val="24"/>
        </w:rPr>
        <w:tab/>
        <w:t>Orientations d’Aménagements et de Programmation (OAP)</w:t>
      </w:r>
    </w:p>
    <w:p w:rsidR="00B74933" w:rsidRDefault="00B74933" w:rsidP="00643751">
      <w:pPr>
        <w:spacing w:after="0"/>
        <w:rPr>
          <w:rFonts w:ascii="Arial" w:hAnsi="Arial" w:cs="Arial"/>
          <w:sz w:val="24"/>
          <w:szCs w:val="24"/>
        </w:rPr>
      </w:pPr>
      <w:r>
        <w:rPr>
          <w:rFonts w:ascii="Arial" w:hAnsi="Arial" w:cs="Arial"/>
          <w:sz w:val="24"/>
          <w:szCs w:val="24"/>
        </w:rPr>
        <w:tab/>
        <w:t>Règlement</w:t>
      </w:r>
    </w:p>
    <w:p w:rsidR="00B74933" w:rsidRDefault="00B74933" w:rsidP="00643751">
      <w:pPr>
        <w:spacing w:after="0"/>
        <w:rPr>
          <w:rFonts w:ascii="Arial" w:hAnsi="Arial" w:cs="Arial"/>
          <w:sz w:val="24"/>
          <w:szCs w:val="24"/>
        </w:rPr>
      </w:pPr>
      <w:r>
        <w:rPr>
          <w:rFonts w:ascii="Arial" w:hAnsi="Arial" w:cs="Arial"/>
          <w:sz w:val="24"/>
          <w:szCs w:val="24"/>
        </w:rPr>
        <w:tab/>
        <w:t>Emplacements réservés</w:t>
      </w:r>
    </w:p>
    <w:p w:rsidR="00B74933" w:rsidRDefault="00B74933" w:rsidP="00643751">
      <w:pPr>
        <w:spacing w:after="0"/>
        <w:rPr>
          <w:rFonts w:ascii="Arial" w:hAnsi="Arial" w:cs="Arial"/>
          <w:sz w:val="24"/>
          <w:szCs w:val="24"/>
        </w:rPr>
      </w:pPr>
      <w:r>
        <w:rPr>
          <w:rFonts w:ascii="Arial" w:hAnsi="Arial" w:cs="Arial"/>
          <w:sz w:val="24"/>
          <w:szCs w:val="24"/>
        </w:rPr>
        <w:tab/>
        <w:t>Servitudes d’Utilité Publique et contraintes</w:t>
      </w:r>
    </w:p>
    <w:p w:rsidR="00B74933" w:rsidRDefault="00B74933" w:rsidP="00643751">
      <w:pPr>
        <w:spacing w:after="0"/>
        <w:rPr>
          <w:rFonts w:ascii="Arial" w:hAnsi="Arial" w:cs="Arial"/>
          <w:sz w:val="24"/>
          <w:szCs w:val="24"/>
        </w:rPr>
      </w:pPr>
      <w:r>
        <w:rPr>
          <w:rFonts w:ascii="Arial" w:hAnsi="Arial" w:cs="Arial"/>
          <w:sz w:val="24"/>
          <w:szCs w:val="24"/>
        </w:rPr>
        <w:tab/>
        <w:t>Annexes sanitaires</w:t>
      </w:r>
    </w:p>
    <w:p w:rsidR="00B74933" w:rsidRDefault="00B74933" w:rsidP="00643751">
      <w:pPr>
        <w:spacing w:after="0"/>
        <w:rPr>
          <w:rFonts w:ascii="Arial" w:hAnsi="Arial" w:cs="Arial"/>
          <w:sz w:val="24"/>
          <w:szCs w:val="24"/>
        </w:rPr>
      </w:pPr>
      <w:r>
        <w:rPr>
          <w:rFonts w:ascii="Arial" w:hAnsi="Arial" w:cs="Arial"/>
          <w:sz w:val="24"/>
          <w:szCs w:val="24"/>
        </w:rPr>
        <w:t>-4-</w:t>
      </w:r>
      <w:r w:rsidRPr="00CF7B62">
        <w:rPr>
          <w:rFonts w:ascii="Arial" w:hAnsi="Arial" w:cs="Arial"/>
          <w:i/>
          <w:sz w:val="24"/>
          <w:szCs w:val="24"/>
          <w:u w:val="single"/>
        </w:rPr>
        <w:t>Avis des PPA</w:t>
      </w:r>
    </w:p>
    <w:p w:rsidR="00B74933" w:rsidRDefault="00B74933" w:rsidP="00643751">
      <w:pPr>
        <w:spacing w:after="0"/>
        <w:rPr>
          <w:rFonts w:ascii="Arial" w:hAnsi="Arial" w:cs="Arial"/>
          <w:sz w:val="24"/>
          <w:szCs w:val="24"/>
        </w:rPr>
      </w:pPr>
      <w:r>
        <w:rPr>
          <w:rFonts w:ascii="Arial" w:hAnsi="Arial" w:cs="Arial"/>
          <w:sz w:val="24"/>
          <w:szCs w:val="24"/>
        </w:rPr>
        <w:tab/>
        <w:t>Avis de l’ETAT</w:t>
      </w:r>
    </w:p>
    <w:p w:rsidR="00B74933" w:rsidRDefault="00B74933" w:rsidP="00643751">
      <w:pPr>
        <w:spacing w:after="0"/>
        <w:rPr>
          <w:rFonts w:ascii="Arial" w:hAnsi="Arial" w:cs="Arial"/>
          <w:sz w:val="24"/>
          <w:szCs w:val="24"/>
        </w:rPr>
      </w:pPr>
      <w:r>
        <w:rPr>
          <w:rFonts w:ascii="Arial" w:hAnsi="Arial" w:cs="Arial"/>
          <w:sz w:val="24"/>
          <w:szCs w:val="24"/>
        </w:rPr>
        <w:tab/>
        <w:t>Avis de la CDPENAF</w:t>
      </w:r>
    </w:p>
    <w:p w:rsidR="00B74933" w:rsidRDefault="00B74933" w:rsidP="00643751">
      <w:pPr>
        <w:spacing w:after="0"/>
        <w:rPr>
          <w:rFonts w:ascii="Arial" w:hAnsi="Arial" w:cs="Arial"/>
          <w:sz w:val="24"/>
          <w:szCs w:val="24"/>
        </w:rPr>
      </w:pPr>
      <w:r>
        <w:rPr>
          <w:rFonts w:ascii="Arial" w:hAnsi="Arial" w:cs="Arial"/>
          <w:sz w:val="24"/>
          <w:szCs w:val="24"/>
        </w:rPr>
        <w:t>-5-</w:t>
      </w:r>
      <w:r w:rsidRPr="00CF7B62">
        <w:rPr>
          <w:rFonts w:ascii="Arial" w:hAnsi="Arial" w:cs="Arial"/>
          <w:i/>
          <w:sz w:val="24"/>
          <w:szCs w:val="24"/>
          <w:u w:val="single"/>
        </w:rPr>
        <w:t>Avis de l’Autorité Environnementale</w:t>
      </w:r>
      <w:r>
        <w:rPr>
          <w:rFonts w:ascii="Arial" w:hAnsi="Arial" w:cs="Arial"/>
          <w:sz w:val="24"/>
          <w:szCs w:val="24"/>
        </w:rPr>
        <w:t xml:space="preserve"> (AE) (</w:t>
      </w:r>
      <w:r w:rsidRPr="006458C7">
        <w:rPr>
          <w:rFonts w:ascii="Arial" w:hAnsi="Arial" w:cs="Arial"/>
          <w:i/>
          <w:sz w:val="22"/>
          <w:szCs w:val="22"/>
        </w:rPr>
        <w:t xml:space="preserve">annexe </w:t>
      </w:r>
      <w:r>
        <w:rPr>
          <w:rFonts w:ascii="Arial" w:hAnsi="Arial" w:cs="Arial"/>
          <w:i/>
          <w:sz w:val="22"/>
          <w:szCs w:val="22"/>
        </w:rPr>
        <w:t>18</w:t>
      </w:r>
      <w:r>
        <w:rPr>
          <w:rFonts w:ascii="Arial" w:hAnsi="Arial" w:cs="Arial"/>
          <w:sz w:val="24"/>
          <w:szCs w:val="24"/>
        </w:rPr>
        <w:t>)</w:t>
      </w:r>
    </w:p>
    <w:p w:rsidR="00B74933" w:rsidRDefault="00B74933" w:rsidP="00643751">
      <w:pPr>
        <w:spacing w:after="0"/>
        <w:rPr>
          <w:rFonts w:ascii="Arial" w:hAnsi="Arial" w:cs="Arial"/>
          <w:sz w:val="24"/>
          <w:szCs w:val="24"/>
        </w:rPr>
      </w:pPr>
      <w:r>
        <w:rPr>
          <w:rFonts w:ascii="Arial" w:hAnsi="Arial" w:cs="Arial"/>
          <w:sz w:val="24"/>
          <w:szCs w:val="24"/>
        </w:rPr>
        <w:t>-6-</w:t>
      </w:r>
      <w:r w:rsidRPr="00CF7B62">
        <w:rPr>
          <w:rFonts w:ascii="Arial" w:hAnsi="Arial" w:cs="Arial"/>
          <w:i/>
          <w:sz w:val="24"/>
          <w:szCs w:val="24"/>
          <w:u w:val="single"/>
        </w:rPr>
        <w:t>Bilan de la Concertation</w:t>
      </w:r>
    </w:p>
    <w:p w:rsidR="00B74933" w:rsidRDefault="00B74933" w:rsidP="00643751">
      <w:pPr>
        <w:spacing w:after="0"/>
        <w:rPr>
          <w:rFonts w:ascii="Arial" w:hAnsi="Arial" w:cs="Arial"/>
          <w:sz w:val="24"/>
          <w:szCs w:val="24"/>
        </w:rPr>
      </w:pPr>
      <w:r>
        <w:rPr>
          <w:rFonts w:ascii="Arial" w:hAnsi="Arial" w:cs="Arial"/>
          <w:sz w:val="24"/>
          <w:szCs w:val="24"/>
        </w:rPr>
        <w:tab/>
        <w:t>Réunions diverses (publiques/élus/agriculteurs/etc…)</w:t>
      </w:r>
    </w:p>
    <w:p w:rsidR="00B74933" w:rsidRDefault="00B74933" w:rsidP="00643751">
      <w:pPr>
        <w:spacing w:after="0"/>
        <w:rPr>
          <w:rFonts w:ascii="Arial" w:hAnsi="Arial" w:cs="Arial"/>
          <w:sz w:val="24"/>
          <w:szCs w:val="24"/>
        </w:rPr>
      </w:pPr>
    </w:p>
    <w:p w:rsidR="00B74933" w:rsidRPr="0081080C" w:rsidRDefault="00B74933" w:rsidP="00643751">
      <w:pPr>
        <w:spacing w:after="0"/>
        <w:rPr>
          <w:rFonts w:ascii="Arial" w:hAnsi="Arial" w:cs="Arial"/>
          <w:i/>
          <w:sz w:val="24"/>
          <w:szCs w:val="24"/>
          <w:u w:val="single"/>
        </w:rPr>
      </w:pPr>
      <w:r>
        <w:rPr>
          <w:rFonts w:ascii="Arial" w:hAnsi="Arial" w:cs="Arial"/>
          <w:sz w:val="24"/>
          <w:szCs w:val="24"/>
        </w:rPr>
        <w:t>C</w:t>
      </w:r>
      <w:r w:rsidRPr="0081080C">
        <w:rPr>
          <w:rFonts w:ascii="Arial" w:hAnsi="Arial" w:cs="Arial"/>
          <w:sz w:val="24"/>
          <w:szCs w:val="24"/>
        </w:rPr>
        <w:t xml:space="preserve">e </w:t>
      </w:r>
      <w:r w:rsidRPr="0081080C">
        <w:rPr>
          <w:rFonts w:ascii="Arial" w:hAnsi="Arial" w:cs="Arial"/>
          <w:b/>
          <w:sz w:val="24"/>
          <w:szCs w:val="24"/>
        </w:rPr>
        <w:t>dossier</w:t>
      </w:r>
      <w:r w:rsidRPr="0081080C">
        <w:rPr>
          <w:rFonts w:ascii="Arial" w:hAnsi="Arial" w:cs="Arial"/>
          <w:sz w:val="24"/>
          <w:szCs w:val="24"/>
        </w:rPr>
        <w:t xml:space="preserve"> ainsi que </w:t>
      </w:r>
      <w:r w:rsidRPr="0081080C">
        <w:rPr>
          <w:rFonts w:ascii="Arial" w:hAnsi="Arial" w:cs="Arial"/>
          <w:b/>
          <w:sz w:val="24"/>
          <w:szCs w:val="24"/>
        </w:rPr>
        <w:t xml:space="preserve">le registre d’enquête </w:t>
      </w:r>
      <w:r w:rsidRPr="0081080C">
        <w:rPr>
          <w:rFonts w:ascii="Arial" w:hAnsi="Arial" w:cs="Arial"/>
          <w:sz w:val="24"/>
          <w:szCs w:val="24"/>
        </w:rPr>
        <w:t xml:space="preserve">(à feuillets non mobiles et côtés) l’accompagnant ont été paraphés par nos soins le </w:t>
      </w:r>
      <w:r>
        <w:rPr>
          <w:rFonts w:ascii="Arial" w:hAnsi="Arial" w:cs="Arial"/>
          <w:sz w:val="24"/>
          <w:szCs w:val="24"/>
        </w:rPr>
        <w:t>Vendredi 28 septembre</w:t>
      </w:r>
      <w:r w:rsidRPr="0081080C">
        <w:rPr>
          <w:rFonts w:ascii="Arial" w:hAnsi="Arial" w:cs="Arial"/>
          <w:sz w:val="24"/>
          <w:szCs w:val="24"/>
        </w:rPr>
        <w:t xml:space="preserve"> 2018 en présence de Monsieur </w:t>
      </w:r>
      <w:r>
        <w:rPr>
          <w:rFonts w:ascii="Arial" w:hAnsi="Arial" w:cs="Arial"/>
          <w:sz w:val="24"/>
          <w:szCs w:val="24"/>
        </w:rPr>
        <w:t>le Maire de Saint-Laurent-la-Conche</w:t>
      </w:r>
      <w:r w:rsidRPr="0081080C">
        <w:rPr>
          <w:rFonts w:ascii="Arial" w:hAnsi="Arial" w:cs="Arial"/>
          <w:sz w:val="24"/>
          <w:szCs w:val="24"/>
        </w:rPr>
        <w:t>.</w:t>
      </w:r>
    </w:p>
    <w:p w:rsidR="00B74933" w:rsidRDefault="00B74933" w:rsidP="00643751">
      <w:pPr>
        <w:spacing w:after="0"/>
        <w:rPr>
          <w:rFonts w:ascii="Arial" w:hAnsi="Arial" w:cs="Arial"/>
          <w:sz w:val="24"/>
          <w:szCs w:val="24"/>
        </w:rPr>
      </w:pPr>
      <w:r w:rsidRPr="0081080C">
        <w:rPr>
          <w:rFonts w:ascii="Arial" w:hAnsi="Arial" w:cs="Arial"/>
          <w:sz w:val="24"/>
          <w:szCs w:val="24"/>
        </w:rPr>
        <w:t xml:space="preserve">Conformément à l’article </w:t>
      </w:r>
      <w:r w:rsidRPr="00AD4F29">
        <w:rPr>
          <w:rFonts w:ascii="Arial" w:hAnsi="Arial" w:cs="Arial"/>
          <w:b/>
          <w:sz w:val="24"/>
          <w:szCs w:val="24"/>
        </w:rPr>
        <w:t xml:space="preserve">4 </w:t>
      </w:r>
      <w:r w:rsidRPr="0081080C">
        <w:rPr>
          <w:rFonts w:ascii="Arial" w:hAnsi="Arial" w:cs="Arial"/>
          <w:sz w:val="24"/>
          <w:szCs w:val="24"/>
        </w:rPr>
        <w:t>de l’arrêté susmentionné le public a pu consulter le dossier déposé en Mairie pendant toute la durée de l’enquête aux jours/horaires habituels d’ouverture de la Mairie à savoir</w:t>
      </w:r>
      <w:r>
        <w:rPr>
          <w:rFonts w:ascii="Arial" w:hAnsi="Arial" w:cs="Arial"/>
          <w:sz w:val="24"/>
          <w:szCs w:val="24"/>
        </w:rPr>
        <w:t> :</w:t>
      </w:r>
    </w:p>
    <w:p w:rsidR="00B74933" w:rsidRDefault="00B74933" w:rsidP="00643751">
      <w:pPr>
        <w:spacing w:after="0"/>
        <w:rPr>
          <w:rFonts w:ascii="Arial" w:hAnsi="Arial" w:cs="Arial"/>
          <w:sz w:val="24"/>
          <w:szCs w:val="24"/>
        </w:rPr>
      </w:pPr>
      <w:r>
        <w:rPr>
          <w:rFonts w:ascii="Arial" w:hAnsi="Arial" w:cs="Arial"/>
          <w:sz w:val="24"/>
          <w:szCs w:val="24"/>
        </w:rPr>
        <w:t>-lundi de 13 à 17 H 30</w:t>
      </w:r>
    </w:p>
    <w:p w:rsidR="00B74933" w:rsidRDefault="00B74933" w:rsidP="00643751">
      <w:pPr>
        <w:spacing w:after="0"/>
        <w:rPr>
          <w:rFonts w:ascii="Arial" w:hAnsi="Arial" w:cs="Arial"/>
          <w:sz w:val="24"/>
          <w:szCs w:val="24"/>
        </w:rPr>
      </w:pPr>
      <w:r>
        <w:rPr>
          <w:rFonts w:ascii="Arial" w:hAnsi="Arial" w:cs="Arial"/>
          <w:sz w:val="24"/>
          <w:szCs w:val="24"/>
        </w:rPr>
        <w:t>-vendredi de 9 à 12 H et 13 à 16 H</w:t>
      </w:r>
    </w:p>
    <w:p w:rsidR="00B74933" w:rsidRDefault="00B74933" w:rsidP="00643751">
      <w:pPr>
        <w:spacing w:after="0"/>
        <w:rPr>
          <w:rStyle w:val="Lienhypertexte"/>
          <w:rFonts w:ascii="Arial" w:hAnsi="Arial" w:cs="Arial"/>
          <w:sz w:val="24"/>
          <w:szCs w:val="24"/>
        </w:rPr>
      </w:pPr>
      <w:r w:rsidRPr="0081080C">
        <w:rPr>
          <w:rFonts w:ascii="Arial" w:hAnsi="Arial" w:cs="Arial"/>
          <w:sz w:val="24"/>
          <w:szCs w:val="24"/>
        </w:rPr>
        <w:t xml:space="preserve">  Par ailleurs conformément à l’article L 123-12 du Code de l’Environnement </w:t>
      </w:r>
      <w:r w:rsidRPr="0081080C">
        <w:rPr>
          <w:rFonts w:ascii="Arial" w:hAnsi="Arial" w:cs="Arial"/>
          <w:b/>
          <w:sz w:val="24"/>
          <w:szCs w:val="24"/>
        </w:rPr>
        <w:t>un poste</w:t>
      </w:r>
      <w:r w:rsidRPr="0081080C">
        <w:rPr>
          <w:rFonts w:ascii="Arial" w:hAnsi="Arial" w:cs="Arial"/>
          <w:sz w:val="24"/>
          <w:szCs w:val="24"/>
        </w:rPr>
        <w:t xml:space="preserve"> </w:t>
      </w:r>
      <w:r w:rsidRPr="0081080C">
        <w:rPr>
          <w:rFonts w:ascii="Arial" w:hAnsi="Arial" w:cs="Arial"/>
          <w:b/>
          <w:sz w:val="24"/>
          <w:szCs w:val="24"/>
        </w:rPr>
        <w:t>informatique</w:t>
      </w:r>
      <w:r w:rsidRPr="0081080C">
        <w:rPr>
          <w:rFonts w:ascii="Arial" w:hAnsi="Arial" w:cs="Arial"/>
          <w:sz w:val="24"/>
          <w:szCs w:val="24"/>
        </w:rPr>
        <w:t xml:space="preserve">, mis gracieusement à la disposition du public en Mairie de </w:t>
      </w:r>
      <w:r>
        <w:rPr>
          <w:rFonts w:ascii="Arial" w:hAnsi="Arial" w:cs="Arial"/>
          <w:sz w:val="24"/>
          <w:szCs w:val="24"/>
        </w:rPr>
        <w:t>Saint-Laurent-la-Conche aux jours/heures habituels d’ouverture</w:t>
      </w:r>
      <w:r w:rsidRPr="0081080C">
        <w:rPr>
          <w:rFonts w:ascii="Arial" w:hAnsi="Arial" w:cs="Arial"/>
          <w:sz w:val="24"/>
          <w:szCs w:val="24"/>
        </w:rPr>
        <w:t xml:space="preserve">, permettait également d’accéder au dossier dans sa version « numérique » en consultant le site internet </w:t>
      </w:r>
      <w:hyperlink r:id="rId7" w:history="1">
        <w:r w:rsidRPr="00AD3E40">
          <w:rPr>
            <w:rStyle w:val="Lienhypertexte"/>
            <w:rFonts w:ascii="Arial" w:hAnsi="Arial" w:cs="Arial"/>
            <w:color w:val="0070C0"/>
            <w:sz w:val="24"/>
            <w:szCs w:val="24"/>
          </w:rPr>
          <w:t>www.saintlaurentlaconche.com</w:t>
        </w:r>
      </w:hyperlink>
      <w:r w:rsidRPr="00AD3E40">
        <w:rPr>
          <w:rStyle w:val="Lienhypertexte"/>
          <w:rFonts w:ascii="Arial" w:hAnsi="Arial" w:cs="Arial"/>
          <w:color w:val="0070C0"/>
          <w:sz w:val="24"/>
          <w:szCs w:val="24"/>
        </w:rPr>
        <w:t xml:space="preserve"> </w:t>
      </w:r>
    </w:p>
    <w:p w:rsidR="00B74933" w:rsidRDefault="00B74933" w:rsidP="00643751">
      <w:pPr>
        <w:pBdr>
          <w:top w:val="single" w:sz="4" w:space="1" w:color="auto"/>
          <w:left w:val="single" w:sz="4" w:space="0" w:color="auto"/>
          <w:bottom w:val="single" w:sz="4" w:space="1" w:color="auto"/>
          <w:right w:val="single" w:sz="4" w:space="4" w:color="auto"/>
        </w:pBdr>
        <w:shd w:val="clear" w:color="auto" w:fill="FFFFFF" w:themeFill="background1"/>
        <w:spacing w:after="0"/>
        <w:rPr>
          <w:sz w:val="24"/>
          <w:szCs w:val="24"/>
        </w:rPr>
      </w:pPr>
      <w:r w:rsidRPr="006842FF">
        <w:rPr>
          <w:b/>
          <w:sz w:val="24"/>
          <w:szCs w:val="24"/>
          <w:highlight w:val="lightGray"/>
          <w:u w:val="single"/>
        </w:rPr>
        <w:t>Nota </w:t>
      </w:r>
      <w:r w:rsidRPr="006842FF">
        <w:rPr>
          <w:i/>
          <w:sz w:val="24"/>
          <w:szCs w:val="24"/>
          <w:highlight w:val="lightGray"/>
          <w:u w:val="single"/>
        </w:rPr>
        <w:t>:</w:t>
      </w:r>
      <w:r w:rsidRPr="006842FF">
        <w:rPr>
          <w:i/>
          <w:sz w:val="24"/>
          <w:szCs w:val="24"/>
          <w:highlight w:val="lightGray"/>
        </w:rPr>
        <w:t xml:space="preserve"> toute personne le désirant pouvait également demander et obtenir, à ses frais, communication du dossier auprès de la Mairie dès la parution de l’arrêté d’ouverture</w:t>
      </w:r>
      <w:r w:rsidRPr="002E0958">
        <w:rPr>
          <w:i/>
          <w:sz w:val="24"/>
          <w:szCs w:val="24"/>
        </w:rPr>
        <w:t xml:space="preserve">.  </w:t>
      </w:r>
    </w:p>
    <w:p w:rsidR="00B74933" w:rsidRPr="00635263" w:rsidRDefault="00B74933" w:rsidP="00643751">
      <w:pPr>
        <w:spacing w:after="0"/>
        <w:rPr>
          <w:rFonts w:ascii="Arial" w:hAnsi="Arial" w:cs="Arial"/>
          <w:b/>
          <w:i/>
          <w:sz w:val="24"/>
          <w:szCs w:val="24"/>
          <w:u w:val="single"/>
        </w:rPr>
      </w:pPr>
      <w:r>
        <w:rPr>
          <w:rFonts w:ascii="Arial" w:hAnsi="Arial" w:cs="Arial"/>
          <w:sz w:val="24"/>
          <w:szCs w:val="24"/>
        </w:rPr>
        <w:tab/>
      </w:r>
      <w:r>
        <w:rPr>
          <w:rFonts w:ascii="Arial" w:hAnsi="Arial" w:cs="Arial"/>
          <w:sz w:val="24"/>
          <w:szCs w:val="24"/>
        </w:rPr>
        <w:tab/>
      </w:r>
      <w:r w:rsidRPr="00635263">
        <w:rPr>
          <w:rFonts w:ascii="Arial" w:hAnsi="Arial" w:cs="Arial"/>
          <w:b/>
          <w:sz w:val="24"/>
          <w:szCs w:val="24"/>
        </w:rPr>
        <w:t>B-</w:t>
      </w:r>
      <w:r w:rsidRPr="00635263">
        <w:rPr>
          <w:rFonts w:ascii="Arial" w:hAnsi="Arial" w:cs="Arial"/>
          <w:b/>
          <w:i/>
          <w:sz w:val="24"/>
          <w:szCs w:val="24"/>
          <w:u w:val="single"/>
        </w:rPr>
        <w:t xml:space="preserve">AVIS </w:t>
      </w:r>
    </w:p>
    <w:p w:rsidR="00B74933" w:rsidRDefault="00B74933" w:rsidP="00643751">
      <w:pPr>
        <w:spacing w:after="0"/>
        <w:rPr>
          <w:rFonts w:ascii="Arial" w:hAnsi="Arial" w:cs="Arial"/>
          <w:sz w:val="24"/>
          <w:szCs w:val="24"/>
        </w:rPr>
      </w:pPr>
      <w:r w:rsidRPr="001D1129">
        <w:rPr>
          <w:rFonts w:ascii="Arial" w:hAnsi="Arial" w:cs="Arial"/>
          <w:sz w:val="24"/>
          <w:szCs w:val="24"/>
        </w:rPr>
        <w:t xml:space="preserve">A compter du 28 septembre comme prévu par l’article </w:t>
      </w:r>
      <w:r w:rsidRPr="00AD4F29">
        <w:rPr>
          <w:rFonts w:ascii="Arial" w:hAnsi="Arial" w:cs="Arial"/>
          <w:b/>
          <w:sz w:val="24"/>
          <w:szCs w:val="24"/>
        </w:rPr>
        <w:t>10</w:t>
      </w:r>
      <w:r w:rsidRPr="001D1129">
        <w:rPr>
          <w:rFonts w:ascii="Arial" w:hAnsi="Arial" w:cs="Arial"/>
          <w:sz w:val="24"/>
          <w:szCs w:val="24"/>
        </w:rPr>
        <w:t xml:space="preserve"> de l’arrêté d’ouverture de monsieur le Maire </w:t>
      </w:r>
      <w:r w:rsidRPr="001D1129">
        <w:rPr>
          <w:rFonts w:ascii="Arial" w:hAnsi="Arial" w:cs="Arial"/>
          <w:b/>
          <w:sz w:val="24"/>
          <w:szCs w:val="24"/>
        </w:rPr>
        <w:t>l’Avis,</w:t>
      </w:r>
      <w:r w:rsidRPr="001D1129">
        <w:rPr>
          <w:rFonts w:ascii="Arial" w:hAnsi="Arial" w:cs="Arial"/>
          <w:sz w:val="24"/>
          <w:szCs w:val="24"/>
        </w:rPr>
        <w:t xml:space="preserve"> </w:t>
      </w:r>
      <w:r w:rsidRPr="001D1129">
        <w:rPr>
          <w:rFonts w:ascii="Arial" w:hAnsi="Arial" w:cs="Arial"/>
          <w:i/>
          <w:sz w:val="24"/>
          <w:szCs w:val="24"/>
        </w:rPr>
        <w:t>imprimé sur support papier au format A2 fond jaune et lettres noires</w:t>
      </w:r>
      <w:r w:rsidRPr="001D1129">
        <w:rPr>
          <w:rFonts w:ascii="Arial" w:hAnsi="Arial" w:cs="Arial"/>
          <w:sz w:val="24"/>
          <w:szCs w:val="24"/>
        </w:rPr>
        <w:t>,</w:t>
      </w:r>
      <w:r w:rsidRPr="001D1129">
        <w:rPr>
          <w:rFonts w:ascii="Arial" w:hAnsi="Arial" w:cs="Arial"/>
          <w:b/>
          <w:sz w:val="24"/>
          <w:szCs w:val="24"/>
        </w:rPr>
        <w:t xml:space="preserve"> </w:t>
      </w:r>
      <w:r w:rsidRPr="00AD4F29">
        <w:rPr>
          <w:rFonts w:ascii="Arial" w:hAnsi="Arial" w:cs="Arial"/>
          <w:sz w:val="24"/>
          <w:szCs w:val="24"/>
        </w:rPr>
        <w:t>précisant pour le public</w:t>
      </w:r>
      <w:r w:rsidRPr="001D1129">
        <w:rPr>
          <w:rFonts w:ascii="Arial" w:hAnsi="Arial" w:cs="Arial"/>
          <w:sz w:val="24"/>
          <w:szCs w:val="24"/>
        </w:rPr>
        <w:t xml:space="preserve"> les modalités de l’enquête</w:t>
      </w:r>
      <w:r>
        <w:rPr>
          <w:rFonts w:ascii="Arial" w:hAnsi="Arial" w:cs="Arial"/>
          <w:sz w:val="24"/>
          <w:szCs w:val="24"/>
        </w:rPr>
        <w:t>,</w:t>
      </w:r>
      <w:r w:rsidRPr="001D1129">
        <w:rPr>
          <w:rFonts w:ascii="Arial" w:hAnsi="Arial" w:cs="Arial"/>
          <w:sz w:val="24"/>
          <w:szCs w:val="24"/>
        </w:rPr>
        <w:t xml:space="preserve"> a été </w:t>
      </w:r>
      <w:r w:rsidRPr="001D1129">
        <w:rPr>
          <w:rFonts w:ascii="Arial" w:hAnsi="Arial" w:cs="Arial"/>
          <w:b/>
          <w:sz w:val="24"/>
          <w:szCs w:val="24"/>
        </w:rPr>
        <w:t>affiché en Mairie et à l’Ecole de Saint-Laurent-la-Conche</w:t>
      </w:r>
      <w:r>
        <w:rPr>
          <w:rFonts w:ascii="Arial" w:hAnsi="Arial" w:cs="Arial"/>
          <w:b/>
          <w:sz w:val="24"/>
          <w:szCs w:val="24"/>
        </w:rPr>
        <w:t>***</w:t>
      </w:r>
      <w:r w:rsidRPr="001D1129">
        <w:rPr>
          <w:rFonts w:ascii="Arial" w:hAnsi="Arial" w:cs="Arial"/>
          <w:b/>
          <w:sz w:val="24"/>
          <w:szCs w:val="24"/>
        </w:rPr>
        <w:t xml:space="preserve">. </w:t>
      </w:r>
      <w:r w:rsidRPr="00A508E1">
        <w:rPr>
          <w:rFonts w:ascii="Arial" w:hAnsi="Arial" w:cs="Arial"/>
          <w:sz w:val="24"/>
          <w:szCs w:val="24"/>
        </w:rPr>
        <w:t>J’ai</w:t>
      </w:r>
      <w:r w:rsidRPr="001D1129">
        <w:rPr>
          <w:rFonts w:ascii="Arial" w:hAnsi="Arial" w:cs="Arial"/>
          <w:sz w:val="24"/>
          <w:szCs w:val="24"/>
        </w:rPr>
        <w:t xml:space="preserve"> vérifié leur présence le 02 octobre 2018 et  </w:t>
      </w:r>
      <w:r>
        <w:rPr>
          <w:rFonts w:ascii="Arial" w:hAnsi="Arial" w:cs="Arial"/>
          <w:sz w:val="24"/>
          <w:szCs w:val="24"/>
        </w:rPr>
        <w:t>me suis</w:t>
      </w:r>
      <w:r w:rsidRPr="001D1129">
        <w:rPr>
          <w:rFonts w:ascii="Arial" w:hAnsi="Arial" w:cs="Arial"/>
          <w:sz w:val="24"/>
          <w:szCs w:val="24"/>
        </w:rPr>
        <w:t xml:space="preserve"> assuré de leur présence continue pendant </w:t>
      </w:r>
      <w:r>
        <w:rPr>
          <w:rFonts w:ascii="Arial" w:hAnsi="Arial" w:cs="Arial"/>
          <w:sz w:val="24"/>
          <w:szCs w:val="24"/>
        </w:rPr>
        <w:t xml:space="preserve">toute la durée de </w:t>
      </w:r>
      <w:r w:rsidRPr="001D1129">
        <w:rPr>
          <w:rFonts w:ascii="Arial" w:hAnsi="Arial" w:cs="Arial"/>
          <w:sz w:val="24"/>
          <w:szCs w:val="24"/>
        </w:rPr>
        <w:t xml:space="preserve">l’enquête lors de nos permanences. Le site internet, cité ci-dessus, permettait également de </w:t>
      </w:r>
      <w:r w:rsidRPr="001D1129">
        <w:rPr>
          <w:rFonts w:ascii="Arial" w:hAnsi="Arial" w:cs="Arial"/>
          <w:sz w:val="24"/>
          <w:szCs w:val="24"/>
        </w:rPr>
        <w:lastRenderedPageBreak/>
        <w:t xml:space="preserve">consulter l’avis d’enquête. Pour compléter l’information la commune avait décidé d’adresser un Avis à afficher à la commune voisine de Marclopt </w:t>
      </w:r>
      <w:r>
        <w:rPr>
          <w:rFonts w:ascii="Arial" w:hAnsi="Arial" w:cs="Arial"/>
          <w:sz w:val="24"/>
          <w:szCs w:val="24"/>
        </w:rPr>
        <w:t>dont</w:t>
      </w:r>
      <w:r w:rsidRPr="001D1129">
        <w:rPr>
          <w:rFonts w:ascii="Arial" w:hAnsi="Arial" w:cs="Arial"/>
          <w:sz w:val="24"/>
          <w:szCs w:val="24"/>
        </w:rPr>
        <w:t xml:space="preserve"> je me suis assuré de </w:t>
      </w:r>
      <w:r>
        <w:rPr>
          <w:rFonts w:ascii="Arial" w:hAnsi="Arial" w:cs="Arial"/>
          <w:sz w:val="24"/>
          <w:szCs w:val="24"/>
        </w:rPr>
        <w:t>l</w:t>
      </w:r>
      <w:r w:rsidRPr="001D1129">
        <w:rPr>
          <w:rFonts w:ascii="Arial" w:hAnsi="Arial" w:cs="Arial"/>
          <w:sz w:val="24"/>
          <w:szCs w:val="24"/>
        </w:rPr>
        <w:t>a présence</w:t>
      </w:r>
      <w:r>
        <w:rPr>
          <w:rFonts w:ascii="Arial" w:hAnsi="Arial" w:cs="Arial"/>
          <w:sz w:val="24"/>
          <w:szCs w:val="24"/>
        </w:rPr>
        <w:t xml:space="preserve"> (</w:t>
      </w:r>
      <w:r w:rsidRPr="0016279A">
        <w:rPr>
          <w:rFonts w:ascii="Arial" w:hAnsi="Arial" w:cs="Arial"/>
          <w:i/>
        </w:rPr>
        <w:t xml:space="preserve">annexes </w:t>
      </w:r>
      <w:r>
        <w:rPr>
          <w:rFonts w:ascii="Arial" w:hAnsi="Arial" w:cs="Arial"/>
          <w:i/>
        </w:rPr>
        <w:t>8-9</w:t>
      </w:r>
      <w:r>
        <w:rPr>
          <w:rFonts w:ascii="Arial" w:hAnsi="Arial" w:cs="Arial"/>
          <w:sz w:val="24"/>
          <w:szCs w:val="24"/>
        </w:rPr>
        <w:t>)</w:t>
      </w:r>
      <w:r w:rsidRPr="001D1129">
        <w:rPr>
          <w:rFonts w:ascii="Arial" w:hAnsi="Arial" w:cs="Arial"/>
          <w:sz w:val="24"/>
          <w:szCs w:val="24"/>
        </w:rPr>
        <w:t>.</w:t>
      </w:r>
    </w:p>
    <w:p w:rsidR="00B74933" w:rsidRDefault="00B74933" w:rsidP="00643751">
      <w:pPr>
        <w:pBdr>
          <w:top w:val="single" w:sz="4" w:space="1" w:color="auto"/>
          <w:left w:val="single" w:sz="4" w:space="0" w:color="auto"/>
          <w:bottom w:val="single" w:sz="4" w:space="1" w:color="auto"/>
          <w:right w:val="single" w:sz="4" w:space="4" w:color="auto"/>
        </w:pBdr>
        <w:shd w:val="clear" w:color="auto" w:fill="FFFFFF" w:themeFill="background1"/>
        <w:spacing w:after="0"/>
        <w:rPr>
          <w:sz w:val="24"/>
          <w:szCs w:val="24"/>
        </w:rPr>
      </w:pPr>
      <w:r w:rsidRPr="006E6833">
        <w:rPr>
          <w:b/>
          <w:sz w:val="24"/>
          <w:szCs w:val="24"/>
          <w:highlight w:val="lightGray"/>
          <w:u w:val="single"/>
        </w:rPr>
        <w:t>Nota</w:t>
      </w:r>
      <w:r w:rsidRPr="006E6833">
        <w:rPr>
          <w:i/>
          <w:sz w:val="24"/>
          <w:szCs w:val="24"/>
          <w:highlight w:val="lightGray"/>
          <w:u w:val="single"/>
        </w:rPr>
        <w:t>:</w:t>
      </w:r>
      <w:r w:rsidRPr="006E6833">
        <w:rPr>
          <w:i/>
          <w:sz w:val="24"/>
          <w:szCs w:val="24"/>
          <w:highlight w:val="lightGray"/>
        </w:rPr>
        <w:t>*** Par erreur après quelque</w:t>
      </w:r>
      <w:r>
        <w:rPr>
          <w:i/>
          <w:sz w:val="24"/>
          <w:szCs w:val="24"/>
          <w:highlight w:val="lightGray"/>
        </w:rPr>
        <w:t>s</w:t>
      </w:r>
      <w:r w:rsidRPr="006E6833">
        <w:rPr>
          <w:i/>
          <w:sz w:val="24"/>
          <w:szCs w:val="24"/>
          <w:highlight w:val="lightGray"/>
        </w:rPr>
        <w:t xml:space="preserve"> jours d’affichage l’Avis placardé à l’Ecole a été détruit par le personnel enseignant et remplacé rapidement sur demande du CE par un affichage au format A3</w:t>
      </w:r>
      <w:r>
        <w:rPr>
          <w:i/>
          <w:sz w:val="24"/>
          <w:szCs w:val="24"/>
        </w:rPr>
        <w:t xml:space="preserve"> </w:t>
      </w:r>
      <w:r w:rsidRPr="002E0958">
        <w:rPr>
          <w:i/>
          <w:sz w:val="24"/>
          <w:szCs w:val="24"/>
        </w:rPr>
        <w:t xml:space="preserve">  </w:t>
      </w:r>
    </w:p>
    <w:p w:rsidR="00B74933" w:rsidRDefault="00B74933" w:rsidP="00643751">
      <w:pPr>
        <w:spacing w:after="0"/>
        <w:rPr>
          <w:rFonts w:ascii="Arial" w:hAnsi="Arial" w:cs="Arial"/>
          <w:sz w:val="24"/>
          <w:szCs w:val="24"/>
        </w:rPr>
      </w:pPr>
    </w:p>
    <w:p w:rsidR="00B74933" w:rsidRPr="00635263" w:rsidRDefault="00B74933" w:rsidP="00D94461">
      <w:pPr>
        <w:spacing w:after="0"/>
        <w:rPr>
          <w:rFonts w:ascii="Arial" w:hAnsi="Arial" w:cs="Arial"/>
          <w:b/>
          <w:i/>
          <w:sz w:val="24"/>
          <w:szCs w:val="24"/>
          <w:u w:val="single"/>
        </w:rPr>
      </w:pPr>
      <w:r>
        <w:rPr>
          <w:rFonts w:ascii="Arial" w:hAnsi="Arial" w:cs="Arial"/>
          <w:sz w:val="24"/>
          <w:szCs w:val="24"/>
        </w:rPr>
        <w:tab/>
      </w:r>
      <w:r w:rsidR="00D94461">
        <w:rPr>
          <w:rFonts w:ascii="Arial" w:hAnsi="Arial" w:cs="Arial"/>
          <w:sz w:val="24"/>
          <w:szCs w:val="24"/>
        </w:rPr>
        <w:tab/>
      </w:r>
      <w:r w:rsidRPr="00635263">
        <w:rPr>
          <w:rFonts w:ascii="Arial" w:hAnsi="Arial" w:cs="Arial"/>
          <w:b/>
          <w:sz w:val="24"/>
          <w:szCs w:val="24"/>
        </w:rPr>
        <w:t>C-</w:t>
      </w:r>
      <w:r w:rsidRPr="00635263">
        <w:rPr>
          <w:rFonts w:ascii="Arial" w:hAnsi="Arial" w:cs="Arial"/>
          <w:b/>
          <w:i/>
          <w:sz w:val="24"/>
          <w:szCs w:val="24"/>
          <w:u w:val="single"/>
        </w:rPr>
        <w:t>JOURNAUX</w:t>
      </w:r>
    </w:p>
    <w:p w:rsidR="00B74933" w:rsidRPr="00B262D4" w:rsidRDefault="00B74933" w:rsidP="00643751">
      <w:pPr>
        <w:spacing w:after="0"/>
        <w:ind w:firstLine="567"/>
        <w:rPr>
          <w:rFonts w:ascii="Arial" w:hAnsi="Arial" w:cs="Arial"/>
          <w:b/>
          <w:i/>
          <w:color w:val="FF0000"/>
          <w:sz w:val="24"/>
          <w:szCs w:val="24"/>
        </w:rPr>
      </w:pPr>
      <w:r w:rsidRPr="001D1129">
        <w:rPr>
          <w:rFonts w:ascii="Arial" w:hAnsi="Arial" w:cs="Arial"/>
          <w:sz w:val="24"/>
          <w:szCs w:val="24"/>
        </w:rPr>
        <w:t xml:space="preserve">Conformément à l’article </w:t>
      </w:r>
      <w:r w:rsidRPr="00AD4F29">
        <w:rPr>
          <w:rFonts w:ascii="Arial" w:hAnsi="Arial" w:cs="Arial"/>
          <w:b/>
          <w:sz w:val="24"/>
          <w:szCs w:val="24"/>
        </w:rPr>
        <w:t>10</w:t>
      </w:r>
      <w:r w:rsidRPr="001D1129">
        <w:rPr>
          <w:rFonts w:ascii="Arial" w:hAnsi="Arial" w:cs="Arial"/>
          <w:sz w:val="24"/>
          <w:szCs w:val="24"/>
        </w:rPr>
        <w:t xml:space="preserve"> de l’arrêté de Monsieur le Maire l’enquête a été annoncée dans </w:t>
      </w:r>
      <w:r w:rsidRPr="009E08AC">
        <w:rPr>
          <w:rFonts w:ascii="Arial" w:hAnsi="Arial" w:cs="Arial"/>
          <w:b/>
          <w:sz w:val="24"/>
          <w:szCs w:val="24"/>
        </w:rPr>
        <w:t>2</w:t>
      </w:r>
      <w:r w:rsidRPr="001D1129">
        <w:rPr>
          <w:rFonts w:ascii="Arial" w:hAnsi="Arial" w:cs="Arial"/>
          <w:sz w:val="24"/>
          <w:szCs w:val="24"/>
        </w:rPr>
        <w:t xml:space="preserve"> journaux locaux/régionaux </w:t>
      </w:r>
      <w:r w:rsidRPr="001D1129">
        <w:rPr>
          <w:rFonts w:ascii="Arial" w:hAnsi="Arial" w:cs="Arial"/>
          <w:b/>
          <w:sz w:val="24"/>
          <w:szCs w:val="24"/>
        </w:rPr>
        <w:t>15 jours</w:t>
      </w:r>
      <w:r w:rsidRPr="001D1129">
        <w:rPr>
          <w:rFonts w:ascii="Arial" w:hAnsi="Arial" w:cs="Arial"/>
          <w:sz w:val="24"/>
          <w:szCs w:val="24"/>
        </w:rPr>
        <w:t xml:space="preserve"> au moins avant l’ouverture de l’enquête par des parutions en date du </w:t>
      </w:r>
      <w:r>
        <w:rPr>
          <w:rFonts w:ascii="Arial" w:hAnsi="Arial" w:cs="Arial"/>
          <w:sz w:val="24"/>
          <w:szCs w:val="24"/>
        </w:rPr>
        <w:t xml:space="preserve">28 Septembre </w:t>
      </w:r>
      <w:r w:rsidRPr="001D1129">
        <w:rPr>
          <w:rFonts w:ascii="Arial" w:hAnsi="Arial" w:cs="Arial"/>
          <w:sz w:val="24"/>
          <w:szCs w:val="24"/>
        </w:rPr>
        <w:t xml:space="preserve">pour </w:t>
      </w:r>
      <w:r>
        <w:rPr>
          <w:rFonts w:ascii="Arial" w:hAnsi="Arial" w:cs="Arial"/>
          <w:i/>
          <w:sz w:val="24"/>
          <w:szCs w:val="24"/>
          <w:u w:val="single"/>
        </w:rPr>
        <w:t>L’ESSOR</w:t>
      </w:r>
      <w:r w:rsidRPr="001D1129">
        <w:rPr>
          <w:rFonts w:ascii="Arial" w:hAnsi="Arial" w:cs="Arial"/>
          <w:sz w:val="24"/>
          <w:szCs w:val="24"/>
        </w:rPr>
        <w:t xml:space="preserve"> et</w:t>
      </w:r>
      <w:r>
        <w:rPr>
          <w:rFonts w:ascii="Arial" w:hAnsi="Arial" w:cs="Arial"/>
          <w:sz w:val="24"/>
          <w:szCs w:val="24"/>
        </w:rPr>
        <w:t xml:space="preserve"> </w:t>
      </w:r>
      <w:r w:rsidRPr="006E6833">
        <w:rPr>
          <w:rFonts w:ascii="Arial" w:hAnsi="Arial" w:cs="Arial"/>
          <w:i/>
          <w:sz w:val="24"/>
          <w:szCs w:val="24"/>
          <w:u w:val="single"/>
        </w:rPr>
        <w:t>Les Paysans de La Loire</w:t>
      </w:r>
      <w:r w:rsidRPr="001D1129">
        <w:rPr>
          <w:rFonts w:ascii="Arial" w:hAnsi="Arial" w:cs="Arial"/>
          <w:sz w:val="24"/>
          <w:szCs w:val="24"/>
        </w:rPr>
        <w:t xml:space="preserve"> et renouvelée dans les mêmes conditions dans </w:t>
      </w:r>
      <w:r w:rsidRPr="001D1129">
        <w:rPr>
          <w:rFonts w:ascii="Arial" w:hAnsi="Arial" w:cs="Arial"/>
          <w:b/>
          <w:sz w:val="24"/>
          <w:szCs w:val="24"/>
        </w:rPr>
        <w:t>les 8 premiers jours</w:t>
      </w:r>
      <w:r w:rsidRPr="001D1129">
        <w:rPr>
          <w:rFonts w:ascii="Arial" w:hAnsi="Arial" w:cs="Arial"/>
          <w:sz w:val="24"/>
          <w:szCs w:val="24"/>
        </w:rPr>
        <w:t xml:space="preserve"> de l’enquête avec des parutions le </w:t>
      </w:r>
      <w:r>
        <w:rPr>
          <w:rFonts w:ascii="Arial" w:hAnsi="Arial" w:cs="Arial"/>
          <w:sz w:val="24"/>
          <w:szCs w:val="24"/>
        </w:rPr>
        <w:t>19 et 20</w:t>
      </w:r>
      <w:r w:rsidRPr="001D1129">
        <w:rPr>
          <w:rFonts w:ascii="Arial" w:hAnsi="Arial" w:cs="Arial"/>
          <w:sz w:val="24"/>
          <w:szCs w:val="24"/>
        </w:rPr>
        <w:t xml:space="preserve"> Octobre pour </w:t>
      </w:r>
      <w:r>
        <w:rPr>
          <w:rFonts w:ascii="Arial" w:hAnsi="Arial" w:cs="Arial"/>
          <w:i/>
          <w:sz w:val="24"/>
          <w:szCs w:val="24"/>
          <w:u w:val="single"/>
        </w:rPr>
        <w:t xml:space="preserve">L’ESSOR </w:t>
      </w:r>
      <w:r w:rsidRPr="001D1129">
        <w:rPr>
          <w:rFonts w:ascii="Arial" w:hAnsi="Arial" w:cs="Arial"/>
          <w:sz w:val="24"/>
          <w:szCs w:val="24"/>
        </w:rPr>
        <w:t xml:space="preserve">et  </w:t>
      </w:r>
      <w:r w:rsidRPr="006E6833">
        <w:rPr>
          <w:rFonts w:ascii="Arial" w:hAnsi="Arial" w:cs="Arial"/>
          <w:i/>
          <w:sz w:val="24"/>
          <w:szCs w:val="24"/>
          <w:u w:val="single"/>
        </w:rPr>
        <w:t>Le PROGRES</w:t>
      </w:r>
      <w:r>
        <w:rPr>
          <w:rFonts w:ascii="Arial" w:hAnsi="Arial" w:cs="Arial"/>
          <w:sz w:val="24"/>
          <w:szCs w:val="24"/>
        </w:rPr>
        <w:t xml:space="preserve"> </w:t>
      </w:r>
      <w:r w:rsidRPr="001D1129">
        <w:rPr>
          <w:rFonts w:ascii="Arial" w:hAnsi="Arial" w:cs="Arial"/>
          <w:sz w:val="24"/>
          <w:szCs w:val="24"/>
        </w:rPr>
        <w:t>(</w:t>
      </w:r>
      <w:r w:rsidRPr="00B262D4">
        <w:rPr>
          <w:rFonts w:ascii="Arial" w:hAnsi="Arial" w:cs="Arial"/>
          <w:i/>
          <w:sz w:val="24"/>
          <w:szCs w:val="24"/>
        </w:rPr>
        <w:t xml:space="preserve">voir les certificats de parutions en </w:t>
      </w:r>
      <w:r w:rsidRPr="00B262D4">
        <w:rPr>
          <w:rFonts w:ascii="Arial" w:hAnsi="Arial" w:cs="Arial"/>
          <w:i/>
        </w:rPr>
        <w:t xml:space="preserve">Annexes </w:t>
      </w:r>
      <w:r>
        <w:rPr>
          <w:rFonts w:ascii="Arial" w:hAnsi="Arial" w:cs="Arial"/>
          <w:i/>
        </w:rPr>
        <w:t>10-11-12-13</w:t>
      </w:r>
      <w:r w:rsidRPr="00B262D4">
        <w:rPr>
          <w:rFonts w:ascii="Arial" w:hAnsi="Arial" w:cs="Arial"/>
          <w:i/>
          <w:sz w:val="24"/>
          <w:szCs w:val="24"/>
        </w:rPr>
        <w:t>)</w:t>
      </w:r>
    </w:p>
    <w:p w:rsidR="00B74933" w:rsidRDefault="00B74933" w:rsidP="00643751">
      <w:pPr>
        <w:spacing w:after="0"/>
        <w:rPr>
          <w:rFonts w:ascii="Arial" w:hAnsi="Arial" w:cs="Arial"/>
          <w:sz w:val="24"/>
          <w:szCs w:val="24"/>
        </w:rPr>
      </w:pPr>
    </w:p>
    <w:p w:rsidR="00B74933" w:rsidRPr="00635263" w:rsidRDefault="00B74933" w:rsidP="00643751">
      <w:pPr>
        <w:spacing w:after="0"/>
        <w:ind w:left="708" w:firstLine="708"/>
        <w:rPr>
          <w:rFonts w:ascii="Arial" w:hAnsi="Arial" w:cs="Arial"/>
          <w:b/>
          <w:i/>
          <w:sz w:val="24"/>
          <w:szCs w:val="24"/>
        </w:rPr>
      </w:pPr>
      <w:r w:rsidRPr="00635263">
        <w:rPr>
          <w:rFonts w:ascii="Arial" w:hAnsi="Arial" w:cs="Arial"/>
          <w:b/>
          <w:sz w:val="24"/>
          <w:szCs w:val="24"/>
        </w:rPr>
        <w:t>D-</w:t>
      </w:r>
      <w:r w:rsidRPr="00635263">
        <w:rPr>
          <w:rFonts w:ascii="Arial" w:hAnsi="Arial" w:cs="Arial"/>
          <w:b/>
          <w:i/>
          <w:sz w:val="24"/>
          <w:szCs w:val="24"/>
          <w:u w:val="single"/>
        </w:rPr>
        <w:t>INFORMATION NUMERIQUE</w:t>
      </w:r>
    </w:p>
    <w:p w:rsidR="00B74933" w:rsidRDefault="00B74933" w:rsidP="00643751">
      <w:pPr>
        <w:spacing w:after="0"/>
        <w:rPr>
          <w:rStyle w:val="Lienhypertexte"/>
          <w:rFonts w:ascii="Arial" w:hAnsi="Arial" w:cs="Arial"/>
          <w:color w:val="000000" w:themeColor="text1"/>
          <w:sz w:val="24"/>
          <w:szCs w:val="24"/>
          <w:u w:val="none"/>
        </w:rPr>
      </w:pPr>
      <w:r w:rsidRPr="00297D33">
        <w:rPr>
          <w:rFonts w:ascii="Arial" w:hAnsi="Arial" w:cs="Arial"/>
          <w:sz w:val="24"/>
          <w:szCs w:val="24"/>
        </w:rPr>
        <w:t xml:space="preserve">L’ordonnance 2016-1060 du 3 Août 2016 et son décret d’application 2017-626 du 25 Avril 2017 étendent considérablement les modes de participation du public à l’enquête publique. Ainsi l’autorité organisatrice par son site internet </w:t>
      </w:r>
      <w:hyperlink r:id="rId8" w:history="1">
        <w:r w:rsidRPr="00F12A01">
          <w:rPr>
            <w:rStyle w:val="Lienhypertexte"/>
            <w:rFonts w:ascii="Arial" w:hAnsi="Arial" w:cs="Arial"/>
            <w:color w:val="0070C0"/>
            <w:sz w:val="24"/>
            <w:szCs w:val="24"/>
          </w:rPr>
          <w:t>www.saintlaurentlaconche.com</w:t>
        </w:r>
      </w:hyperlink>
      <w:r w:rsidRPr="00297D33">
        <w:rPr>
          <w:rStyle w:val="Lienhypertexte"/>
          <w:rFonts w:ascii="Arial" w:hAnsi="Arial" w:cs="Arial"/>
          <w:color w:val="000000" w:themeColor="text1"/>
          <w:sz w:val="24"/>
          <w:szCs w:val="24"/>
        </w:rPr>
        <w:t xml:space="preserve"> </w:t>
      </w:r>
      <w:r w:rsidRPr="00E12083">
        <w:rPr>
          <w:rStyle w:val="Lienhypertexte"/>
          <w:rFonts w:ascii="Arial" w:hAnsi="Arial" w:cs="Arial"/>
          <w:color w:val="000000" w:themeColor="text1"/>
          <w:sz w:val="24"/>
          <w:szCs w:val="24"/>
          <w:u w:val="none"/>
        </w:rPr>
        <w:t xml:space="preserve">a permis au public de consulter en ligne les différentes pièces du dossier. </w:t>
      </w:r>
    </w:p>
    <w:p w:rsidR="00B74933" w:rsidRDefault="00B74933" w:rsidP="00643751">
      <w:pPr>
        <w:spacing w:after="0"/>
        <w:rPr>
          <w:rFonts w:ascii="Arial" w:hAnsi="Arial" w:cs="Arial"/>
          <w:color w:val="000000" w:themeColor="text1"/>
          <w:sz w:val="24"/>
          <w:szCs w:val="24"/>
        </w:rPr>
      </w:pPr>
      <w:r w:rsidRPr="00E12083">
        <w:rPr>
          <w:rStyle w:val="Lienhypertexte"/>
          <w:rFonts w:ascii="Arial" w:hAnsi="Arial" w:cs="Arial"/>
          <w:color w:val="000000" w:themeColor="text1"/>
          <w:sz w:val="24"/>
          <w:szCs w:val="24"/>
          <w:u w:val="none"/>
        </w:rPr>
        <w:t xml:space="preserve">Soit post-enquête (15 jours) la possibilité de s’informer en examinant les documents </w:t>
      </w:r>
      <w:r>
        <w:rPr>
          <w:rStyle w:val="Lienhypertexte"/>
          <w:rFonts w:ascii="Arial" w:hAnsi="Arial" w:cs="Arial"/>
          <w:color w:val="000000" w:themeColor="text1"/>
          <w:sz w:val="24"/>
          <w:szCs w:val="24"/>
          <w:u w:val="none"/>
        </w:rPr>
        <w:t xml:space="preserve">administratifs </w:t>
      </w:r>
      <w:r w:rsidRPr="00E12083">
        <w:rPr>
          <w:rStyle w:val="Lienhypertexte"/>
          <w:rFonts w:ascii="Arial" w:hAnsi="Arial" w:cs="Arial"/>
          <w:color w:val="000000" w:themeColor="text1"/>
          <w:sz w:val="24"/>
          <w:szCs w:val="24"/>
          <w:u w:val="none"/>
        </w:rPr>
        <w:t xml:space="preserve">déjà mis en ligne </w:t>
      </w:r>
      <w:r w:rsidRPr="00E12083">
        <w:rPr>
          <w:rFonts w:ascii="Arial" w:hAnsi="Arial" w:cs="Arial"/>
          <w:color w:val="000000" w:themeColor="text1"/>
          <w:sz w:val="24"/>
          <w:szCs w:val="24"/>
        </w:rPr>
        <w:t>:</w:t>
      </w:r>
    </w:p>
    <w:p w:rsidR="00B74933" w:rsidRPr="00E12083" w:rsidRDefault="00B74933" w:rsidP="00643751">
      <w:pPr>
        <w:spacing w:after="0"/>
        <w:rPr>
          <w:rFonts w:ascii="Arial" w:hAnsi="Arial" w:cs="Arial"/>
          <w:color w:val="000000" w:themeColor="text1"/>
          <w:sz w:val="24"/>
          <w:szCs w:val="24"/>
        </w:rPr>
      </w:pPr>
      <w:r>
        <w:rPr>
          <w:rFonts w:ascii="Arial" w:hAnsi="Arial" w:cs="Arial"/>
          <w:color w:val="000000" w:themeColor="text1"/>
          <w:sz w:val="24"/>
          <w:szCs w:val="24"/>
        </w:rPr>
        <w:t>-</w:t>
      </w:r>
      <w:r w:rsidRPr="006E239A">
        <w:rPr>
          <w:rFonts w:ascii="Arial" w:hAnsi="Arial" w:cs="Arial"/>
          <w:i/>
          <w:color w:val="000000" w:themeColor="text1"/>
          <w:sz w:val="24"/>
          <w:szCs w:val="24"/>
        </w:rPr>
        <w:t>Note de présentation</w:t>
      </w:r>
    </w:p>
    <w:p w:rsidR="00B74933" w:rsidRPr="00297D33" w:rsidRDefault="00B74933" w:rsidP="00643751">
      <w:pPr>
        <w:spacing w:after="0"/>
        <w:rPr>
          <w:rFonts w:ascii="Arial" w:hAnsi="Arial" w:cs="Arial"/>
          <w:i/>
          <w:sz w:val="24"/>
          <w:szCs w:val="24"/>
        </w:rPr>
      </w:pPr>
      <w:r w:rsidRPr="00297D33">
        <w:rPr>
          <w:rFonts w:ascii="Arial" w:hAnsi="Arial" w:cs="Arial"/>
          <w:i/>
          <w:sz w:val="24"/>
          <w:szCs w:val="24"/>
        </w:rPr>
        <w:t>-</w:t>
      </w:r>
      <w:r>
        <w:rPr>
          <w:rFonts w:ascii="Arial" w:hAnsi="Arial" w:cs="Arial"/>
          <w:i/>
          <w:sz w:val="24"/>
          <w:szCs w:val="24"/>
        </w:rPr>
        <w:t>Arrêté d’ouverture d’enquête N° 2018/028 du 21 septembre 2018</w:t>
      </w:r>
    </w:p>
    <w:p w:rsidR="00B74933" w:rsidRPr="00297D33" w:rsidRDefault="00B74933" w:rsidP="00643751">
      <w:pPr>
        <w:spacing w:after="0"/>
        <w:rPr>
          <w:rFonts w:ascii="Arial" w:hAnsi="Arial" w:cs="Arial"/>
          <w:i/>
          <w:sz w:val="24"/>
          <w:szCs w:val="24"/>
        </w:rPr>
      </w:pPr>
      <w:r w:rsidRPr="00297D33">
        <w:rPr>
          <w:rFonts w:ascii="Arial" w:hAnsi="Arial" w:cs="Arial"/>
          <w:i/>
          <w:sz w:val="24"/>
          <w:szCs w:val="24"/>
        </w:rPr>
        <w:t xml:space="preserve">-Avis </w:t>
      </w:r>
      <w:r>
        <w:rPr>
          <w:rFonts w:ascii="Arial" w:hAnsi="Arial" w:cs="Arial"/>
          <w:i/>
          <w:sz w:val="24"/>
          <w:szCs w:val="24"/>
        </w:rPr>
        <w:t>d’enquête publique</w:t>
      </w:r>
    </w:p>
    <w:p w:rsidR="00B74933" w:rsidRPr="00297D33" w:rsidRDefault="00B74933" w:rsidP="00643751">
      <w:pPr>
        <w:spacing w:after="0"/>
        <w:rPr>
          <w:rFonts w:ascii="Arial" w:hAnsi="Arial" w:cs="Arial"/>
          <w:i/>
          <w:sz w:val="24"/>
          <w:szCs w:val="24"/>
        </w:rPr>
      </w:pPr>
      <w:r>
        <w:rPr>
          <w:rFonts w:ascii="Arial" w:hAnsi="Arial" w:cs="Arial"/>
          <w:i/>
          <w:sz w:val="24"/>
          <w:szCs w:val="24"/>
        </w:rPr>
        <w:t>-Délibération du 9 décembre 2014 autorisant l’élaboration d’un projet de PLU</w:t>
      </w:r>
    </w:p>
    <w:p w:rsidR="00B74933" w:rsidRDefault="00B74933" w:rsidP="00643751">
      <w:pPr>
        <w:spacing w:after="0"/>
        <w:rPr>
          <w:rFonts w:ascii="Arial" w:hAnsi="Arial" w:cs="Arial"/>
          <w:i/>
          <w:sz w:val="24"/>
          <w:szCs w:val="24"/>
        </w:rPr>
      </w:pPr>
      <w:r>
        <w:rPr>
          <w:rFonts w:ascii="Arial" w:hAnsi="Arial" w:cs="Arial"/>
          <w:sz w:val="24"/>
          <w:szCs w:val="24"/>
        </w:rPr>
        <w:t>-</w:t>
      </w:r>
      <w:r w:rsidRPr="00E12083">
        <w:rPr>
          <w:rFonts w:ascii="Arial" w:hAnsi="Arial" w:cs="Arial"/>
          <w:i/>
          <w:sz w:val="24"/>
          <w:szCs w:val="24"/>
        </w:rPr>
        <w:t>Délibération du 30 mars 2017 arrêtant le projet de PLU</w:t>
      </w:r>
    </w:p>
    <w:p w:rsidR="00B74933" w:rsidRDefault="00B74933" w:rsidP="00643751">
      <w:pPr>
        <w:spacing w:after="0"/>
        <w:rPr>
          <w:rFonts w:ascii="Arial" w:hAnsi="Arial" w:cs="Arial"/>
          <w:sz w:val="24"/>
          <w:szCs w:val="24"/>
        </w:rPr>
      </w:pPr>
      <w:r>
        <w:rPr>
          <w:rFonts w:ascii="Arial" w:hAnsi="Arial" w:cs="Arial"/>
          <w:sz w:val="24"/>
          <w:szCs w:val="24"/>
        </w:rPr>
        <w:t>Soit durant toute l’enquête la possibilité de consulter l’intégralité des pièces du dossier listées au § 2-2-2 ci-dessus.</w:t>
      </w:r>
    </w:p>
    <w:p w:rsidR="00B74933" w:rsidRDefault="00B74933" w:rsidP="00643751">
      <w:pPr>
        <w:spacing w:after="0"/>
        <w:rPr>
          <w:rFonts w:ascii="Arial" w:hAnsi="Arial" w:cs="Arial"/>
          <w:sz w:val="24"/>
          <w:szCs w:val="24"/>
        </w:rPr>
      </w:pPr>
      <w:r w:rsidRPr="00297D33">
        <w:rPr>
          <w:rFonts w:ascii="Arial" w:hAnsi="Arial" w:cs="Arial"/>
          <w:sz w:val="24"/>
          <w:szCs w:val="24"/>
        </w:rPr>
        <w:t xml:space="preserve">L’A.O., par un cheminement précisé dans l’arrêté d’ouverture de Monsieur le </w:t>
      </w:r>
      <w:r>
        <w:rPr>
          <w:rFonts w:ascii="Arial" w:hAnsi="Arial" w:cs="Arial"/>
          <w:sz w:val="24"/>
          <w:szCs w:val="24"/>
        </w:rPr>
        <w:t>Maire</w:t>
      </w:r>
      <w:r w:rsidRPr="00297D33">
        <w:rPr>
          <w:rFonts w:ascii="Arial" w:hAnsi="Arial" w:cs="Arial"/>
          <w:sz w:val="24"/>
          <w:szCs w:val="24"/>
        </w:rPr>
        <w:t>, guidait le public pour parvenir aux documents :</w:t>
      </w:r>
    </w:p>
    <w:p w:rsidR="00B74933" w:rsidRDefault="00B74933" w:rsidP="00643751">
      <w:pPr>
        <w:spacing w:after="0"/>
        <w:ind w:firstLine="708"/>
        <w:rPr>
          <w:rFonts w:ascii="Arial" w:hAnsi="Arial" w:cs="Arial"/>
          <w:sz w:val="24"/>
          <w:szCs w:val="24"/>
        </w:rPr>
      </w:pPr>
      <w:r>
        <w:rPr>
          <w:rFonts w:ascii="Arial" w:hAnsi="Arial" w:cs="Arial"/>
          <w:sz w:val="24"/>
          <w:szCs w:val="24"/>
        </w:rPr>
        <w:t>-</w:t>
      </w:r>
      <w:r w:rsidRPr="00297D33">
        <w:rPr>
          <w:rFonts w:ascii="Arial" w:hAnsi="Arial" w:cs="Arial"/>
          <w:sz w:val="24"/>
          <w:szCs w:val="24"/>
        </w:rPr>
        <w:t xml:space="preserve"> </w:t>
      </w:r>
      <w:r w:rsidRPr="00705D4E">
        <w:rPr>
          <w:rFonts w:ascii="Arial" w:hAnsi="Arial" w:cs="Arial"/>
          <w:sz w:val="24"/>
          <w:szCs w:val="24"/>
        </w:rPr>
        <w:t>rubrique</w:t>
      </w:r>
      <w:r w:rsidRPr="00297D33">
        <w:rPr>
          <w:rFonts w:ascii="Arial" w:hAnsi="Arial" w:cs="Arial"/>
          <w:sz w:val="24"/>
          <w:szCs w:val="24"/>
        </w:rPr>
        <w:t xml:space="preserve"> « </w:t>
      </w:r>
      <w:r w:rsidRPr="00705D4E">
        <w:rPr>
          <w:rFonts w:ascii="Arial" w:hAnsi="Arial" w:cs="Arial"/>
          <w:b/>
          <w:i/>
          <w:sz w:val="24"/>
          <w:szCs w:val="24"/>
        </w:rPr>
        <w:t>PLU</w:t>
      </w:r>
      <w:r w:rsidRPr="00705D4E">
        <w:rPr>
          <w:rFonts w:ascii="Arial" w:hAnsi="Arial" w:cs="Arial"/>
          <w:b/>
          <w:sz w:val="24"/>
          <w:szCs w:val="24"/>
        </w:rPr>
        <w:t xml:space="preserve"> </w:t>
      </w:r>
      <w:r w:rsidRPr="00705D4E">
        <w:rPr>
          <w:rFonts w:ascii="Arial" w:hAnsi="Arial" w:cs="Arial"/>
          <w:b/>
          <w:i/>
          <w:sz w:val="24"/>
          <w:szCs w:val="24"/>
        </w:rPr>
        <w:t>enquête publique</w:t>
      </w:r>
      <w:r>
        <w:rPr>
          <w:rFonts w:ascii="Arial" w:hAnsi="Arial" w:cs="Arial"/>
          <w:i/>
          <w:sz w:val="24"/>
          <w:szCs w:val="24"/>
        </w:rPr>
        <w:t xml:space="preserve"> » </w:t>
      </w:r>
      <w:r w:rsidRPr="00E12083">
        <w:rPr>
          <w:rFonts w:ascii="Arial" w:hAnsi="Arial" w:cs="Arial"/>
          <w:sz w:val="24"/>
          <w:szCs w:val="24"/>
        </w:rPr>
        <w:t>puis différents liens permettaient au public d’accéder aux documents</w:t>
      </w:r>
      <w:r>
        <w:rPr>
          <w:rFonts w:ascii="Arial" w:hAnsi="Arial" w:cs="Arial"/>
          <w:sz w:val="24"/>
          <w:szCs w:val="24"/>
        </w:rPr>
        <w:t xml:space="preserve">. </w:t>
      </w:r>
    </w:p>
    <w:p w:rsidR="00B74933" w:rsidRPr="00097BE3" w:rsidRDefault="00B74933" w:rsidP="00643751">
      <w:pPr>
        <w:spacing w:after="0"/>
        <w:ind w:firstLine="708"/>
        <w:rPr>
          <w:rFonts w:ascii="Arial" w:hAnsi="Arial" w:cs="Arial"/>
          <w:b/>
          <w:i/>
          <w:sz w:val="24"/>
          <w:szCs w:val="24"/>
        </w:rPr>
      </w:pPr>
      <w:r>
        <w:rPr>
          <w:rFonts w:ascii="Arial" w:hAnsi="Arial" w:cs="Arial"/>
          <w:sz w:val="24"/>
          <w:szCs w:val="24"/>
        </w:rPr>
        <w:t>3</w:t>
      </w:r>
      <w:r w:rsidRPr="00635263">
        <w:rPr>
          <w:rFonts w:ascii="Arial" w:hAnsi="Arial" w:cs="Arial"/>
          <w:sz w:val="24"/>
          <w:szCs w:val="24"/>
        </w:rPr>
        <w:t>-3</w:t>
      </w:r>
      <w:r>
        <w:rPr>
          <w:rFonts w:ascii="Arial" w:hAnsi="Arial" w:cs="Arial"/>
          <w:sz w:val="24"/>
          <w:szCs w:val="24"/>
        </w:rPr>
        <w:t xml:space="preserve"> </w:t>
      </w:r>
      <w:r w:rsidRPr="00635263">
        <w:rPr>
          <w:rFonts w:ascii="Arial" w:hAnsi="Arial" w:cs="Arial"/>
          <w:sz w:val="24"/>
          <w:szCs w:val="24"/>
          <w:u w:val="single"/>
        </w:rPr>
        <w:t>INFORMATIONS COMPLEMENTAIRES</w:t>
      </w:r>
    </w:p>
    <w:p w:rsidR="00B74933" w:rsidRPr="00635263" w:rsidRDefault="00B74933" w:rsidP="00643751">
      <w:pPr>
        <w:spacing w:after="0"/>
        <w:ind w:firstLine="708"/>
        <w:rPr>
          <w:rFonts w:ascii="Arial" w:hAnsi="Arial" w:cs="Arial"/>
          <w:sz w:val="24"/>
          <w:szCs w:val="24"/>
        </w:rPr>
      </w:pPr>
      <w:r w:rsidRPr="00635263">
        <w:rPr>
          <w:rFonts w:ascii="Arial" w:hAnsi="Arial" w:cs="Arial"/>
          <w:sz w:val="24"/>
          <w:szCs w:val="24"/>
        </w:rPr>
        <w:t>Des bulletins informant la population de l’enquête à venir distribués dans les boîtes aux lettres ainsi que des messages sur le site internet  de la commune complétèrent l’information des habitants. (</w:t>
      </w:r>
      <w:r w:rsidRPr="00635263">
        <w:rPr>
          <w:rFonts w:ascii="Arial" w:hAnsi="Arial" w:cs="Arial"/>
        </w:rPr>
        <w:t>Annexe 14)</w:t>
      </w:r>
    </w:p>
    <w:p w:rsidR="00B74933" w:rsidRPr="00635263" w:rsidRDefault="00B74933" w:rsidP="00643751">
      <w:pPr>
        <w:spacing w:after="0"/>
        <w:ind w:firstLine="708"/>
        <w:rPr>
          <w:rFonts w:ascii="Arial" w:hAnsi="Arial" w:cs="Arial"/>
          <w:sz w:val="24"/>
          <w:szCs w:val="24"/>
        </w:rPr>
      </w:pPr>
      <w:r>
        <w:rPr>
          <w:rFonts w:ascii="Arial" w:hAnsi="Arial" w:cs="Arial"/>
          <w:sz w:val="24"/>
          <w:szCs w:val="24"/>
        </w:rPr>
        <w:t>3</w:t>
      </w:r>
      <w:r w:rsidRPr="00635263">
        <w:rPr>
          <w:rFonts w:ascii="Arial" w:hAnsi="Arial" w:cs="Arial"/>
          <w:sz w:val="24"/>
          <w:szCs w:val="24"/>
        </w:rPr>
        <w:t xml:space="preserve">-4 </w:t>
      </w:r>
      <w:r w:rsidRPr="00635263">
        <w:rPr>
          <w:rFonts w:ascii="Arial" w:hAnsi="Arial" w:cs="Arial"/>
          <w:sz w:val="24"/>
          <w:szCs w:val="24"/>
          <w:u w:val="single"/>
        </w:rPr>
        <w:t>REGISTRE</w:t>
      </w:r>
    </w:p>
    <w:p w:rsidR="00B74933" w:rsidRDefault="00B74933" w:rsidP="00643751">
      <w:pPr>
        <w:spacing w:after="0"/>
        <w:rPr>
          <w:rFonts w:ascii="Arial" w:hAnsi="Arial" w:cs="Arial"/>
          <w:sz w:val="24"/>
          <w:szCs w:val="24"/>
        </w:rPr>
      </w:pPr>
      <w:r w:rsidRPr="00297D33">
        <w:rPr>
          <w:rFonts w:ascii="Arial" w:hAnsi="Arial" w:cs="Arial"/>
          <w:b/>
          <w:i/>
          <w:sz w:val="24"/>
          <w:szCs w:val="24"/>
        </w:rPr>
        <w:tab/>
      </w:r>
      <w:r w:rsidRPr="00297D33">
        <w:rPr>
          <w:rFonts w:ascii="Arial" w:hAnsi="Arial" w:cs="Arial"/>
          <w:b/>
          <w:sz w:val="24"/>
          <w:szCs w:val="24"/>
        </w:rPr>
        <w:t>Un registre papier</w:t>
      </w:r>
      <w:r w:rsidRPr="00297D33">
        <w:rPr>
          <w:rFonts w:ascii="Arial" w:hAnsi="Arial" w:cs="Arial"/>
          <w:sz w:val="24"/>
          <w:szCs w:val="24"/>
        </w:rPr>
        <w:t xml:space="preserve"> à feuillets non mobiles côtés et paraphés par </w:t>
      </w:r>
      <w:r>
        <w:rPr>
          <w:rFonts w:ascii="Arial" w:hAnsi="Arial" w:cs="Arial"/>
          <w:sz w:val="24"/>
          <w:szCs w:val="24"/>
        </w:rPr>
        <w:t>me</w:t>
      </w:r>
      <w:r w:rsidRPr="00297D33">
        <w:rPr>
          <w:rFonts w:ascii="Arial" w:hAnsi="Arial" w:cs="Arial"/>
          <w:sz w:val="24"/>
          <w:szCs w:val="24"/>
        </w:rPr>
        <w:t xml:space="preserve">s soins permettait au public de consigner ces contributions/observations pendant toute la durée de l’enquête du Lundi </w:t>
      </w:r>
      <w:r>
        <w:rPr>
          <w:rFonts w:ascii="Arial" w:hAnsi="Arial" w:cs="Arial"/>
          <w:sz w:val="24"/>
          <w:szCs w:val="24"/>
        </w:rPr>
        <w:t>15 octobre</w:t>
      </w:r>
      <w:r w:rsidRPr="00297D33">
        <w:rPr>
          <w:rFonts w:ascii="Arial" w:hAnsi="Arial" w:cs="Arial"/>
          <w:sz w:val="24"/>
          <w:szCs w:val="24"/>
        </w:rPr>
        <w:t xml:space="preserve"> 9H au </w:t>
      </w:r>
      <w:r>
        <w:rPr>
          <w:rFonts w:ascii="Arial" w:hAnsi="Arial" w:cs="Arial"/>
          <w:sz w:val="24"/>
          <w:szCs w:val="24"/>
        </w:rPr>
        <w:t xml:space="preserve">Mardi 13 Novembre 2018 à </w:t>
      </w:r>
      <w:r w:rsidRPr="00297D33">
        <w:rPr>
          <w:rFonts w:ascii="Arial" w:hAnsi="Arial" w:cs="Arial"/>
          <w:sz w:val="24"/>
          <w:szCs w:val="24"/>
        </w:rPr>
        <w:t>17H inclus</w:t>
      </w:r>
      <w:r>
        <w:rPr>
          <w:rFonts w:ascii="Arial" w:hAnsi="Arial" w:cs="Arial"/>
          <w:sz w:val="24"/>
          <w:szCs w:val="24"/>
        </w:rPr>
        <w:t>, aux jours et heures habituels d’ouverture de la mairie à savoir :</w:t>
      </w:r>
    </w:p>
    <w:p w:rsidR="00B74933" w:rsidRDefault="00B74933" w:rsidP="00643751">
      <w:pPr>
        <w:spacing w:after="0"/>
        <w:rPr>
          <w:rFonts w:ascii="Arial" w:hAnsi="Arial" w:cs="Arial"/>
          <w:sz w:val="24"/>
          <w:szCs w:val="24"/>
        </w:rPr>
      </w:pPr>
    </w:p>
    <w:p w:rsidR="00B74933" w:rsidRDefault="00B74933" w:rsidP="00643751">
      <w:pPr>
        <w:spacing w:after="0"/>
        <w:rPr>
          <w:rFonts w:ascii="Arial" w:hAnsi="Arial" w:cs="Arial"/>
          <w:sz w:val="24"/>
          <w:szCs w:val="24"/>
        </w:rPr>
      </w:pPr>
      <w:r>
        <w:rPr>
          <w:rFonts w:ascii="Arial" w:hAnsi="Arial" w:cs="Arial"/>
          <w:sz w:val="24"/>
          <w:szCs w:val="24"/>
        </w:rPr>
        <w:t xml:space="preserve">-lundi de 13 à 17 H </w:t>
      </w:r>
    </w:p>
    <w:p w:rsidR="00B74933" w:rsidRDefault="00B74933" w:rsidP="00643751">
      <w:pPr>
        <w:spacing w:after="0"/>
        <w:rPr>
          <w:rFonts w:ascii="Arial" w:hAnsi="Arial" w:cs="Arial"/>
          <w:sz w:val="24"/>
          <w:szCs w:val="24"/>
        </w:rPr>
      </w:pPr>
      <w:r>
        <w:rPr>
          <w:rFonts w:ascii="Arial" w:hAnsi="Arial" w:cs="Arial"/>
          <w:sz w:val="24"/>
          <w:szCs w:val="24"/>
        </w:rPr>
        <w:t>-vendredi de 9 à 12 H et 13 à 16 H</w:t>
      </w:r>
    </w:p>
    <w:p w:rsidR="00B74933" w:rsidRPr="00705D4E"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rPr>
      </w:pPr>
      <w:r w:rsidRPr="00297D33">
        <w:rPr>
          <w:rFonts w:ascii="Arial" w:hAnsi="Arial" w:cs="Arial"/>
          <w:sz w:val="24"/>
          <w:szCs w:val="24"/>
        </w:rPr>
        <w:t xml:space="preserve"> </w:t>
      </w:r>
      <w:r w:rsidRPr="00C70948">
        <w:rPr>
          <w:rFonts w:ascii="Arial" w:hAnsi="Arial" w:cs="Arial"/>
          <w:b/>
          <w:highlight w:val="lightGray"/>
          <w:u w:val="single"/>
        </w:rPr>
        <w:t>Nota</w:t>
      </w:r>
      <w:r w:rsidRPr="00C70948">
        <w:rPr>
          <w:rFonts w:ascii="Arial" w:hAnsi="Arial" w:cs="Arial"/>
          <w:b/>
          <w:highlight w:val="lightGray"/>
        </w:rPr>
        <w:t> :</w:t>
      </w:r>
      <w:r w:rsidRPr="00705D4E">
        <w:rPr>
          <w:rFonts w:ascii="Arial" w:hAnsi="Arial" w:cs="Arial"/>
          <w:i/>
        </w:rPr>
        <w:t xml:space="preserve"> </w:t>
      </w:r>
      <w:r w:rsidRPr="00C70948">
        <w:rPr>
          <w:rFonts w:ascii="Arial" w:hAnsi="Arial" w:cs="Arial"/>
          <w:i/>
          <w:highlight w:val="lightGray"/>
        </w:rPr>
        <w:t>En dehors des permanences assurées par le commissaire Enquêteur le registre demeurait disponible au secrétariat de la mairie de Saint-Laurent-la-Conche. Nous nous sommes assurés que les personnels concernés connaissaient la consigne.</w:t>
      </w:r>
    </w:p>
    <w:p w:rsidR="00B74933" w:rsidRPr="00297D33" w:rsidRDefault="00B74933" w:rsidP="00643751">
      <w:pPr>
        <w:spacing w:after="0"/>
        <w:rPr>
          <w:rFonts w:ascii="Arial" w:hAnsi="Arial" w:cs="Arial"/>
          <w:sz w:val="24"/>
          <w:szCs w:val="24"/>
        </w:rPr>
      </w:pPr>
      <w:r w:rsidRPr="00297D33">
        <w:rPr>
          <w:rFonts w:ascii="Arial" w:hAnsi="Arial" w:cs="Arial"/>
          <w:sz w:val="24"/>
          <w:szCs w:val="24"/>
        </w:rPr>
        <w:tab/>
      </w:r>
      <w:r w:rsidRPr="006C3FF0">
        <w:rPr>
          <w:rFonts w:ascii="Arial" w:hAnsi="Arial" w:cs="Arial"/>
          <w:sz w:val="24"/>
          <w:szCs w:val="24"/>
        </w:rPr>
        <w:t>L’option registre dématérialisé non retenue par l’A.O.</w:t>
      </w:r>
      <w:r>
        <w:rPr>
          <w:rFonts w:ascii="Arial" w:hAnsi="Arial" w:cs="Arial"/>
          <w:b/>
          <w:sz w:val="24"/>
          <w:szCs w:val="24"/>
        </w:rPr>
        <w:t>, choix que nous partageons</w:t>
      </w:r>
      <w:r w:rsidRPr="00297D33">
        <w:rPr>
          <w:rFonts w:ascii="Arial" w:hAnsi="Arial" w:cs="Arial"/>
          <w:b/>
          <w:sz w:val="24"/>
          <w:szCs w:val="24"/>
        </w:rPr>
        <w:t xml:space="preserve">, </w:t>
      </w:r>
      <w:r w:rsidRPr="00297D33">
        <w:rPr>
          <w:rFonts w:ascii="Arial" w:hAnsi="Arial" w:cs="Arial"/>
          <w:sz w:val="24"/>
          <w:szCs w:val="24"/>
        </w:rPr>
        <w:t xml:space="preserve">le site internet de </w:t>
      </w:r>
      <w:r>
        <w:rPr>
          <w:rFonts w:ascii="Arial" w:hAnsi="Arial" w:cs="Arial"/>
          <w:sz w:val="24"/>
          <w:szCs w:val="24"/>
        </w:rPr>
        <w:t>la commune</w:t>
      </w:r>
      <w:r w:rsidRPr="00297D33">
        <w:rPr>
          <w:rFonts w:ascii="Arial" w:hAnsi="Arial" w:cs="Arial"/>
          <w:sz w:val="24"/>
          <w:szCs w:val="24"/>
        </w:rPr>
        <w:t xml:space="preserve"> </w:t>
      </w:r>
      <w:r>
        <w:rPr>
          <w:rFonts w:ascii="Arial" w:hAnsi="Arial" w:cs="Arial"/>
          <w:sz w:val="24"/>
          <w:szCs w:val="24"/>
        </w:rPr>
        <w:t>suscitée</w:t>
      </w:r>
      <w:r w:rsidRPr="00297D33">
        <w:rPr>
          <w:rFonts w:ascii="Arial" w:hAnsi="Arial" w:cs="Arial"/>
          <w:sz w:val="24"/>
          <w:szCs w:val="24"/>
        </w:rPr>
        <w:t xml:space="preserve"> et la procédure définie dans l</w:t>
      </w:r>
      <w:r>
        <w:rPr>
          <w:rFonts w:ascii="Arial" w:hAnsi="Arial" w:cs="Arial"/>
          <w:sz w:val="24"/>
          <w:szCs w:val="24"/>
        </w:rPr>
        <w:t xml:space="preserve">es </w:t>
      </w:r>
      <w:r w:rsidRPr="00297D33">
        <w:rPr>
          <w:rFonts w:ascii="Arial" w:hAnsi="Arial" w:cs="Arial"/>
          <w:sz w:val="24"/>
          <w:szCs w:val="24"/>
        </w:rPr>
        <w:t>article</w:t>
      </w:r>
      <w:r>
        <w:rPr>
          <w:rFonts w:ascii="Arial" w:hAnsi="Arial" w:cs="Arial"/>
          <w:sz w:val="24"/>
          <w:szCs w:val="24"/>
        </w:rPr>
        <w:t>s</w:t>
      </w:r>
      <w:r w:rsidRPr="00297D33">
        <w:rPr>
          <w:rFonts w:ascii="Arial" w:hAnsi="Arial" w:cs="Arial"/>
          <w:sz w:val="24"/>
          <w:szCs w:val="24"/>
        </w:rPr>
        <w:t xml:space="preserve"> </w:t>
      </w:r>
      <w:r>
        <w:rPr>
          <w:rFonts w:ascii="Arial" w:hAnsi="Arial" w:cs="Arial"/>
          <w:sz w:val="24"/>
          <w:szCs w:val="24"/>
        </w:rPr>
        <w:t>4-5-10</w:t>
      </w:r>
      <w:r w:rsidRPr="00297D33">
        <w:rPr>
          <w:rFonts w:ascii="Arial" w:hAnsi="Arial" w:cs="Arial"/>
          <w:sz w:val="24"/>
          <w:szCs w:val="24"/>
        </w:rPr>
        <w:t xml:space="preserve"> de l’arrêté d’ouverture permettait au public de déposer également ses contributions/observations sous forme </w:t>
      </w:r>
      <w:r w:rsidRPr="00297D33">
        <w:rPr>
          <w:rFonts w:ascii="Arial" w:hAnsi="Arial" w:cs="Arial"/>
          <w:b/>
          <w:sz w:val="24"/>
          <w:szCs w:val="24"/>
        </w:rPr>
        <w:t>« </w:t>
      </w:r>
      <w:r>
        <w:rPr>
          <w:rFonts w:ascii="Arial" w:hAnsi="Arial" w:cs="Arial"/>
          <w:b/>
          <w:sz w:val="24"/>
          <w:szCs w:val="24"/>
        </w:rPr>
        <w:t>numérique</w:t>
      </w:r>
      <w:r w:rsidRPr="00297D33">
        <w:rPr>
          <w:rFonts w:ascii="Arial" w:hAnsi="Arial" w:cs="Arial"/>
          <w:b/>
          <w:sz w:val="24"/>
          <w:szCs w:val="24"/>
        </w:rPr>
        <w:t> »</w:t>
      </w:r>
      <w:r w:rsidRPr="00297D33">
        <w:rPr>
          <w:rFonts w:ascii="Arial" w:hAnsi="Arial" w:cs="Arial"/>
          <w:sz w:val="24"/>
          <w:szCs w:val="24"/>
        </w:rPr>
        <w:t xml:space="preserve"> du </w:t>
      </w:r>
      <w:r>
        <w:rPr>
          <w:rFonts w:ascii="Arial" w:hAnsi="Arial" w:cs="Arial"/>
          <w:sz w:val="24"/>
          <w:szCs w:val="24"/>
        </w:rPr>
        <w:t>15 Octobre à</w:t>
      </w:r>
      <w:r w:rsidRPr="00297D33">
        <w:rPr>
          <w:rFonts w:ascii="Arial" w:hAnsi="Arial" w:cs="Arial"/>
          <w:sz w:val="24"/>
          <w:szCs w:val="24"/>
        </w:rPr>
        <w:t xml:space="preserve"> 9</w:t>
      </w:r>
      <w:r>
        <w:rPr>
          <w:rFonts w:ascii="Arial" w:hAnsi="Arial" w:cs="Arial"/>
          <w:sz w:val="24"/>
          <w:szCs w:val="24"/>
        </w:rPr>
        <w:t xml:space="preserve"> </w:t>
      </w:r>
      <w:r w:rsidRPr="00297D33">
        <w:rPr>
          <w:rFonts w:ascii="Arial" w:hAnsi="Arial" w:cs="Arial"/>
          <w:sz w:val="24"/>
          <w:szCs w:val="24"/>
        </w:rPr>
        <w:t xml:space="preserve">H au </w:t>
      </w:r>
      <w:r>
        <w:rPr>
          <w:rFonts w:ascii="Arial" w:hAnsi="Arial" w:cs="Arial"/>
          <w:sz w:val="24"/>
          <w:szCs w:val="24"/>
        </w:rPr>
        <w:t>13</w:t>
      </w:r>
      <w:r w:rsidRPr="00297D33">
        <w:rPr>
          <w:rFonts w:ascii="Arial" w:hAnsi="Arial" w:cs="Arial"/>
          <w:sz w:val="24"/>
          <w:szCs w:val="24"/>
        </w:rPr>
        <w:t xml:space="preserve"> </w:t>
      </w:r>
      <w:r>
        <w:rPr>
          <w:rFonts w:ascii="Arial" w:hAnsi="Arial" w:cs="Arial"/>
          <w:sz w:val="24"/>
          <w:szCs w:val="24"/>
        </w:rPr>
        <w:t>Novembre 2018 à</w:t>
      </w:r>
      <w:r w:rsidRPr="00297D33">
        <w:rPr>
          <w:rFonts w:ascii="Arial" w:hAnsi="Arial" w:cs="Arial"/>
          <w:sz w:val="24"/>
          <w:szCs w:val="24"/>
        </w:rPr>
        <w:t>17</w:t>
      </w:r>
      <w:r>
        <w:rPr>
          <w:rFonts w:ascii="Arial" w:hAnsi="Arial" w:cs="Arial"/>
          <w:sz w:val="24"/>
          <w:szCs w:val="24"/>
        </w:rPr>
        <w:t xml:space="preserve"> </w:t>
      </w:r>
      <w:r w:rsidRPr="00297D33">
        <w:rPr>
          <w:rFonts w:ascii="Arial" w:hAnsi="Arial" w:cs="Arial"/>
          <w:sz w:val="24"/>
          <w:szCs w:val="24"/>
        </w:rPr>
        <w:t xml:space="preserve">H inclus. Après avoir accédé </w:t>
      </w:r>
      <w:r>
        <w:rPr>
          <w:rFonts w:ascii="Arial" w:hAnsi="Arial" w:cs="Arial"/>
          <w:sz w:val="24"/>
          <w:szCs w:val="24"/>
        </w:rPr>
        <w:t>à la rubrique « </w:t>
      </w:r>
      <w:r w:rsidRPr="00705D4E">
        <w:rPr>
          <w:rFonts w:ascii="Arial" w:hAnsi="Arial" w:cs="Arial"/>
          <w:b/>
          <w:i/>
          <w:sz w:val="24"/>
          <w:szCs w:val="24"/>
        </w:rPr>
        <w:t>PLU enquête publique</w:t>
      </w:r>
      <w:r>
        <w:rPr>
          <w:rFonts w:ascii="Arial" w:hAnsi="Arial" w:cs="Arial"/>
          <w:sz w:val="24"/>
          <w:szCs w:val="24"/>
        </w:rPr>
        <w:t> »</w:t>
      </w:r>
      <w:r w:rsidRPr="00297D33">
        <w:rPr>
          <w:rFonts w:ascii="Arial" w:hAnsi="Arial" w:cs="Arial"/>
          <w:sz w:val="24"/>
          <w:szCs w:val="24"/>
        </w:rPr>
        <w:t>, comme indiqué ci-dessus, il suffisait de se positionner sur </w:t>
      </w:r>
      <w:r w:rsidRPr="00705D4E">
        <w:rPr>
          <w:rFonts w:ascii="Arial" w:hAnsi="Arial" w:cs="Arial"/>
          <w:i/>
          <w:sz w:val="24"/>
          <w:szCs w:val="24"/>
        </w:rPr>
        <w:t>« </w:t>
      </w:r>
      <w:r w:rsidRPr="00705D4E">
        <w:rPr>
          <w:rFonts w:ascii="Arial" w:hAnsi="Arial" w:cs="Arial"/>
          <w:b/>
          <w:i/>
          <w:sz w:val="24"/>
          <w:szCs w:val="24"/>
          <w:u w:val="single"/>
        </w:rPr>
        <w:t>observations/commentaires</w:t>
      </w:r>
      <w:r w:rsidRPr="00297D33">
        <w:rPr>
          <w:rFonts w:ascii="Arial" w:hAnsi="Arial" w:cs="Arial"/>
          <w:i/>
          <w:sz w:val="24"/>
          <w:szCs w:val="24"/>
          <w:u w:val="single"/>
        </w:rPr>
        <w:t> </w:t>
      </w:r>
      <w:r w:rsidRPr="00705D4E">
        <w:rPr>
          <w:rFonts w:ascii="Arial" w:hAnsi="Arial" w:cs="Arial"/>
          <w:i/>
          <w:sz w:val="24"/>
          <w:szCs w:val="24"/>
        </w:rPr>
        <w:t>»</w:t>
      </w:r>
      <w:r w:rsidRPr="00297D33">
        <w:rPr>
          <w:rFonts w:ascii="Arial" w:hAnsi="Arial" w:cs="Arial"/>
          <w:sz w:val="24"/>
          <w:szCs w:val="24"/>
        </w:rPr>
        <w:t xml:space="preserve"> et rédiger son texte. Le système </w:t>
      </w:r>
      <w:r>
        <w:rPr>
          <w:rFonts w:ascii="Arial" w:hAnsi="Arial" w:cs="Arial"/>
          <w:sz w:val="24"/>
          <w:szCs w:val="24"/>
        </w:rPr>
        <w:t>numérique mis en place permettait au</w:t>
      </w:r>
      <w:r w:rsidRPr="00297D33">
        <w:rPr>
          <w:rFonts w:ascii="Arial" w:hAnsi="Arial" w:cs="Arial"/>
          <w:sz w:val="24"/>
          <w:szCs w:val="24"/>
        </w:rPr>
        <w:t xml:space="preserve"> Commissaire Enquêteur </w:t>
      </w:r>
      <w:r>
        <w:rPr>
          <w:rFonts w:ascii="Arial" w:hAnsi="Arial" w:cs="Arial"/>
          <w:sz w:val="24"/>
          <w:szCs w:val="24"/>
        </w:rPr>
        <w:t>d’accéder aux contributions numériques en « temps réel »</w:t>
      </w:r>
      <w:r w:rsidRPr="00297D33">
        <w:rPr>
          <w:rFonts w:ascii="Arial" w:hAnsi="Arial" w:cs="Arial"/>
          <w:sz w:val="24"/>
          <w:szCs w:val="24"/>
        </w:rPr>
        <w:t xml:space="preserve">. Seules les contributions/observations déposées </w:t>
      </w:r>
      <w:r>
        <w:rPr>
          <w:rFonts w:ascii="Arial" w:hAnsi="Arial" w:cs="Arial"/>
          <w:sz w:val="24"/>
          <w:szCs w:val="24"/>
        </w:rPr>
        <w:t xml:space="preserve">entre le Lundi 15 Octobre à 9 H </w:t>
      </w:r>
      <w:r w:rsidRPr="00297D33">
        <w:rPr>
          <w:rFonts w:ascii="Arial" w:hAnsi="Arial" w:cs="Arial"/>
          <w:sz w:val="24"/>
          <w:szCs w:val="24"/>
        </w:rPr>
        <w:t>a</w:t>
      </w:r>
      <w:r>
        <w:rPr>
          <w:rFonts w:ascii="Arial" w:hAnsi="Arial" w:cs="Arial"/>
          <w:sz w:val="24"/>
          <w:szCs w:val="24"/>
        </w:rPr>
        <w:t>u Mardi 13 Novembre 2018 à</w:t>
      </w:r>
      <w:r w:rsidRPr="00297D33">
        <w:rPr>
          <w:rFonts w:ascii="Arial" w:hAnsi="Arial" w:cs="Arial"/>
          <w:sz w:val="24"/>
          <w:szCs w:val="24"/>
        </w:rPr>
        <w:t xml:space="preserve"> 17H furent prises en considération comme indiqué dans l’article </w:t>
      </w:r>
      <w:r w:rsidRPr="003B5A6B">
        <w:rPr>
          <w:rFonts w:ascii="Arial" w:hAnsi="Arial" w:cs="Arial"/>
          <w:b/>
          <w:sz w:val="24"/>
          <w:szCs w:val="24"/>
        </w:rPr>
        <w:t>5</w:t>
      </w:r>
      <w:r w:rsidRPr="00297D33">
        <w:rPr>
          <w:rFonts w:ascii="Arial" w:hAnsi="Arial" w:cs="Arial"/>
          <w:sz w:val="24"/>
          <w:szCs w:val="24"/>
        </w:rPr>
        <w:t xml:space="preserve"> de l’arrêté d’ouverture.</w:t>
      </w:r>
    </w:p>
    <w:p w:rsidR="00B74933" w:rsidRPr="00297D33" w:rsidRDefault="00B74933" w:rsidP="00643751">
      <w:pPr>
        <w:spacing w:after="0"/>
        <w:rPr>
          <w:rFonts w:ascii="Arial" w:hAnsi="Arial" w:cs="Arial"/>
          <w:sz w:val="24"/>
          <w:szCs w:val="24"/>
        </w:rPr>
      </w:pPr>
      <w:r w:rsidRPr="00297D33">
        <w:rPr>
          <w:rFonts w:ascii="Arial" w:hAnsi="Arial" w:cs="Arial"/>
          <w:sz w:val="24"/>
          <w:szCs w:val="24"/>
        </w:rPr>
        <w:tab/>
      </w:r>
      <w:r w:rsidRPr="00297D33">
        <w:rPr>
          <w:rFonts w:ascii="Arial" w:hAnsi="Arial" w:cs="Arial"/>
          <w:sz w:val="24"/>
          <w:szCs w:val="24"/>
        </w:rPr>
        <w:tab/>
        <w:t xml:space="preserve">Comme également précisé dans ce même article </w:t>
      </w:r>
      <w:r>
        <w:rPr>
          <w:rFonts w:ascii="Arial" w:hAnsi="Arial" w:cs="Arial"/>
          <w:b/>
          <w:sz w:val="24"/>
          <w:szCs w:val="24"/>
        </w:rPr>
        <w:t>5</w:t>
      </w:r>
      <w:r w:rsidRPr="00297D33">
        <w:rPr>
          <w:rFonts w:ascii="Arial" w:hAnsi="Arial" w:cs="Arial"/>
          <w:sz w:val="24"/>
          <w:szCs w:val="24"/>
        </w:rPr>
        <w:t xml:space="preserve"> le public pouvait adresser ses observations par courrier à Monsieur le Commissaire Enquêteur en Mairie de </w:t>
      </w:r>
      <w:r>
        <w:rPr>
          <w:rFonts w:ascii="Arial" w:hAnsi="Arial" w:cs="Arial"/>
          <w:sz w:val="24"/>
          <w:szCs w:val="24"/>
        </w:rPr>
        <w:t>Saint-Laurent-la-Conche et s</w:t>
      </w:r>
      <w:r w:rsidRPr="00297D33">
        <w:rPr>
          <w:rFonts w:ascii="Arial" w:hAnsi="Arial" w:cs="Arial"/>
          <w:sz w:val="24"/>
          <w:szCs w:val="24"/>
        </w:rPr>
        <w:t xml:space="preserve">euls les courriers adressés avant le </w:t>
      </w:r>
      <w:r>
        <w:rPr>
          <w:rFonts w:ascii="Arial" w:hAnsi="Arial" w:cs="Arial"/>
          <w:sz w:val="24"/>
          <w:szCs w:val="24"/>
        </w:rPr>
        <w:t>13 Novembre 2018 à</w:t>
      </w:r>
      <w:r w:rsidRPr="00297D33">
        <w:rPr>
          <w:rFonts w:ascii="Arial" w:hAnsi="Arial" w:cs="Arial"/>
          <w:sz w:val="24"/>
          <w:szCs w:val="24"/>
        </w:rPr>
        <w:t xml:space="preserve"> 17H étaient </w:t>
      </w:r>
      <w:r>
        <w:rPr>
          <w:rFonts w:ascii="Arial" w:hAnsi="Arial" w:cs="Arial"/>
          <w:sz w:val="24"/>
          <w:szCs w:val="24"/>
        </w:rPr>
        <w:t>appréciés</w:t>
      </w:r>
      <w:r w:rsidRPr="00297D33">
        <w:rPr>
          <w:rFonts w:ascii="Arial" w:hAnsi="Arial" w:cs="Arial"/>
          <w:sz w:val="24"/>
          <w:szCs w:val="24"/>
        </w:rPr>
        <w:t>.</w:t>
      </w:r>
    </w:p>
    <w:p w:rsidR="00B74933" w:rsidRPr="00297D33" w:rsidRDefault="00B74933" w:rsidP="00643751">
      <w:pPr>
        <w:spacing w:after="0"/>
        <w:rPr>
          <w:rFonts w:ascii="Arial" w:hAnsi="Arial" w:cs="Arial"/>
          <w:sz w:val="24"/>
          <w:szCs w:val="24"/>
        </w:rPr>
      </w:pPr>
      <w:r w:rsidRPr="00297D33">
        <w:rPr>
          <w:rFonts w:ascii="Arial" w:hAnsi="Arial" w:cs="Arial"/>
          <w:sz w:val="24"/>
          <w:szCs w:val="24"/>
        </w:rPr>
        <w:t xml:space="preserve">Après prise de connaissance par </w:t>
      </w:r>
      <w:r>
        <w:rPr>
          <w:rFonts w:ascii="Arial" w:hAnsi="Arial" w:cs="Arial"/>
          <w:sz w:val="24"/>
          <w:szCs w:val="24"/>
        </w:rPr>
        <w:t xml:space="preserve">le C.E. </w:t>
      </w:r>
      <w:r w:rsidRPr="00297D33">
        <w:rPr>
          <w:rFonts w:ascii="Arial" w:hAnsi="Arial" w:cs="Arial"/>
          <w:sz w:val="24"/>
          <w:szCs w:val="24"/>
        </w:rPr>
        <w:t>les courriers/</w:t>
      </w:r>
      <w:r>
        <w:rPr>
          <w:rFonts w:ascii="Arial" w:hAnsi="Arial" w:cs="Arial"/>
          <w:sz w:val="24"/>
          <w:szCs w:val="24"/>
        </w:rPr>
        <w:t>contributions numériques</w:t>
      </w:r>
      <w:r w:rsidRPr="00297D33">
        <w:rPr>
          <w:rFonts w:ascii="Arial" w:hAnsi="Arial" w:cs="Arial"/>
          <w:sz w:val="24"/>
          <w:szCs w:val="24"/>
        </w:rPr>
        <w:t xml:space="preserve"> </w:t>
      </w:r>
      <w:r>
        <w:rPr>
          <w:rFonts w:ascii="Arial" w:hAnsi="Arial" w:cs="Arial"/>
          <w:sz w:val="24"/>
          <w:szCs w:val="24"/>
        </w:rPr>
        <w:t>furent</w:t>
      </w:r>
      <w:r w:rsidRPr="00297D33">
        <w:rPr>
          <w:rFonts w:ascii="Arial" w:hAnsi="Arial" w:cs="Arial"/>
          <w:sz w:val="24"/>
          <w:szCs w:val="24"/>
        </w:rPr>
        <w:t xml:space="preserve"> annexés au registre papier. Demeurées consultables pendant toute la durée de l’enquête les observations pouvaient également être communicables au frais du demandeur.</w:t>
      </w:r>
    </w:p>
    <w:p w:rsidR="00B74933" w:rsidRPr="001B4888"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rPr>
      </w:pPr>
      <w:r w:rsidRPr="001B4888">
        <w:rPr>
          <w:rFonts w:ascii="Arial" w:hAnsi="Arial" w:cs="Arial"/>
          <w:b/>
          <w:sz w:val="24"/>
          <w:szCs w:val="24"/>
          <w:u w:val="single"/>
        </w:rPr>
        <w:t>Commentaire CE</w:t>
      </w:r>
      <w:r w:rsidRPr="001B4888">
        <w:rPr>
          <w:rFonts w:ascii="Arial" w:hAnsi="Arial" w:cs="Arial"/>
          <w:i/>
          <w:sz w:val="24"/>
          <w:szCs w:val="24"/>
          <w:u w:val="single"/>
        </w:rPr>
        <w:t> </w:t>
      </w:r>
      <w:r w:rsidRPr="001B4888">
        <w:rPr>
          <w:rFonts w:ascii="Arial" w:hAnsi="Arial" w:cs="Arial"/>
          <w:i/>
        </w:rPr>
        <w:t xml:space="preserve">: </w:t>
      </w:r>
      <w:r w:rsidRPr="001B4888">
        <w:rPr>
          <w:rFonts w:ascii="Arial" w:hAnsi="Arial" w:cs="Arial"/>
          <w:i/>
          <w:color w:val="0070C0"/>
        </w:rPr>
        <w:t>La</w:t>
      </w:r>
      <w:r>
        <w:rPr>
          <w:rFonts w:ascii="Arial" w:hAnsi="Arial" w:cs="Arial"/>
          <w:i/>
          <w:color w:val="0070C0"/>
        </w:rPr>
        <w:t xml:space="preserve"> </w:t>
      </w:r>
      <w:r w:rsidRPr="001B4888">
        <w:rPr>
          <w:rFonts w:ascii="Arial" w:hAnsi="Arial" w:cs="Arial"/>
          <w:i/>
          <w:color w:val="0070C0"/>
        </w:rPr>
        <w:t>Mairie a offert au public une information traditionnelle/numérique</w:t>
      </w:r>
      <w:r>
        <w:rPr>
          <w:rFonts w:ascii="Arial" w:hAnsi="Arial" w:cs="Arial"/>
          <w:i/>
          <w:color w:val="0070C0"/>
        </w:rPr>
        <w:t>/complémentaire</w:t>
      </w:r>
      <w:r w:rsidRPr="001B4888">
        <w:rPr>
          <w:rFonts w:ascii="Arial" w:hAnsi="Arial" w:cs="Arial"/>
          <w:i/>
          <w:color w:val="0070C0"/>
        </w:rPr>
        <w:t xml:space="preserve"> de bonne qualité ce qui lui a permis de prendre connaissance des pièces du dossier et de participer activement à l’enquête. Nous apprécions les efforts de la commune pour mettre en place une information numérique de bonne facture. </w:t>
      </w:r>
    </w:p>
    <w:p w:rsidR="00B74933" w:rsidRPr="001B4888"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rPr>
      </w:pPr>
      <w:r w:rsidRPr="001B4888">
        <w:rPr>
          <w:rFonts w:ascii="Arial" w:hAnsi="Arial" w:cs="Arial"/>
          <w:i/>
          <w:color w:val="0070C0"/>
        </w:rPr>
        <w:t xml:space="preserve">En conclusion nous jugeons que la possibilité numérique offerte au citoyen respecte l’esprit de la loi et « la forme ».  </w:t>
      </w:r>
    </w:p>
    <w:p w:rsidR="00B74933" w:rsidRDefault="00B74933" w:rsidP="00643751">
      <w:pPr>
        <w:spacing w:after="0"/>
        <w:ind w:left="708" w:firstLine="708"/>
        <w:rPr>
          <w:rFonts w:ascii="Arial" w:hAnsi="Arial" w:cs="Arial"/>
          <w:sz w:val="24"/>
          <w:szCs w:val="24"/>
        </w:rPr>
      </w:pPr>
    </w:p>
    <w:p w:rsidR="00B74933" w:rsidRPr="00635263" w:rsidRDefault="00B74933" w:rsidP="00643751">
      <w:pPr>
        <w:spacing w:after="0"/>
        <w:ind w:left="708" w:firstLine="1"/>
        <w:rPr>
          <w:rFonts w:ascii="Arial" w:hAnsi="Arial" w:cs="Arial"/>
          <w:sz w:val="24"/>
          <w:szCs w:val="24"/>
          <w:u w:val="single"/>
        </w:rPr>
      </w:pPr>
      <w:r>
        <w:rPr>
          <w:rFonts w:ascii="Arial" w:hAnsi="Arial" w:cs="Arial"/>
          <w:sz w:val="24"/>
          <w:szCs w:val="24"/>
        </w:rPr>
        <w:t>3</w:t>
      </w:r>
      <w:r w:rsidRPr="00635263">
        <w:rPr>
          <w:rFonts w:ascii="Arial" w:hAnsi="Arial" w:cs="Arial"/>
          <w:sz w:val="24"/>
          <w:szCs w:val="24"/>
        </w:rPr>
        <w:t>-5</w:t>
      </w:r>
      <w:r>
        <w:rPr>
          <w:rFonts w:ascii="Arial" w:hAnsi="Arial" w:cs="Arial"/>
          <w:b/>
          <w:sz w:val="24"/>
          <w:szCs w:val="24"/>
        </w:rPr>
        <w:t xml:space="preserve"> </w:t>
      </w:r>
      <w:r w:rsidRPr="00635263">
        <w:rPr>
          <w:rFonts w:ascii="Arial" w:hAnsi="Arial" w:cs="Arial"/>
          <w:sz w:val="24"/>
          <w:szCs w:val="24"/>
          <w:u w:val="single"/>
        </w:rPr>
        <w:t>PERMANENCES</w:t>
      </w:r>
    </w:p>
    <w:p w:rsidR="00B74933" w:rsidRPr="00297D33" w:rsidRDefault="00B74933" w:rsidP="00643751">
      <w:pPr>
        <w:spacing w:after="0"/>
        <w:rPr>
          <w:rFonts w:ascii="Arial" w:hAnsi="Arial" w:cs="Arial"/>
          <w:sz w:val="24"/>
          <w:szCs w:val="24"/>
        </w:rPr>
      </w:pPr>
      <w:r w:rsidRPr="00297D33">
        <w:rPr>
          <w:rFonts w:ascii="Arial" w:hAnsi="Arial" w:cs="Arial"/>
          <w:sz w:val="24"/>
          <w:szCs w:val="24"/>
        </w:rPr>
        <w:t xml:space="preserve">Désigné Commissaire Enquêteur par Monsieur le </w:t>
      </w:r>
      <w:r>
        <w:rPr>
          <w:rFonts w:ascii="Arial" w:hAnsi="Arial" w:cs="Arial"/>
          <w:sz w:val="24"/>
          <w:szCs w:val="24"/>
        </w:rPr>
        <w:t>Président du Tribunal Administratif de LYON</w:t>
      </w:r>
      <w:r w:rsidRPr="00297D33">
        <w:rPr>
          <w:rFonts w:ascii="Arial" w:hAnsi="Arial" w:cs="Arial"/>
          <w:sz w:val="24"/>
          <w:szCs w:val="24"/>
        </w:rPr>
        <w:t xml:space="preserve">, dans l’arrêté mentionné ci-dessus, j’ai assuré </w:t>
      </w:r>
      <w:r w:rsidRPr="00297D33">
        <w:rPr>
          <w:rFonts w:ascii="Arial" w:hAnsi="Arial" w:cs="Arial"/>
          <w:b/>
          <w:sz w:val="24"/>
          <w:szCs w:val="24"/>
        </w:rPr>
        <w:t>5</w:t>
      </w:r>
      <w:r w:rsidRPr="00297D33">
        <w:rPr>
          <w:rFonts w:ascii="Arial" w:hAnsi="Arial" w:cs="Arial"/>
          <w:sz w:val="24"/>
          <w:szCs w:val="24"/>
        </w:rPr>
        <w:t xml:space="preserve"> permanences en Mairie de </w:t>
      </w:r>
      <w:r>
        <w:rPr>
          <w:rFonts w:ascii="Arial" w:hAnsi="Arial" w:cs="Arial"/>
          <w:sz w:val="24"/>
          <w:szCs w:val="24"/>
        </w:rPr>
        <w:t xml:space="preserve">Saint-Laurent-la-Conche </w:t>
      </w:r>
      <w:r w:rsidRPr="00297D33">
        <w:rPr>
          <w:rFonts w:ascii="Arial" w:hAnsi="Arial" w:cs="Arial"/>
          <w:sz w:val="24"/>
          <w:szCs w:val="24"/>
        </w:rPr>
        <w:t>les jours ci-dessous :</w:t>
      </w:r>
    </w:p>
    <w:p w:rsidR="00B74933" w:rsidRPr="00297D33" w:rsidRDefault="00B74933" w:rsidP="00643751">
      <w:pPr>
        <w:spacing w:after="0"/>
        <w:rPr>
          <w:rFonts w:ascii="Arial" w:hAnsi="Arial" w:cs="Arial"/>
          <w:sz w:val="24"/>
          <w:szCs w:val="24"/>
        </w:rPr>
      </w:pPr>
      <w:r w:rsidRPr="00297D33">
        <w:rPr>
          <w:rFonts w:ascii="Arial" w:hAnsi="Arial" w:cs="Arial"/>
          <w:sz w:val="24"/>
          <w:szCs w:val="24"/>
        </w:rPr>
        <w:tab/>
        <w:t xml:space="preserve">-Lundi </w:t>
      </w:r>
      <w:r>
        <w:rPr>
          <w:rFonts w:ascii="Arial" w:hAnsi="Arial" w:cs="Arial"/>
          <w:sz w:val="24"/>
          <w:szCs w:val="24"/>
        </w:rPr>
        <w:t>15</w:t>
      </w:r>
      <w:r w:rsidRPr="00297D33">
        <w:rPr>
          <w:rFonts w:ascii="Arial" w:hAnsi="Arial" w:cs="Arial"/>
          <w:sz w:val="24"/>
          <w:szCs w:val="24"/>
        </w:rPr>
        <w:t xml:space="preserve"> </w:t>
      </w:r>
      <w:r>
        <w:rPr>
          <w:rFonts w:ascii="Arial" w:hAnsi="Arial" w:cs="Arial"/>
          <w:sz w:val="24"/>
          <w:szCs w:val="24"/>
        </w:rPr>
        <w:t>Octobre</w:t>
      </w:r>
      <w:r w:rsidRPr="00297D33">
        <w:rPr>
          <w:rFonts w:ascii="Arial" w:hAnsi="Arial" w:cs="Arial"/>
          <w:sz w:val="24"/>
          <w:szCs w:val="24"/>
        </w:rPr>
        <w:t xml:space="preserve"> 2018 de 9H à 12H</w:t>
      </w:r>
    </w:p>
    <w:p w:rsidR="00B74933" w:rsidRPr="00297D33" w:rsidRDefault="00B74933" w:rsidP="00643751">
      <w:pPr>
        <w:spacing w:after="0"/>
        <w:rPr>
          <w:rFonts w:ascii="Arial" w:hAnsi="Arial" w:cs="Arial"/>
          <w:sz w:val="24"/>
          <w:szCs w:val="24"/>
        </w:rPr>
      </w:pPr>
      <w:r w:rsidRPr="00297D33">
        <w:rPr>
          <w:rFonts w:ascii="Arial" w:hAnsi="Arial" w:cs="Arial"/>
          <w:sz w:val="24"/>
          <w:szCs w:val="24"/>
        </w:rPr>
        <w:tab/>
        <w:t>-</w:t>
      </w:r>
      <w:r>
        <w:rPr>
          <w:rFonts w:ascii="Arial" w:hAnsi="Arial" w:cs="Arial"/>
          <w:sz w:val="24"/>
          <w:szCs w:val="24"/>
        </w:rPr>
        <w:t>Vendredi 19 Octobre</w:t>
      </w:r>
      <w:r w:rsidRPr="00297D33">
        <w:rPr>
          <w:rFonts w:ascii="Arial" w:hAnsi="Arial" w:cs="Arial"/>
          <w:sz w:val="24"/>
          <w:szCs w:val="24"/>
        </w:rPr>
        <w:t xml:space="preserve"> 2018 de 14H à 17H</w:t>
      </w:r>
    </w:p>
    <w:p w:rsidR="00B74933" w:rsidRPr="00297D33" w:rsidRDefault="00B74933" w:rsidP="00643751">
      <w:pPr>
        <w:spacing w:after="0"/>
        <w:rPr>
          <w:rFonts w:ascii="Arial" w:hAnsi="Arial" w:cs="Arial"/>
          <w:sz w:val="24"/>
          <w:szCs w:val="24"/>
        </w:rPr>
      </w:pPr>
      <w:r w:rsidRPr="00297D33">
        <w:rPr>
          <w:rFonts w:ascii="Arial" w:hAnsi="Arial" w:cs="Arial"/>
          <w:sz w:val="24"/>
          <w:szCs w:val="24"/>
        </w:rPr>
        <w:tab/>
        <w:t>-</w:t>
      </w:r>
      <w:r>
        <w:rPr>
          <w:rFonts w:ascii="Arial" w:hAnsi="Arial" w:cs="Arial"/>
          <w:sz w:val="24"/>
          <w:szCs w:val="24"/>
        </w:rPr>
        <w:t>Mardi 23 Octobre</w:t>
      </w:r>
      <w:r w:rsidRPr="00297D33">
        <w:rPr>
          <w:rFonts w:ascii="Arial" w:hAnsi="Arial" w:cs="Arial"/>
          <w:sz w:val="24"/>
          <w:szCs w:val="24"/>
        </w:rPr>
        <w:t xml:space="preserve"> 2018 de </w:t>
      </w:r>
      <w:r>
        <w:rPr>
          <w:rFonts w:ascii="Arial" w:hAnsi="Arial" w:cs="Arial"/>
          <w:sz w:val="24"/>
          <w:szCs w:val="24"/>
        </w:rPr>
        <w:t>9 H à 12 H</w:t>
      </w:r>
    </w:p>
    <w:p w:rsidR="00B74933" w:rsidRPr="00297D33" w:rsidRDefault="00B74933" w:rsidP="00643751">
      <w:pPr>
        <w:spacing w:after="0"/>
        <w:rPr>
          <w:rFonts w:ascii="Arial" w:hAnsi="Arial" w:cs="Arial"/>
          <w:sz w:val="24"/>
          <w:szCs w:val="24"/>
        </w:rPr>
      </w:pPr>
      <w:r w:rsidRPr="00297D33">
        <w:rPr>
          <w:rFonts w:ascii="Arial" w:hAnsi="Arial" w:cs="Arial"/>
          <w:sz w:val="24"/>
          <w:szCs w:val="24"/>
        </w:rPr>
        <w:tab/>
        <w:t xml:space="preserve">-Jeudi </w:t>
      </w:r>
      <w:r>
        <w:rPr>
          <w:rFonts w:ascii="Arial" w:hAnsi="Arial" w:cs="Arial"/>
          <w:sz w:val="24"/>
          <w:szCs w:val="24"/>
        </w:rPr>
        <w:t>08 Novembre</w:t>
      </w:r>
      <w:r w:rsidRPr="00297D33">
        <w:rPr>
          <w:rFonts w:ascii="Arial" w:hAnsi="Arial" w:cs="Arial"/>
          <w:sz w:val="24"/>
          <w:szCs w:val="24"/>
        </w:rPr>
        <w:t xml:space="preserve"> 2018 de </w:t>
      </w:r>
      <w:r>
        <w:rPr>
          <w:rFonts w:ascii="Arial" w:hAnsi="Arial" w:cs="Arial"/>
          <w:sz w:val="24"/>
          <w:szCs w:val="24"/>
        </w:rPr>
        <w:t>14</w:t>
      </w:r>
      <w:r w:rsidRPr="00297D33">
        <w:rPr>
          <w:rFonts w:ascii="Arial" w:hAnsi="Arial" w:cs="Arial"/>
          <w:sz w:val="24"/>
          <w:szCs w:val="24"/>
        </w:rPr>
        <w:t>H à 1</w:t>
      </w:r>
      <w:r>
        <w:rPr>
          <w:rFonts w:ascii="Arial" w:hAnsi="Arial" w:cs="Arial"/>
          <w:sz w:val="24"/>
          <w:szCs w:val="24"/>
        </w:rPr>
        <w:t>7</w:t>
      </w:r>
      <w:r w:rsidRPr="00297D33">
        <w:rPr>
          <w:rFonts w:ascii="Arial" w:hAnsi="Arial" w:cs="Arial"/>
          <w:sz w:val="24"/>
          <w:szCs w:val="24"/>
        </w:rPr>
        <w:t>H</w:t>
      </w:r>
    </w:p>
    <w:p w:rsidR="00B74933" w:rsidRPr="00297D33" w:rsidRDefault="00B74933" w:rsidP="00643751">
      <w:pPr>
        <w:spacing w:after="0"/>
        <w:rPr>
          <w:rFonts w:ascii="Arial" w:hAnsi="Arial" w:cs="Arial"/>
          <w:sz w:val="24"/>
          <w:szCs w:val="24"/>
        </w:rPr>
      </w:pPr>
      <w:r w:rsidRPr="00297D33">
        <w:rPr>
          <w:rFonts w:ascii="Arial" w:hAnsi="Arial" w:cs="Arial"/>
          <w:sz w:val="24"/>
          <w:szCs w:val="24"/>
        </w:rPr>
        <w:tab/>
        <w:t>-</w:t>
      </w:r>
      <w:r>
        <w:rPr>
          <w:rFonts w:ascii="Arial" w:hAnsi="Arial" w:cs="Arial"/>
          <w:sz w:val="24"/>
          <w:szCs w:val="24"/>
        </w:rPr>
        <w:t>Mardi 13 Novembre</w:t>
      </w:r>
      <w:r w:rsidRPr="00297D33">
        <w:rPr>
          <w:rFonts w:ascii="Arial" w:hAnsi="Arial" w:cs="Arial"/>
          <w:sz w:val="24"/>
          <w:szCs w:val="24"/>
        </w:rPr>
        <w:t xml:space="preserve"> 2018 de 14H à 17H</w:t>
      </w:r>
    </w:p>
    <w:p w:rsidR="00B74933" w:rsidRPr="00297D33" w:rsidRDefault="00B74933" w:rsidP="00643751">
      <w:pPr>
        <w:spacing w:after="0"/>
        <w:rPr>
          <w:rFonts w:ascii="Arial" w:hAnsi="Arial" w:cs="Arial"/>
          <w:sz w:val="24"/>
          <w:szCs w:val="24"/>
        </w:rPr>
      </w:pPr>
      <w:r w:rsidRPr="00297D33">
        <w:rPr>
          <w:rFonts w:ascii="Arial" w:hAnsi="Arial" w:cs="Arial"/>
          <w:sz w:val="24"/>
          <w:szCs w:val="24"/>
        </w:rPr>
        <w:t>Le public a pu déposer ses contributions/observations sur un registre ouvert à cet effet.</w:t>
      </w:r>
    </w:p>
    <w:p w:rsidR="00B74933" w:rsidRPr="009D41CE" w:rsidRDefault="00B74933" w:rsidP="00643751">
      <w:pPr>
        <w:pBdr>
          <w:top w:val="single" w:sz="4" w:space="1" w:color="auto"/>
          <w:left w:val="single" w:sz="4" w:space="6" w:color="auto"/>
          <w:bottom w:val="single" w:sz="4" w:space="1" w:color="auto"/>
          <w:right w:val="single" w:sz="4" w:space="4" w:color="auto"/>
        </w:pBdr>
        <w:spacing w:after="0"/>
        <w:rPr>
          <w:rFonts w:ascii="Arial" w:hAnsi="Arial" w:cs="Arial"/>
          <w:color w:val="0070C0"/>
        </w:rPr>
      </w:pPr>
      <w:r w:rsidRPr="001B4888">
        <w:rPr>
          <w:rFonts w:ascii="Arial" w:hAnsi="Arial" w:cs="Arial"/>
          <w:b/>
          <w:sz w:val="24"/>
          <w:szCs w:val="24"/>
          <w:u w:val="single"/>
        </w:rPr>
        <w:t>Commentaire du CE</w:t>
      </w:r>
      <w:r w:rsidRPr="001B4888">
        <w:t> </w:t>
      </w:r>
      <w:r w:rsidRPr="001B4888">
        <w:rPr>
          <w:color w:val="0070C0"/>
        </w:rPr>
        <w:t xml:space="preserve">: </w:t>
      </w:r>
      <w:r w:rsidRPr="009D41CE">
        <w:rPr>
          <w:rFonts w:ascii="Arial" w:hAnsi="Arial" w:cs="Arial"/>
          <w:i/>
          <w:color w:val="0070C0"/>
        </w:rPr>
        <w:t xml:space="preserve">Les conditions d’accueil étaient satisfaisantes (salle du conseil). Pour le poste informatique l’agent du secrétariat prenait en charge toute personne désireuse d’utiliser cette possibilité. Aussi on peut considérer que les directives définies dans l’article 4 de l’arrêté d’ouverture </w:t>
      </w:r>
      <w:r w:rsidRPr="009D41CE">
        <w:rPr>
          <w:rFonts w:ascii="Arial" w:hAnsi="Arial" w:cs="Arial"/>
          <w:i/>
          <w:color w:val="0070C0"/>
        </w:rPr>
        <w:lastRenderedPageBreak/>
        <w:t>étaient respectées. En absence du C.E. le secrétariat détenait le dossier et son registre à disposition du public.</w:t>
      </w:r>
      <w:r>
        <w:rPr>
          <w:rFonts w:ascii="Arial" w:hAnsi="Arial" w:cs="Arial"/>
          <w:i/>
          <w:color w:val="0070C0"/>
        </w:rPr>
        <w:t xml:space="preserve"> Mes permanences correspondaient avec les jours de présence du personnel affecté au secrétariat.</w:t>
      </w:r>
    </w:p>
    <w:p w:rsidR="00B74933" w:rsidRDefault="00B74933" w:rsidP="00643751">
      <w:pPr>
        <w:spacing w:after="0"/>
        <w:rPr>
          <w:sz w:val="24"/>
          <w:szCs w:val="24"/>
        </w:rPr>
      </w:pPr>
    </w:p>
    <w:p w:rsidR="00B74933" w:rsidRPr="00870FE8" w:rsidRDefault="00B74933" w:rsidP="00643751">
      <w:pPr>
        <w:spacing w:after="0"/>
        <w:rPr>
          <w:rFonts w:ascii="Arial" w:hAnsi="Arial" w:cs="Arial"/>
          <w:b/>
          <w:sz w:val="24"/>
          <w:szCs w:val="24"/>
          <w:u w:val="single"/>
        </w:rPr>
      </w:pPr>
      <w:r>
        <w:rPr>
          <w:rFonts w:ascii="Arial" w:hAnsi="Arial" w:cs="Arial"/>
          <w:b/>
          <w:sz w:val="24"/>
          <w:szCs w:val="24"/>
          <w:u w:val="single"/>
        </w:rPr>
        <w:t>4</w:t>
      </w:r>
      <w:r w:rsidRPr="00870FE8">
        <w:rPr>
          <w:rFonts w:ascii="Arial" w:hAnsi="Arial" w:cs="Arial"/>
          <w:b/>
          <w:sz w:val="24"/>
          <w:szCs w:val="24"/>
          <w:u w:val="single"/>
        </w:rPr>
        <w:t>- OUVERTURE de L’ENQUETE</w:t>
      </w:r>
    </w:p>
    <w:p w:rsidR="00B74933" w:rsidRPr="000526D0" w:rsidRDefault="00B74933" w:rsidP="00643751">
      <w:pPr>
        <w:spacing w:after="0"/>
        <w:rPr>
          <w:rFonts w:ascii="Arial" w:hAnsi="Arial" w:cs="Arial"/>
          <w:sz w:val="24"/>
          <w:szCs w:val="24"/>
        </w:rPr>
      </w:pPr>
      <w:r w:rsidRPr="000526D0">
        <w:rPr>
          <w:rFonts w:ascii="Arial" w:hAnsi="Arial" w:cs="Arial"/>
          <w:sz w:val="24"/>
          <w:szCs w:val="24"/>
        </w:rPr>
        <w:t>Le Lundi 15 Octobre 2018 à 9 heures ouverture de l’enquête avec mise à la disposition du public :</w:t>
      </w:r>
    </w:p>
    <w:p w:rsidR="00B74933" w:rsidRPr="000526D0" w:rsidRDefault="00B74933" w:rsidP="00643751">
      <w:pPr>
        <w:spacing w:after="0"/>
        <w:rPr>
          <w:rFonts w:ascii="Arial" w:hAnsi="Arial" w:cs="Arial"/>
          <w:sz w:val="24"/>
          <w:szCs w:val="24"/>
        </w:rPr>
      </w:pPr>
      <w:r w:rsidRPr="000526D0">
        <w:rPr>
          <w:rFonts w:ascii="Arial" w:hAnsi="Arial" w:cs="Arial"/>
          <w:sz w:val="24"/>
          <w:szCs w:val="24"/>
        </w:rPr>
        <w:tab/>
        <w:t>-du dossier complet comme indiqué ci-dessus §2-2-2 visé par nous</w:t>
      </w:r>
    </w:p>
    <w:p w:rsidR="00B74933" w:rsidRPr="000526D0" w:rsidRDefault="00B74933" w:rsidP="00643751">
      <w:pPr>
        <w:spacing w:after="0"/>
        <w:rPr>
          <w:rFonts w:ascii="Arial" w:hAnsi="Arial" w:cs="Arial"/>
          <w:sz w:val="24"/>
          <w:szCs w:val="24"/>
        </w:rPr>
      </w:pPr>
      <w:r w:rsidRPr="000526D0">
        <w:rPr>
          <w:rFonts w:ascii="Arial" w:hAnsi="Arial" w:cs="Arial"/>
          <w:sz w:val="24"/>
          <w:szCs w:val="24"/>
        </w:rPr>
        <w:tab/>
        <w:t>-du registre papier côté/paraphé par nous</w:t>
      </w:r>
    </w:p>
    <w:p w:rsidR="00B74933" w:rsidRDefault="00B74933" w:rsidP="00643751">
      <w:pPr>
        <w:spacing w:after="0"/>
        <w:rPr>
          <w:rFonts w:ascii="Arial" w:hAnsi="Arial" w:cs="Arial"/>
          <w:sz w:val="24"/>
          <w:szCs w:val="24"/>
        </w:rPr>
      </w:pPr>
      <w:r w:rsidRPr="000526D0">
        <w:rPr>
          <w:rFonts w:ascii="Arial" w:hAnsi="Arial" w:cs="Arial"/>
          <w:sz w:val="24"/>
          <w:szCs w:val="24"/>
        </w:rPr>
        <w:tab/>
        <w:t xml:space="preserve">-d’un poste informatique pour consultation éventuelle des pièces du dossier et dépose d’une éventuelle contribution/observation. </w:t>
      </w:r>
    </w:p>
    <w:p w:rsidR="00B74933" w:rsidRPr="00527395" w:rsidRDefault="00B74933" w:rsidP="00643751">
      <w:pPr>
        <w:pBdr>
          <w:top w:val="single" w:sz="4" w:space="1" w:color="auto"/>
          <w:left w:val="single" w:sz="4" w:space="4" w:color="auto"/>
          <w:bottom w:val="single" w:sz="4" w:space="1" w:color="auto"/>
          <w:right w:val="single" w:sz="4" w:space="4" w:color="auto"/>
        </w:pBdr>
        <w:spacing w:after="0"/>
        <w:rPr>
          <w:rFonts w:asciiTheme="majorHAnsi" w:hAnsiTheme="majorHAnsi" w:cstheme="majorHAnsi"/>
          <w:i/>
          <w:sz w:val="24"/>
          <w:szCs w:val="24"/>
        </w:rPr>
      </w:pPr>
      <w:r w:rsidRPr="00C70948">
        <w:rPr>
          <w:rFonts w:asciiTheme="majorHAnsi" w:hAnsiTheme="majorHAnsi" w:cstheme="majorHAnsi"/>
          <w:b/>
          <w:sz w:val="24"/>
          <w:szCs w:val="24"/>
          <w:highlight w:val="lightGray"/>
          <w:u w:val="single"/>
        </w:rPr>
        <w:t>Nota</w:t>
      </w:r>
      <w:r w:rsidRPr="00C70948">
        <w:rPr>
          <w:rFonts w:asciiTheme="majorHAnsi" w:hAnsiTheme="majorHAnsi" w:cstheme="majorHAnsi"/>
          <w:sz w:val="24"/>
          <w:szCs w:val="24"/>
          <w:highlight w:val="lightGray"/>
        </w:rPr>
        <w:t> :</w:t>
      </w:r>
      <w:r w:rsidRPr="00C70948">
        <w:rPr>
          <w:rFonts w:asciiTheme="majorHAnsi" w:hAnsiTheme="majorHAnsi" w:cstheme="majorHAnsi"/>
          <w:i/>
          <w:sz w:val="24"/>
          <w:szCs w:val="24"/>
          <w:highlight w:val="lightGray"/>
        </w:rPr>
        <w:t xml:space="preserve"> une fiche rédigée par nos soins et positionnée près du poste informatique guidait le public pour l’utilisation du poste informatique </w:t>
      </w:r>
      <w:r w:rsidRPr="00B262D4">
        <w:rPr>
          <w:rFonts w:asciiTheme="majorHAnsi" w:hAnsiTheme="majorHAnsi" w:cstheme="majorHAnsi"/>
          <w:i/>
          <w:sz w:val="24"/>
          <w:szCs w:val="24"/>
          <w:highlight w:val="lightGray"/>
        </w:rPr>
        <w:t>(</w:t>
      </w:r>
      <w:r w:rsidRPr="00B262D4">
        <w:rPr>
          <w:rFonts w:asciiTheme="majorHAnsi" w:hAnsiTheme="majorHAnsi" w:cstheme="majorHAnsi"/>
          <w:i/>
          <w:sz w:val="24"/>
          <w:szCs w:val="24"/>
        </w:rPr>
        <w:t>annexe 1</w:t>
      </w:r>
      <w:r>
        <w:rPr>
          <w:rFonts w:asciiTheme="majorHAnsi" w:hAnsiTheme="majorHAnsi" w:cstheme="majorHAnsi"/>
          <w:i/>
          <w:sz w:val="24"/>
          <w:szCs w:val="24"/>
        </w:rPr>
        <w:t>5</w:t>
      </w:r>
      <w:r w:rsidRPr="00B262D4">
        <w:rPr>
          <w:rFonts w:asciiTheme="majorHAnsi" w:hAnsiTheme="majorHAnsi" w:cstheme="majorHAnsi"/>
          <w:i/>
          <w:sz w:val="24"/>
          <w:szCs w:val="24"/>
        </w:rPr>
        <w:t>)</w:t>
      </w:r>
    </w:p>
    <w:p w:rsidR="00B74933" w:rsidRDefault="00B74933" w:rsidP="00643751">
      <w:pPr>
        <w:spacing w:after="0"/>
        <w:rPr>
          <w:rFonts w:ascii="Arial" w:hAnsi="Arial" w:cs="Arial"/>
          <w:b/>
          <w:sz w:val="24"/>
          <w:szCs w:val="24"/>
          <w:u w:val="single"/>
        </w:rPr>
      </w:pPr>
    </w:p>
    <w:p w:rsidR="00B74933" w:rsidRPr="00870FE8" w:rsidRDefault="00B74933" w:rsidP="00643751">
      <w:pPr>
        <w:spacing w:after="0"/>
        <w:rPr>
          <w:rFonts w:ascii="Arial" w:hAnsi="Arial" w:cs="Arial"/>
          <w:b/>
          <w:sz w:val="24"/>
          <w:szCs w:val="24"/>
          <w:u w:val="single"/>
        </w:rPr>
      </w:pPr>
      <w:r>
        <w:rPr>
          <w:rFonts w:ascii="Arial" w:hAnsi="Arial" w:cs="Arial"/>
          <w:b/>
          <w:sz w:val="24"/>
          <w:szCs w:val="24"/>
          <w:u w:val="single"/>
        </w:rPr>
        <w:t>5</w:t>
      </w:r>
      <w:r w:rsidRPr="00870FE8">
        <w:rPr>
          <w:rFonts w:ascii="Arial" w:hAnsi="Arial" w:cs="Arial"/>
          <w:b/>
          <w:sz w:val="24"/>
          <w:szCs w:val="24"/>
          <w:u w:val="single"/>
        </w:rPr>
        <w:t>- RENCONTRES-VISITES</w:t>
      </w:r>
    </w:p>
    <w:p w:rsidR="00B74933" w:rsidRPr="000526D0" w:rsidRDefault="00B74933" w:rsidP="00643751">
      <w:pPr>
        <w:spacing w:after="0"/>
        <w:rPr>
          <w:rFonts w:ascii="Arial" w:hAnsi="Arial" w:cs="Arial"/>
          <w:b/>
          <w:i/>
          <w:sz w:val="24"/>
          <w:szCs w:val="24"/>
        </w:rPr>
      </w:pPr>
      <w:r w:rsidRPr="000526D0">
        <w:rPr>
          <w:rFonts w:ascii="Arial" w:hAnsi="Arial" w:cs="Arial"/>
          <w:b/>
          <w:sz w:val="24"/>
          <w:szCs w:val="24"/>
        </w:rPr>
        <w:t>-</w:t>
      </w:r>
      <w:r w:rsidRPr="000526D0">
        <w:rPr>
          <w:rFonts w:ascii="Arial" w:hAnsi="Arial" w:cs="Arial"/>
          <w:b/>
          <w:i/>
          <w:sz w:val="24"/>
          <w:szCs w:val="24"/>
        </w:rPr>
        <w:t>Mairie</w:t>
      </w:r>
    </w:p>
    <w:p w:rsidR="00B74933" w:rsidRDefault="00B74933" w:rsidP="00643751">
      <w:pPr>
        <w:spacing w:after="0"/>
        <w:rPr>
          <w:rFonts w:ascii="Arial" w:hAnsi="Arial" w:cs="Arial"/>
          <w:sz w:val="24"/>
          <w:szCs w:val="24"/>
        </w:rPr>
      </w:pPr>
      <w:r w:rsidRPr="000526D0">
        <w:rPr>
          <w:rFonts w:ascii="Arial" w:hAnsi="Arial" w:cs="Arial"/>
          <w:b/>
          <w:sz w:val="24"/>
          <w:szCs w:val="24"/>
        </w:rPr>
        <w:tab/>
      </w:r>
      <w:r w:rsidRPr="000526D0">
        <w:rPr>
          <w:rFonts w:ascii="Arial" w:hAnsi="Arial" w:cs="Arial"/>
          <w:sz w:val="24"/>
          <w:szCs w:val="24"/>
        </w:rPr>
        <w:t xml:space="preserve">Après ma désignation par  le T.A. en date du 11 Juin 2018 un premier contact téléphonique a été établi avec Monsieur le Maire avec lequel nous avons convenu d’une 1ére réunion le </w:t>
      </w:r>
      <w:r>
        <w:rPr>
          <w:rFonts w:ascii="Arial" w:hAnsi="Arial" w:cs="Arial"/>
          <w:sz w:val="24"/>
          <w:szCs w:val="24"/>
        </w:rPr>
        <w:t>06 Juillet</w:t>
      </w:r>
      <w:r w:rsidRPr="000526D0">
        <w:rPr>
          <w:rFonts w:ascii="Arial" w:hAnsi="Arial" w:cs="Arial"/>
          <w:sz w:val="24"/>
          <w:szCs w:val="24"/>
        </w:rPr>
        <w:t xml:space="preserve">, puis </w:t>
      </w:r>
      <w:r>
        <w:rPr>
          <w:rFonts w:ascii="Arial" w:hAnsi="Arial" w:cs="Arial"/>
          <w:b/>
          <w:sz w:val="24"/>
          <w:szCs w:val="24"/>
        </w:rPr>
        <w:t>6</w:t>
      </w:r>
      <w:r>
        <w:rPr>
          <w:rFonts w:ascii="Arial" w:hAnsi="Arial" w:cs="Arial"/>
          <w:sz w:val="24"/>
          <w:szCs w:val="24"/>
        </w:rPr>
        <w:t xml:space="preserve"> </w:t>
      </w:r>
      <w:r w:rsidRPr="000526D0">
        <w:rPr>
          <w:rFonts w:ascii="Arial" w:hAnsi="Arial" w:cs="Arial"/>
          <w:sz w:val="24"/>
          <w:szCs w:val="24"/>
        </w:rPr>
        <w:t xml:space="preserve">réunions les </w:t>
      </w:r>
      <w:r>
        <w:rPr>
          <w:rFonts w:ascii="Arial" w:hAnsi="Arial" w:cs="Arial"/>
          <w:sz w:val="24"/>
          <w:szCs w:val="24"/>
        </w:rPr>
        <w:t>20 juill-29 Août-07/14/21/28 sept</w:t>
      </w:r>
      <w:r w:rsidRPr="000526D0">
        <w:rPr>
          <w:rFonts w:ascii="Arial" w:hAnsi="Arial" w:cs="Arial"/>
          <w:sz w:val="24"/>
          <w:szCs w:val="24"/>
        </w:rPr>
        <w:t xml:space="preserve"> 2018 permirent de préparer l’enquête</w:t>
      </w:r>
      <w:r>
        <w:rPr>
          <w:rFonts w:ascii="Arial" w:hAnsi="Arial" w:cs="Arial"/>
          <w:sz w:val="24"/>
          <w:szCs w:val="24"/>
        </w:rPr>
        <w:t xml:space="preserve">***. </w:t>
      </w:r>
    </w:p>
    <w:p w:rsidR="00B74933" w:rsidRDefault="00B74933" w:rsidP="00643751">
      <w:pPr>
        <w:spacing w:after="0"/>
        <w:rPr>
          <w:rFonts w:ascii="Arial" w:hAnsi="Arial" w:cs="Arial"/>
          <w:sz w:val="24"/>
          <w:szCs w:val="24"/>
        </w:rPr>
      </w:pPr>
      <w:r>
        <w:rPr>
          <w:rFonts w:ascii="Arial" w:hAnsi="Arial" w:cs="Arial"/>
          <w:sz w:val="24"/>
          <w:szCs w:val="24"/>
        </w:rPr>
        <w:t>Pour des raisons propres au fonctionnement de la commune j’ai connu quelques difficultés pour collecter les éléments de constitution du dossier ce qui explique en partie le retard pris et le temps passé à la préparer.</w:t>
      </w:r>
    </w:p>
    <w:p w:rsidR="00B74933" w:rsidRDefault="00B74933" w:rsidP="00643751">
      <w:pPr>
        <w:spacing w:after="0"/>
        <w:rPr>
          <w:rFonts w:ascii="Arial" w:hAnsi="Arial" w:cs="Arial"/>
          <w:sz w:val="24"/>
          <w:szCs w:val="24"/>
        </w:rPr>
      </w:pPr>
      <w:r>
        <w:rPr>
          <w:rFonts w:ascii="Arial" w:hAnsi="Arial" w:cs="Arial"/>
          <w:sz w:val="24"/>
          <w:szCs w:val="24"/>
        </w:rPr>
        <w:t>Je note que la municipalité tout au long de la phase préliminaire a fait preuve de disponibilité et coopération pour que nous travaillions dans les meilleures conditions.</w:t>
      </w:r>
    </w:p>
    <w:p w:rsidR="00B74933" w:rsidRDefault="00B74933" w:rsidP="00643751">
      <w:pPr>
        <w:spacing w:after="0"/>
        <w:rPr>
          <w:rFonts w:ascii="Arial" w:hAnsi="Arial" w:cs="Arial"/>
          <w:sz w:val="24"/>
          <w:szCs w:val="24"/>
        </w:rPr>
      </w:pPr>
    </w:p>
    <w:p w:rsidR="00B74933" w:rsidRPr="00D74D16" w:rsidRDefault="00B74933" w:rsidP="00643751">
      <w:pPr>
        <w:pBdr>
          <w:top w:val="single" w:sz="4" w:space="1" w:color="auto"/>
          <w:left w:val="single" w:sz="4" w:space="4" w:color="auto"/>
          <w:bottom w:val="single" w:sz="4" w:space="1" w:color="auto"/>
          <w:right w:val="single" w:sz="4" w:space="4" w:color="auto"/>
        </w:pBdr>
        <w:spacing w:after="0"/>
        <w:rPr>
          <w:rFonts w:cstheme="minorHAnsi"/>
          <w:i/>
        </w:rPr>
      </w:pPr>
      <w:bookmarkStart w:id="3" w:name="_Hlk531193821"/>
      <w:r w:rsidRPr="00C70948">
        <w:rPr>
          <w:rFonts w:cstheme="minorHAnsi"/>
          <w:b/>
          <w:sz w:val="24"/>
          <w:szCs w:val="24"/>
          <w:highlight w:val="lightGray"/>
          <w:u w:val="single"/>
        </w:rPr>
        <w:t>Nota</w:t>
      </w:r>
      <w:r w:rsidRPr="00C70948">
        <w:rPr>
          <w:rFonts w:cstheme="minorHAnsi"/>
          <w:b/>
          <w:sz w:val="24"/>
          <w:szCs w:val="24"/>
          <w:highlight w:val="lightGray"/>
        </w:rPr>
        <w:t> :</w:t>
      </w:r>
      <w:r w:rsidRPr="008D0E19">
        <w:rPr>
          <w:rFonts w:cstheme="minorHAnsi"/>
          <w:i/>
          <w:sz w:val="24"/>
          <w:szCs w:val="24"/>
          <w:highlight w:val="lightGray"/>
        </w:rPr>
        <w:t xml:space="preserve">***La commune a envisagé un moment d’associer l’enquête sur le </w:t>
      </w:r>
      <w:r w:rsidRPr="008D0E19">
        <w:rPr>
          <w:rFonts w:cstheme="minorHAnsi"/>
          <w:b/>
          <w:i/>
          <w:sz w:val="24"/>
          <w:szCs w:val="24"/>
          <w:highlight w:val="lightGray"/>
        </w:rPr>
        <w:t>PLU</w:t>
      </w:r>
      <w:r w:rsidRPr="008D0E19">
        <w:rPr>
          <w:rFonts w:cstheme="minorHAnsi"/>
          <w:i/>
          <w:sz w:val="24"/>
          <w:szCs w:val="24"/>
          <w:highlight w:val="lightGray"/>
        </w:rPr>
        <w:t xml:space="preserve"> </w:t>
      </w:r>
      <w:r>
        <w:rPr>
          <w:rFonts w:cstheme="minorHAnsi"/>
          <w:i/>
          <w:sz w:val="24"/>
          <w:szCs w:val="24"/>
          <w:highlight w:val="lightGray"/>
        </w:rPr>
        <w:t>et l’</w:t>
      </w:r>
      <w:r w:rsidRPr="00527395">
        <w:rPr>
          <w:rFonts w:cstheme="minorHAnsi"/>
          <w:b/>
          <w:i/>
          <w:sz w:val="24"/>
          <w:szCs w:val="24"/>
          <w:highlight w:val="lightGray"/>
        </w:rPr>
        <w:t>Abrogation de la Carte Communale</w:t>
      </w:r>
      <w:r>
        <w:rPr>
          <w:rFonts w:cstheme="minorHAnsi"/>
          <w:i/>
          <w:sz w:val="24"/>
          <w:szCs w:val="24"/>
          <w:highlight w:val="lightGray"/>
        </w:rPr>
        <w:t xml:space="preserve"> </w:t>
      </w:r>
      <w:r w:rsidRPr="008D0E19">
        <w:rPr>
          <w:rFonts w:cstheme="minorHAnsi"/>
          <w:i/>
          <w:sz w:val="24"/>
          <w:szCs w:val="24"/>
          <w:highlight w:val="lightGray"/>
        </w:rPr>
        <w:t>à une 2éme enquête sur l’</w:t>
      </w:r>
      <w:r w:rsidRPr="008D0E19">
        <w:rPr>
          <w:rFonts w:cstheme="minorHAnsi"/>
          <w:b/>
          <w:i/>
          <w:sz w:val="24"/>
          <w:szCs w:val="24"/>
          <w:highlight w:val="lightGray"/>
        </w:rPr>
        <w:t xml:space="preserve">aliénation </w:t>
      </w:r>
      <w:r w:rsidRPr="008D0E19">
        <w:rPr>
          <w:rFonts w:cstheme="minorHAnsi"/>
          <w:i/>
          <w:sz w:val="24"/>
          <w:szCs w:val="24"/>
          <w:highlight w:val="lightGray"/>
        </w:rPr>
        <w:t>d’un chemin rural. Nous avons, de concert avec la collectivité, travaillé à la mise en place d’une enquête conjointe mais ce projet fût annulé fin septembre.</w:t>
      </w:r>
    </w:p>
    <w:bookmarkEnd w:id="3"/>
    <w:p w:rsidR="00B74933" w:rsidRPr="00A75411" w:rsidRDefault="00B74933" w:rsidP="00643751">
      <w:pPr>
        <w:spacing w:after="0"/>
        <w:rPr>
          <w:rFonts w:ascii="Arial" w:hAnsi="Arial" w:cs="Arial"/>
          <w:i/>
        </w:rPr>
      </w:pPr>
      <w:r w:rsidRPr="00A75411">
        <w:rPr>
          <w:rFonts w:ascii="Arial" w:hAnsi="Arial" w:cs="Arial"/>
          <w:i/>
        </w:rPr>
        <w:t xml:space="preserve">  </w:t>
      </w:r>
    </w:p>
    <w:p w:rsidR="00B74933" w:rsidRDefault="00B74933" w:rsidP="00643751">
      <w:pPr>
        <w:spacing w:after="0"/>
        <w:rPr>
          <w:rFonts w:ascii="Arial" w:hAnsi="Arial" w:cs="Arial"/>
          <w:b/>
          <w:i/>
          <w:sz w:val="24"/>
          <w:szCs w:val="24"/>
        </w:rPr>
      </w:pPr>
      <w:r w:rsidRPr="000526D0">
        <w:rPr>
          <w:rFonts w:ascii="Arial" w:hAnsi="Arial" w:cs="Arial"/>
          <w:b/>
          <w:i/>
          <w:sz w:val="24"/>
          <w:szCs w:val="24"/>
        </w:rPr>
        <w:t xml:space="preserve">-Visite </w:t>
      </w:r>
      <w:r>
        <w:rPr>
          <w:rFonts w:ascii="Arial" w:hAnsi="Arial" w:cs="Arial"/>
          <w:b/>
          <w:i/>
          <w:sz w:val="24"/>
          <w:szCs w:val="24"/>
        </w:rPr>
        <w:t>du territoire communal</w:t>
      </w:r>
    </w:p>
    <w:p w:rsidR="00B74933" w:rsidRDefault="00B74933" w:rsidP="00643751">
      <w:pPr>
        <w:spacing w:after="0"/>
        <w:rPr>
          <w:rFonts w:ascii="Arial" w:hAnsi="Arial" w:cs="Arial"/>
          <w:sz w:val="24"/>
          <w:szCs w:val="24"/>
        </w:rPr>
      </w:pPr>
      <w:r w:rsidRPr="00B77E07">
        <w:rPr>
          <w:rFonts w:ascii="Arial" w:hAnsi="Arial" w:cs="Arial"/>
          <w:sz w:val="24"/>
          <w:szCs w:val="24"/>
        </w:rPr>
        <w:t>Le 20 Juillet accompagné de Mr le Maire et de la 3éme adjointe une visite de la commune permit de mieux appréhender les problématiques communales</w:t>
      </w:r>
      <w:r>
        <w:rPr>
          <w:rFonts w:ascii="Arial" w:hAnsi="Arial" w:cs="Arial"/>
          <w:sz w:val="24"/>
          <w:szCs w:val="24"/>
        </w:rPr>
        <w:t xml:space="preserve"> et de comprendre certaines réserves émanant de l’Etat</w:t>
      </w:r>
      <w:r w:rsidRPr="00B77E07">
        <w:rPr>
          <w:rFonts w:ascii="Arial" w:hAnsi="Arial" w:cs="Arial"/>
          <w:sz w:val="24"/>
          <w:szCs w:val="24"/>
        </w:rPr>
        <w:t>.</w:t>
      </w:r>
    </w:p>
    <w:p w:rsidR="00B74933" w:rsidRPr="00B77E07" w:rsidRDefault="00B74933" w:rsidP="00643751">
      <w:pPr>
        <w:spacing w:after="0"/>
        <w:rPr>
          <w:rFonts w:ascii="Arial" w:hAnsi="Arial" w:cs="Arial"/>
          <w:sz w:val="24"/>
          <w:szCs w:val="24"/>
        </w:rPr>
      </w:pPr>
      <w:r w:rsidRPr="00B77E07">
        <w:rPr>
          <w:rFonts w:ascii="Arial" w:hAnsi="Arial" w:cs="Arial"/>
          <w:sz w:val="24"/>
          <w:szCs w:val="24"/>
        </w:rPr>
        <w:t>A noter que le village présente un cadre</w:t>
      </w:r>
      <w:r>
        <w:rPr>
          <w:rFonts w:ascii="Arial" w:hAnsi="Arial" w:cs="Arial"/>
          <w:sz w:val="24"/>
          <w:szCs w:val="24"/>
        </w:rPr>
        <w:t xml:space="preserve"> de vie</w:t>
      </w:r>
      <w:r w:rsidRPr="00B77E07">
        <w:rPr>
          <w:rFonts w:ascii="Arial" w:hAnsi="Arial" w:cs="Arial"/>
          <w:sz w:val="24"/>
          <w:szCs w:val="24"/>
        </w:rPr>
        <w:t xml:space="preserve"> très agréable et d’une grande propreté.</w:t>
      </w:r>
    </w:p>
    <w:p w:rsidR="00B74933" w:rsidRDefault="00B74933" w:rsidP="00643751">
      <w:pPr>
        <w:spacing w:after="0"/>
        <w:rPr>
          <w:rFonts w:ascii="Arial" w:hAnsi="Arial" w:cs="Arial"/>
          <w:b/>
          <w:i/>
          <w:sz w:val="24"/>
          <w:szCs w:val="24"/>
        </w:rPr>
      </w:pPr>
      <w:r w:rsidRPr="000526D0">
        <w:rPr>
          <w:rFonts w:ascii="Arial" w:hAnsi="Arial" w:cs="Arial"/>
          <w:b/>
          <w:i/>
          <w:sz w:val="24"/>
          <w:szCs w:val="24"/>
        </w:rPr>
        <w:t>-Visites complémentaires</w:t>
      </w:r>
    </w:p>
    <w:p w:rsidR="00B74933" w:rsidRDefault="00B74933" w:rsidP="00643751">
      <w:pPr>
        <w:spacing w:after="0"/>
        <w:rPr>
          <w:rFonts w:ascii="Arial" w:hAnsi="Arial" w:cs="Arial"/>
          <w:sz w:val="24"/>
          <w:szCs w:val="24"/>
        </w:rPr>
      </w:pPr>
      <w:r w:rsidRPr="00F47A37">
        <w:rPr>
          <w:rFonts w:ascii="Arial" w:hAnsi="Arial" w:cs="Arial"/>
          <w:sz w:val="24"/>
          <w:szCs w:val="24"/>
        </w:rPr>
        <w:t>S’agissant d’une commune particulièrement étendue (15,5 Km²) au développement linéaire le long de la voie VC2 p</w:t>
      </w:r>
      <w:r>
        <w:rPr>
          <w:rFonts w:ascii="Arial" w:hAnsi="Arial" w:cs="Arial"/>
          <w:sz w:val="24"/>
          <w:szCs w:val="24"/>
        </w:rPr>
        <w:t>lusieurs visites « ciblées » effectuées en cours d’enquête me permirent de mieux appréhender les réserves de l’ETAT, certaines observations du public et problématiques liés à son développement urbanistique.</w:t>
      </w:r>
    </w:p>
    <w:p w:rsidR="00B74933" w:rsidRPr="00F81390" w:rsidRDefault="00B74933" w:rsidP="00643751">
      <w:pPr>
        <w:pBdr>
          <w:top w:val="single" w:sz="4" w:space="1" w:color="auto"/>
          <w:left w:val="single" w:sz="4" w:space="6" w:color="auto"/>
          <w:bottom w:val="single" w:sz="4" w:space="1" w:color="auto"/>
          <w:right w:val="single" w:sz="4" w:space="4" w:color="auto"/>
        </w:pBdr>
        <w:spacing w:after="0"/>
        <w:rPr>
          <w:rFonts w:ascii="Arial" w:hAnsi="Arial" w:cs="Arial"/>
          <w:i/>
          <w:color w:val="0070C0"/>
          <w:sz w:val="24"/>
          <w:szCs w:val="24"/>
        </w:rPr>
      </w:pPr>
      <w:r w:rsidRPr="00F81390">
        <w:rPr>
          <w:rFonts w:ascii="Arial" w:hAnsi="Arial" w:cs="Arial"/>
          <w:b/>
          <w:sz w:val="24"/>
          <w:szCs w:val="24"/>
          <w:u w:val="single"/>
        </w:rPr>
        <w:t>Commentaire du CE</w:t>
      </w:r>
      <w:r w:rsidRPr="00F81390">
        <w:rPr>
          <w:i/>
          <w:sz w:val="24"/>
          <w:szCs w:val="24"/>
        </w:rPr>
        <w:t> </w:t>
      </w:r>
      <w:r w:rsidRPr="00F81390">
        <w:rPr>
          <w:i/>
          <w:color w:val="0070C0"/>
          <w:sz w:val="24"/>
          <w:szCs w:val="24"/>
        </w:rPr>
        <w:t xml:space="preserve">: </w:t>
      </w:r>
      <w:r w:rsidRPr="002C2923">
        <w:rPr>
          <w:rFonts w:ascii="Arial" w:hAnsi="Arial" w:cs="Arial"/>
          <w:i/>
          <w:color w:val="0070C0"/>
        </w:rPr>
        <w:t xml:space="preserve">Malgré les difficultés administratives rencontrées </w:t>
      </w:r>
      <w:r>
        <w:rPr>
          <w:rFonts w:ascii="Arial" w:hAnsi="Arial" w:cs="Arial"/>
          <w:i/>
          <w:color w:val="0070C0"/>
        </w:rPr>
        <w:t xml:space="preserve">pour constituer le dossier mis à l’enquête j’ai </w:t>
      </w:r>
      <w:r w:rsidRPr="002C2923">
        <w:rPr>
          <w:rFonts w:ascii="Arial" w:hAnsi="Arial" w:cs="Arial"/>
          <w:i/>
          <w:color w:val="0070C0"/>
        </w:rPr>
        <w:t>appréci</w:t>
      </w:r>
      <w:r>
        <w:rPr>
          <w:rFonts w:ascii="Arial" w:hAnsi="Arial" w:cs="Arial"/>
          <w:i/>
          <w:color w:val="0070C0"/>
        </w:rPr>
        <w:t>é</w:t>
      </w:r>
      <w:r w:rsidRPr="002C2923">
        <w:rPr>
          <w:rFonts w:ascii="Arial" w:hAnsi="Arial" w:cs="Arial"/>
          <w:i/>
          <w:color w:val="0070C0"/>
        </w:rPr>
        <w:t xml:space="preserve"> la qualité de la relation établie avec les représentants municipaux</w:t>
      </w:r>
      <w:r w:rsidRPr="00F81390">
        <w:rPr>
          <w:i/>
          <w:color w:val="0070C0"/>
          <w:sz w:val="24"/>
          <w:szCs w:val="24"/>
        </w:rPr>
        <w:t xml:space="preserve">. </w:t>
      </w:r>
    </w:p>
    <w:p w:rsidR="00B74933" w:rsidRDefault="00B74933" w:rsidP="00643751">
      <w:pPr>
        <w:spacing w:after="0"/>
        <w:rPr>
          <w:rFonts w:ascii="Arial" w:hAnsi="Arial" w:cs="Arial"/>
          <w:sz w:val="24"/>
          <w:szCs w:val="24"/>
        </w:rPr>
      </w:pPr>
    </w:p>
    <w:p w:rsidR="00B74933" w:rsidRPr="00870FE8" w:rsidRDefault="00B74933" w:rsidP="00643751">
      <w:pPr>
        <w:spacing w:after="0"/>
        <w:rPr>
          <w:rFonts w:ascii="Arial" w:hAnsi="Arial" w:cs="Arial"/>
          <w:b/>
          <w:sz w:val="24"/>
          <w:szCs w:val="24"/>
          <w:u w:val="single"/>
        </w:rPr>
      </w:pPr>
      <w:r>
        <w:rPr>
          <w:rFonts w:ascii="Arial" w:hAnsi="Arial" w:cs="Arial"/>
          <w:b/>
          <w:sz w:val="24"/>
          <w:szCs w:val="24"/>
          <w:u w:val="single"/>
        </w:rPr>
        <w:t>6</w:t>
      </w:r>
      <w:r w:rsidRPr="00870FE8">
        <w:rPr>
          <w:rFonts w:ascii="Arial" w:hAnsi="Arial" w:cs="Arial"/>
          <w:b/>
          <w:sz w:val="24"/>
          <w:szCs w:val="24"/>
          <w:u w:val="single"/>
        </w:rPr>
        <w:t>- DEROULEMENT de L’ENQUETE</w:t>
      </w:r>
    </w:p>
    <w:p w:rsidR="00B74933" w:rsidRPr="00375FFE" w:rsidRDefault="00B74933" w:rsidP="00643751">
      <w:pPr>
        <w:spacing w:after="0"/>
        <w:ind w:firstLine="708"/>
        <w:rPr>
          <w:rFonts w:ascii="Arial" w:hAnsi="Arial" w:cs="Arial"/>
          <w:b/>
          <w:i/>
          <w:sz w:val="24"/>
          <w:szCs w:val="24"/>
        </w:rPr>
      </w:pPr>
      <w:r>
        <w:rPr>
          <w:rFonts w:ascii="Arial" w:hAnsi="Arial" w:cs="Arial"/>
          <w:sz w:val="24"/>
          <w:szCs w:val="24"/>
        </w:rPr>
        <w:t>6</w:t>
      </w:r>
      <w:r w:rsidRPr="00870FE8">
        <w:rPr>
          <w:rFonts w:ascii="Arial" w:hAnsi="Arial" w:cs="Arial"/>
          <w:sz w:val="24"/>
          <w:szCs w:val="24"/>
        </w:rPr>
        <w:t>-1</w:t>
      </w:r>
      <w:r w:rsidRPr="00375FFE">
        <w:rPr>
          <w:rFonts w:ascii="Arial" w:hAnsi="Arial" w:cs="Arial"/>
          <w:b/>
          <w:sz w:val="24"/>
          <w:szCs w:val="24"/>
        </w:rPr>
        <w:t xml:space="preserve"> </w:t>
      </w:r>
      <w:r w:rsidRPr="00870FE8">
        <w:rPr>
          <w:rFonts w:ascii="Arial" w:hAnsi="Arial" w:cs="Arial"/>
          <w:sz w:val="24"/>
          <w:szCs w:val="24"/>
          <w:u w:val="single"/>
        </w:rPr>
        <w:t>ATMOSPHERE de L’ENQUETE</w:t>
      </w:r>
    </w:p>
    <w:p w:rsidR="00B74933" w:rsidRPr="00375FFE" w:rsidRDefault="00B74933" w:rsidP="00643751">
      <w:pPr>
        <w:spacing w:after="0"/>
        <w:rPr>
          <w:rFonts w:ascii="Arial" w:hAnsi="Arial" w:cs="Arial"/>
          <w:sz w:val="24"/>
          <w:szCs w:val="24"/>
        </w:rPr>
      </w:pPr>
      <w:r w:rsidRPr="00375FFE">
        <w:rPr>
          <w:rFonts w:ascii="Arial" w:hAnsi="Arial" w:cs="Arial"/>
          <w:sz w:val="24"/>
          <w:szCs w:val="24"/>
        </w:rPr>
        <w:t xml:space="preserve">Installé dans de très bonnes conditions à la mairie de Saint-Laurent-la-Conche pour accueillir le public (salle du Conseil) nous rapportons que l’enquête s’est déroulée dans le calme et la sérénité. Aucun incident à signaler. </w:t>
      </w:r>
    </w:p>
    <w:p w:rsidR="00B74933" w:rsidRDefault="00B74933" w:rsidP="00643751">
      <w:pPr>
        <w:spacing w:after="0"/>
        <w:ind w:firstLine="708"/>
        <w:rPr>
          <w:rFonts w:ascii="Arial" w:hAnsi="Arial" w:cs="Arial"/>
          <w:sz w:val="24"/>
          <w:szCs w:val="24"/>
          <w:u w:val="single"/>
        </w:rPr>
      </w:pPr>
      <w:r>
        <w:rPr>
          <w:rFonts w:ascii="Arial" w:hAnsi="Arial" w:cs="Arial"/>
          <w:sz w:val="24"/>
          <w:szCs w:val="24"/>
        </w:rPr>
        <w:t>6</w:t>
      </w:r>
      <w:r w:rsidRPr="00870FE8">
        <w:rPr>
          <w:rFonts w:ascii="Arial" w:hAnsi="Arial" w:cs="Arial"/>
          <w:sz w:val="24"/>
          <w:szCs w:val="24"/>
        </w:rPr>
        <w:t xml:space="preserve">-2 </w:t>
      </w:r>
      <w:r w:rsidRPr="00870FE8">
        <w:rPr>
          <w:rFonts w:ascii="Arial" w:hAnsi="Arial" w:cs="Arial"/>
          <w:sz w:val="24"/>
          <w:szCs w:val="24"/>
          <w:u w:val="single"/>
        </w:rPr>
        <w:t>ANALYSE COMPTABLE des CONTRIBUTIONS/OBSERVATIONS</w:t>
      </w:r>
    </w:p>
    <w:p w:rsidR="00B74933" w:rsidRPr="00870FE8" w:rsidRDefault="00B74933" w:rsidP="00643751">
      <w:pPr>
        <w:spacing w:after="0"/>
        <w:ind w:firstLine="708"/>
        <w:rPr>
          <w:rFonts w:ascii="Arial" w:hAnsi="Arial" w:cs="Arial"/>
          <w:sz w:val="24"/>
          <w:szCs w:val="24"/>
        </w:rPr>
      </w:pPr>
      <w:r w:rsidRPr="00870FE8">
        <w:rPr>
          <w:rFonts w:ascii="Arial" w:hAnsi="Arial" w:cs="Arial"/>
          <w:sz w:val="24"/>
          <w:szCs w:val="24"/>
        </w:rPr>
        <w:t xml:space="preserve">Je précise que l’Abrogation de la Carte communale n’a fait l’objet d’aucune contribution/observation </w:t>
      </w:r>
    </w:p>
    <w:p w:rsidR="00B74933" w:rsidRPr="00375FFE" w:rsidRDefault="00B74933" w:rsidP="00643751">
      <w:pPr>
        <w:spacing w:after="0"/>
        <w:rPr>
          <w:rFonts w:ascii="Arial" w:hAnsi="Arial" w:cs="Arial"/>
          <w:b/>
          <w:sz w:val="24"/>
          <w:szCs w:val="24"/>
        </w:rPr>
      </w:pPr>
      <w:r w:rsidRPr="00375FFE">
        <w:rPr>
          <w:rFonts w:ascii="Arial" w:hAnsi="Arial" w:cs="Arial"/>
          <w:b/>
          <w:sz w:val="24"/>
          <w:szCs w:val="24"/>
        </w:rPr>
        <w:tab/>
      </w:r>
      <w:r w:rsidRPr="00375FFE">
        <w:rPr>
          <w:rFonts w:ascii="Arial" w:hAnsi="Arial" w:cs="Arial"/>
          <w:b/>
          <w:sz w:val="24"/>
          <w:szCs w:val="24"/>
        </w:rPr>
        <w:tab/>
        <w:t xml:space="preserve">-Oral : </w:t>
      </w:r>
      <w:r>
        <w:rPr>
          <w:rFonts w:ascii="Arial" w:hAnsi="Arial" w:cs="Arial"/>
          <w:b/>
          <w:sz w:val="24"/>
          <w:szCs w:val="24"/>
        </w:rPr>
        <w:t>zéro</w:t>
      </w:r>
      <w:r w:rsidRPr="00375FFE">
        <w:rPr>
          <w:rFonts w:ascii="Arial" w:hAnsi="Arial" w:cs="Arial"/>
          <w:b/>
          <w:sz w:val="24"/>
          <w:szCs w:val="24"/>
        </w:rPr>
        <w:t xml:space="preserve"> (</w:t>
      </w:r>
      <w:r>
        <w:rPr>
          <w:rFonts w:ascii="Arial" w:hAnsi="Arial" w:cs="Arial"/>
          <w:b/>
          <w:sz w:val="24"/>
          <w:szCs w:val="24"/>
        </w:rPr>
        <w:t>0</w:t>
      </w:r>
      <w:r w:rsidRPr="00375FFE">
        <w:rPr>
          <w:rFonts w:ascii="Arial" w:hAnsi="Arial" w:cs="Arial"/>
          <w:b/>
          <w:sz w:val="24"/>
          <w:szCs w:val="24"/>
        </w:rPr>
        <w:t xml:space="preserve">) </w:t>
      </w:r>
    </w:p>
    <w:p w:rsidR="00B74933" w:rsidRPr="00375FFE" w:rsidRDefault="00B74933" w:rsidP="00643751">
      <w:pPr>
        <w:spacing w:after="0"/>
        <w:rPr>
          <w:rFonts w:ascii="Arial" w:hAnsi="Arial" w:cs="Arial"/>
          <w:b/>
          <w:i/>
          <w:sz w:val="24"/>
          <w:szCs w:val="24"/>
        </w:rPr>
      </w:pPr>
      <w:r w:rsidRPr="00375FFE">
        <w:rPr>
          <w:rFonts w:ascii="Arial" w:hAnsi="Arial" w:cs="Arial"/>
          <w:b/>
          <w:sz w:val="24"/>
          <w:szCs w:val="24"/>
        </w:rPr>
        <w:tab/>
      </w:r>
      <w:r w:rsidRPr="00375FFE">
        <w:rPr>
          <w:rFonts w:ascii="Arial" w:hAnsi="Arial" w:cs="Arial"/>
          <w:b/>
          <w:sz w:val="24"/>
          <w:szCs w:val="24"/>
        </w:rPr>
        <w:tab/>
      </w:r>
      <w:r w:rsidRPr="00375FFE">
        <w:rPr>
          <w:rFonts w:ascii="Arial" w:hAnsi="Arial" w:cs="Arial"/>
          <w:b/>
          <w:i/>
          <w:sz w:val="24"/>
          <w:szCs w:val="24"/>
        </w:rPr>
        <w:t>-</w:t>
      </w:r>
      <w:r w:rsidRPr="00375FFE">
        <w:rPr>
          <w:rFonts w:ascii="Arial" w:hAnsi="Arial" w:cs="Arial"/>
          <w:b/>
          <w:sz w:val="24"/>
          <w:szCs w:val="24"/>
        </w:rPr>
        <w:t>Registre papier </w:t>
      </w:r>
      <w:r>
        <w:rPr>
          <w:rFonts w:ascii="Arial" w:hAnsi="Arial" w:cs="Arial"/>
          <w:b/>
          <w:sz w:val="24"/>
          <w:szCs w:val="24"/>
        </w:rPr>
        <w:t>quinze</w:t>
      </w:r>
      <w:r w:rsidRPr="00375FFE">
        <w:rPr>
          <w:rFonts w:ascii="Arial" w:hAnsi="Arial" w:cs="Arial"/>
          <w:b/>
          <w:sz w:val="24"/>
          <w:szCs w:val="24"/>
        </w:rPr>
        <w:t xml:space="preserve"> (</w:t>
      </w:r>
      <w:r>
        <w:rPr>
          <w:rFonts w:ascii="Arial" w:hAnsi="Arial" w:cs="Arial"/>
          <w:b/>
          <w:sz w:val="24"/>
          <w:szCs w:val="24"/>
        </w:rPr>
        <w:t>15</w:t>
      </w:r>
      <w:r w:rsidRPr="00375FFE">
        <w:rPr>
          <w:rFonts w:ascii="Arial" w:hAnsi="Arial" w:cs="Arial"/>
          <w:b/>
          <w:sz w:val="24"/>
          <w:szCs w:val="24"/>
        </w:rPr>
        <w:t>) inscriptions</w:t>
      </w:r>
    </w:p>
    <w:p w:rsidR="00B74933" w:rsidRPr="00375FFE" w:rsidRDefault="00B74933" w:rsidP="00643751">
      <w:pPr>
        <w:spacing w:after="0"/>
        <w:rPr>
          <w:rFonts w:ascii="Arial" w:hAnsi="Arial" w:cs="Arial"/>
          <w:b/>
          <w:sz w:val="24"/>
          <w:szCs w:val="24"/>
        </w:rPr>
      </w:pPr>
      <w:r w:rsidRPr="00375FFE">
        <w:rPr>
          <w:rFonts w:ascii="Arial" w:hAnsi="Arial" w:cs="Arial"/>
          <w:b/>
          <w:sz w:val="24"/>
          <w:szCs w:val="24"/>
        </w:rPr>
        <w:tab/>
      </w:r>
      <w:r w:rsidRPr="00375FFE">
        <w:rPr>
          <w:rFonts w:ascii="Arial" w:hAnsi="Arial" w:cs="Arial"/>
          <w:b/>
          <w:sz w:val="24"/>
          <w:szCs w:val="24"/>
        </w:rPr>
        <w:tab/>
        <w:t xml:space="preserve">-Lettres/notes manuscrites-graphiques : </w:t>
      </w:r>
      <w:r>
        <w:rPr>
          <w:rFonts w:ascii="Arial" w:hAnsi="Arial" w:cs="Arial"/>
          <w:b/>
          <w:sz w:val="24"/>
          <w:szCs w:val="24"/>
        </w:rPr>
        <w:t>une (1)</w:t>
      </w:r>
    </w:p>
    <w:p w:rsidR="00B74933" w:rsidRPr="00375FFE" w:rsidRDefault="00B74933" w:rsidP="00643751">
      <w:pPr>
        <w:spacing w:after="0"/>
        <w:rPr>
          <w:rFonts w:ascii="Arial" w:hAnsi="Arial" w:cs="Arial"/>
          <w:b/>
          <w:sz w:val="24"/>
          <w:szCs w:val="24"/>
        </w:rPr>
      </w:pPr>
      <w:r w:rsidRPr="00375FFE">
        <w:rPr>
          <w:rFonts w:ascii="Arial" w:hAnsi="Arial" w:cs="Arial"/>
          <w:b/>
          <w:sz w:val="24"/>
          <w:szCs w:val="24"/>
        </w:rPr>
        <w:tab/>
      </w:r>
      <w:r w:rsidRPr="00375FFE">
        <w:rPr>
          <w:rFonts w:ascii="Arial" w:hAnsi="Arial" w:cs="Arial"/>
          <w:b/>
          <w:sz w:val="24"/>
          <w:szCs w:val="24"/>
        </w:rPr>
        <w:tab/>
        <w:t>-Contributions numériques</w:t>
      </w:r>
      <w:r>
        <w:rPr>
          <w:rFonts w:ascii="Arial" w:hAnsi="Arial" w:cs="Arial"/>
          <w:b/>
          <w:sz w:val="24"/>
          <w:szCs w:val="24"/>
        </w:rPr>
        <w:t xml:space="preserve"> </w:t>
      </w:r>
      <w:r w:rsidRPr="00375FFE">
        <w:rPr>
          <w:rFonts w:ascii="Arial" w:hAnsi="Arial" w:cs="Arial"/>
          <w:b/>
          <w:sz w:val="24"/>
          <w:szCs w:val="24"/>
        </w:rPr>
        <w:t xml:space="preserve">: </w:t>
      </w:r>
      <w:r>
        <w:rPr>
          <w:rFonts w:ascii="Arial" w:hAnsi="Arial" w:cs="Arial"/>
          <w:b/>
          <w:sz w:val="24"/>
          <w:szCs w:val="24"/>
        </w:rPr>
        <w:t>une (1)</w:t>
      </w:r>
    </w:p>
    <w:p w:rsidR="00B74933" w:rsidRDefault="00B74933" w:rsidP="00643751">
      <w:pPr>
        <w:spacing w:after="0"/>
        <w:rPr>
          <w:rFonts w:ascii="Arial" w:hAnsi="Arial" w:cs="Arial"/>
          <w:i/>
          <w:sz w:val="24"/>
          <w:szCs w:val="24"/>
          <w:u w:val="single"/>
        </w:rPr>
      </w:pPr>
      <w:r w:rsidRPr="00375FFE">
        <w:rPr>
          <w:rFonts w:ascii="Arial" w:hAnsi="Arial" w:cs="Arial"/>
          <w:i/>
          <w:sz w:val="24"/>
          <w:szCs w:val="24"/>
          <w:u w:val="single"/>
        </w:rPr>
        <w:t>Nous précisons également que le poste informatique mis à la disposition du public est demeuré inutilisé et nous n’avons par ailleurs aucune information sur le nombre éventuel de visite</w:t>
      </w:r>
      <w:r>
        <w:rPr>
          <w:rFonts w:ascii="Arial" w:hAnsi="Arial" w:cs="Arial"/>
          <w:i/>
          <w:sz w:val="24"/>
          <w:szCs w:val="24"/>
          <w:u w:val="single"/>
        </w:rPr>
        <w:t>s</w:t>
      </w:r>
      <w:r w:rsidRPr="00375FFE">
        <w:rPr>
          <w:rFonts w:ascii="Arial" w:hAnsi="Arial" w:cs="Arial"/>
          <w:i/>
          <w:sz w:val="24"/>
          <w:szCs w:val="24"/>
          <w:u w:val="single"/>
        </w:rPr>
        <w:t xml:space="preserve"> du site municipal.</w:t>
      </w:r>
    </w:p>
    <w:p w:rsidR="00B74933" w:rsidRPr="00375FFE" w:rsidRDefault="00B74933" w:rsidP="00643751">
      <w:pPr>
        <w:spacing w:after="0"/>
        <w:rPr>
          <w:rFonts w:ascii="Arial" w:hAnsi="Arial" w:cs="Arial"/>
          <w:i/>
          <w:sz w:val="24"/>
          <w:szCs w:val="24"/>
          <w:u w:val="single"/>
        </w:rPr>
      </w:pPr>
      <w:r w:rsidRPr="00375FFE">
        <w:rPr>
          <w:rFonts w:ascii="Arial" w:hAnsi="Arial" w:cs="Arial"/>
          <w:i/>
          <w:sz w:val="24"/>
          <w:szCs w:val="24"/>
          <w:u w:val="single"/>
        </w:rPr>
        <w:t xml:space="preserve">  </w:t>
      </w:r>
    </w:p>
    <w:p w:rsidR="00B74933" w:rsidRPr="00870FE8" w:rsidRDefault="00B74933" w:rsidP="00643751">
      <w:pPr>
        <w:spacing w:after="0"/>
        <w:rPr>
          <w:rFonts w:ascii="Arial" w:hAnsi="Arial" w:cs="Arial"/>
          <w:b/>
          <w:sz w:val="24"/>
          <w:szCs w:val="24"/>
          <w:u w:val="single"/>
        </w:rPr>
      </w:pPr>
      <w:r>
        <w:rPr>
          <w:rFonts w:ascii="Arial" w:hAnsi="Arial" w:cs="Arial"/>
          <w:b/>
          <w:sz w:val="24"/>
          <w:szCs w:val="24"/>
          <w:u w:val="single"/>
        </w:rPr>
        <w:t>7</w:t>
      </w:r>
      <w:r w:rsidRPr="00870FE8">
        <w:rPr>
          <w:rFonts w:ascii="Arial" w:hAnsi="Arial" w:cs="Arial"/>
          <w:b/>
          <w:sz w:val="24"/>
          <w:szCs w:val="24"/>
          <w:u w:val="single"/>
        </w:rPr>
        <w:t>- CLOTURE de L’ENQUETE</w:t>
      </w:r>
    </w:p>
    <w:p w:rsidR="00B74933" w:rsidRPr="00375FFE" w:rsidRDefault="00B74933" w:rsidP="00643751">
      <w:pPr>
        <w:spacing w:after="0"/>
        <w:rPr>
          <w:rFonts w:ascii="Arial" w:hAnsi="Arial" w:cs="Arial"/>
          <w:sz w:val="24"/>
          <w:szCs w:val="24"/>
        </w:rPr>
      </w:pPr>
      <w:r w:rsidRPr="00375FFE">
        <w:rPr>
          <w:rFonts w:ascii="Arial" w:hAnsi="Arial" w:cs="Arial"/>
          <w:sz w:val="24"/>
          <w:szCs w:val="24"/>
        </w:rPr>
        <w:t xml:space="preserve">Le mardi 13 novembre 2018 à 17 H à l’expiration de l’enquête nous avons clos le registre papier détenu en mairie de Saint-Laurent-la-Conche, en respect de l’article </w:t>
      </w:r>
      <w:r w:rsidRPr="00375FFE">
        <w:rPr>
          <w:rFonts w:ascii="Arial" w:hAnsi="Arial" w:cs="Arial"/>
          <w:b/>
          <w:sz w:val="24"/>
          <w:szCs w:val="24"/>
        </w:rPr>
        <w:t>8</w:t>
      </w:r>
      <w:r w:rsidRPr="00375FFE">
        <w:rPr>
          <w:rFonts w:ascii="Arial" w:hAnsi="Arial" w:cs="Arial"/>
          <w:sz w:val="24"/>
          <w:szCs w:val="24"/>
        </w:rPr>
        <w:t xml:space="preserve"> de l’arrêté d’ouverture de monsieur le Maire, et récupérés l’intégralité du dossier afin de le remettre ultérieurement à monsieur le Maire avec le Rapport et les Conclusions Motivées. </w:t>
      </w:r>
    </w:p>
    <w:p w:rsidR="00B74933" w:rsidRDefault="00B74933" w:rsidP="00643751">
      <w:pPr>
        <w:spacing w:after="0"/>
        <w:rPr>
          <w:rFonts w:ascii="Arial" w:hAnsi="Arial" w:cs="Arial"/>
          <w:sz w:val="24"/>
          <w:szCs w:val="24"/>
        </w:rPr>
      </w:pPr>
      <w:r w:rsidRPr="00375FFE">
        <w:rPr>
          <w:rFonts w:ascii="Arial" w:hAnsi="Arial" w:cs="Arial"/>
          <w:sz w:val="24"/>
          <w:szCs w:val="24"/>
        </w:rPr>
        <w:t xml:space="preserve">Clôture du site numérique </w:t>
      </w:r>
      <w:r>
        <w:rPr>
          <w:rFonts w:ascii="Arial" w:hAnsi="Arial" w:cs="Arial"/>
          <w:sz w:val="24"/>
          <w:szCs w:val="24"/>
        </w:rPr>
        <w:t>« </w:t>
      </w:r>
      <w:r w:rsidRPr="00375FFE">
        <w:rPr>
          <w:rFonts w:ascii="Arial" w:hAnsi="Arial" w:cs="Arial"/>
          <w:sz w:val="24"/>
          <w:szCs w:val="24"/>
        </w:rPr>
        <w:t>dédié</w:t>
      </w:r>
      <w:r>
        <w:rPr>
          <w:rFonts w:ascii="Arial" w:hAnsi="Arial" w:cs="Arial"/>
          <w:sz w:val="24"/>
          <w:szCs w:val="24"/>
        </w:rPr>
        <w:t> »</w:t>
      </w:r>
      <w:r w:rsidRPr="00375FFE">
        <w:rPr>
          <w:rFonts w:ascii="Arial" w:hAnsi="Arial" w:cs="Arial"/>
          <w:sz w:val="24"/>
          <w:szCs w:val="24"/>
        </w:rPr>
        <w:t xml:space="preserve"> à 17 H ce même jour (vérification par nos soins).</w:t>
      </w:r>
    </w:p>
    <w:p w:rsidR="00B74933" w:rsidRDefault="00B74933" w:rsidP="00643751">
      <w:pPr>
        <w:spacing w:after="0"/>
        <w:rPr>
          <w:rFonts w:ascii="Arial" w:hAnsi="Arial" w:cs="Arial"/>
          <w:sz w:val="24"/>
          <w:szCs w:val="24"/>
        </w:rPr>
      </w:pPr>
    </w:p>
    <w:p w:rsidR="00B74933" w:rsidRDefault="00B74933" w:rsidP="00643751">
      <w:pPr>
        <w:spacing w:after="0"/>
        <w:rPr>
          <w:rFonts w:ascii="Arial" w:hAnsi="Arial" w:cs="Arial"/>
          <w:sz w:val="24"/>
          <w:szCs w:val="24"/>
        </w:rPr>
      </w:pPr>
    </w:p>
    <w:p w:rsidR="00B74933" w:rsidRPr="00FF1CA0" w:rsidRDefault="00B74933" w:rsidP="00643751">
      <w:pPr>
        <w:pBdr>
          <w:top w:val="single" w:sz="4" w:space="1" w:color="auto"/>
          <w:left w:val="single" w:sz="4" w:space="5" w:color="auto"/>
          <w:bottom w:val="single" w:sz="4" w:space="1" w:color="auto"/>
          <w:right w:val="single" w:sz="4" w:space="4" w:color="auto"/>
        </w:pBdr>
        <w:spacing w:after="0"/>
        <w:rPr>
          <w:rFonts w:ascii="Arial" w:hAnsi="Arial" w:cs="Arial"/>
          <w:i/>
          <w:color w:val="0070C0"/>
        </w:rPr>
      </w:pPr>
      <w:r w:rsidRPr="00375FFE">
        <w:rPr>
          <w:rFonts w:ascii="Arial" w:hAnsi="Arial" w:cs="Arial"/>
          <w:b/>
          <w:sz w:val="24"/>
          <w:szCs w:val="24"/>
          <w:u w:val="single"/>
        </w:rPr>
        <w:t>Commentaire du CE</w:t>
      </w:r>
      <w:r>
        <w:rPr>
          <w:rFonts w:ascii="Arial" w:hAnsi="Arial" w:cs="Arial"/>
          <w:sz w:val="24"/>
          <w:szCs w:val="24"/>
        </w:rPr>
        <w:t xml:space="preserve"> : </w:t>
      </w:r>
      <w:r w:rsidRPr="00FF1CA0">
        <w:rPr>
          <w:rFonts w:ascii="Arial" w:hAnsi="Arial" w:cs="Arial"/>
          <w:i/>
          <w:color w:val="0070C0"/>
        </w:rPr>
        <w:t>L’enquête s’est déroulée sans problème dans le respect des textes en vigueur. Nous regrettons toutefois que le public ne se soit pas déplacé en plus grand nombre</w:t>
      </w:r>
    </w:p>
    <w:bookmarkEnd w:id="2"/>
    <w:p w:rsidR="00B74933" w:rsidRDefault="00B74933" w:rsidP="00643751">
      <w:pPr>
        <w:spacing w:after="0"/>
        <w:rPr>
          <w:rFonts w:ascii="Arial" w:hAnsi="Arial" w:cs="Arial"/>
          <w:b/>
          <w:sz w:val="24"/>
          <w:szCs w:val="24"/>
          <w:u w:val="single"/>
        </w:rPr>
      </w:pPr>
    </w:p>
    <w:p w:rsidR="00D94461" w:rsidRDefault="00B74933" w:rsidP="00643751">
      <w:pPr>
        <w:spacing w:after="0"/>
        <w:rPr>
          <w:rFonts w:ascii="Arial" w:hAnsi="Arial" w:cs="Arial"/>
          <w:b/>
          <w:sz w:val="24"/>
          <w:szCs w:val="24"/>
          <w:u w:val="single"/>
        </w:rPr>
      </w:pPr>
      <w:bookmarkStart w:id="4" w:name="_Hlk530330779"/>
      <w:r>
        <w:rPr>
          <w:rFonts w:ascii="Arial" w:hAnsi="Arial" w:cs="Arial"/>
          <w:b/>
          <w:sz w:val="24"/>
          <w:szCs w:val="24"/>
          <w:u w:val="single"/>
        </w:rPr>
        <w:t>8</w:t>
      </w:r>
      <w:r w:rsidRPr="00166DA6">
        <w:rPr>
          <w:rFonts w:ascii="Arial" w:hAnsi="Arial" w:cs="Arial"/>
          <w:b/>
          <w:sz w:val="24"/>
          <w:szCs w:val="24"/>
          <w:u w:val="single"/>
        </w:rPr>
        <w:t xml:space="preserve">- EXAMEN </w:t>
      </w:r>
      <w:r>
        <w:rPr>
          <w:rFonts w:ascii="Arial" w:hAnsi="Arial" w:cs="Arial"/>
          <w:b/>
          <w:sz w:val="24"/>
          <w:szCs w:val="24"/>
          <w:u w:val="single"/>
        </w:rPr>
        <w:t>du DOSSIER</w:t>
      </w:r>
    </w:p>
    <w:p w:rsidR="00B74933" w:rsidRPr="00F21FE4" w:rsidRDefault="00B74933" w:rsidP="00643751">
      <w:pPr>
        <w:spacing w:after="0"/>
        <w:rPr>
          <w:rFonts w:ascii="Arial" w:hAnsi="Arial" w:cs="Arial"/>
          <w:i/>
          <w:sz w:val="24"/>
          <w:szCs w:val="24"/>
        </w:rPr>
      </w:pPr>
      <w:r w:rsidRPr="00F21FE4">
        <w:rPr>
          <w:rFonts w:ascii="Arial" w:hAnsi="Arial" w:cs="Arial"/>
          <w:i/>
          <w:sz w:val="24"/>
          <w:szCs w:val="24"/>
          <w:u w:val="single"/>
        </w:rPr>
        <w:t>Remarque</w:t>
      </w:r>
      <w:r w:rsidRPr="00F21FE4">
        <w:rPr>
          <w:rFonts w:ascii="Arial" w:hAnsi="Arial" w:cs="Arial"/>
          <w:i/>
          <w:sz w:val="24"/>
          <w:szCs w:val="24"/>
        </w:rPr>
        <w:t> :</w:t>
      </w:r>
      <w:r>
        <w:rPr>
          <w:rFonts w:ascii="Arial" w:hAnsi="Arial" w:cs="Arial"/>
          <w:i/>
          <w:sz w:val="24"/>
          <w:szCs w:val="24"/>
        </w:rPr>
        <w:t xml:space="preserve"> </w:t>
      </w:r>
      <w:r w:rsidRPr="00F21FE4">
        <w:rPr>
          <w:rFonts w:ascii="Arial" w:hAnsi="Arial" w:cs="Arial"/>
          <w:i/>
          <w:sz w:val="24"/>
          <w:szCs w:val="24"/>
        </w:rPr>
        <w:t>Concerne essentiellement les documents traitant du PLU, pour la Carte Communale je juge que la note explicative suffit à expliciter pourquoi la commune a choisi l’élaboration d’un PLU</w:t>
      </w:r>
      <w:r>
        <w:rPr>
          <w:rFonts w:ascii="Arial" w:hAnsi="Arial" w:cs="Arial"/>
          <w:i/>
          <w:sz w:val="24"/>
          <w:szCs w:val="24"/>
        </w:rPr>
        <w:t xml:space="preserve"> entraînant à terme l’abrogation de la Carte Communale</w:t>
      </w:r>
      <w:r w:rsidRPr="00F21FE4">
        <w:rPr>
          <w:rFonts w:ascii="Arial" w:hAnsi="Arial" w:cs="Arial"/>
          <w:i/>
          <w:sz w:val="24"/>
          <w:szCs w:val="24"/>
        </w:rPr>
        <w:t>.</w:t>
      </w:r>
    </w:p>
    <w:bookmarkEnd w:id="4"/>
    <w:p w:rsidR="00B74933" w:rsidRDefault="00B74933" w:rsidP="00643751">
      <w:pPr>
        <w:spacing w:after="0"/>
        <w:rPr>
          <w:rFonts w:ascii="Arial" w:hAnsi="Arial" w:cs="Arial"/>
          <w:sz w:val="24"/>
          <w:szCs w:val="24"/>
        </w:rPr>
      </w:pPr>
      <w:r w:rsidRPr="004E5011">
        <w:rPr>
          <w:rFonts w:ascii="Arial" w:hAnsi="Arial" w:cs="Arial"/>
          <w:sz w:val="24"/>
          <w:szCs w:val="24"/>
        </w:rPr>
        <w:tab/>
      </w:r>
      <w:bookmarkStart w:id="5" w:name="_Hlk531193881"/>
      <w:r w:rsidRPr="004E5011">
        <w:rPr>
          <w:rFonts w:ascii="Arial" w:hAnsi="Arial" w:cs="Arial"/>
          <w:sz w:val="24"/>
          <w:szCs w:val="24"/>
        </w:rPr>
        <w:t>Le</w:t>
      </w:r>
      <w:r>
        <w:rPr>
          <w:rFonts w:ascii="Arial" w:hAnsi="Arial" w:cs="Arial"/>
          <w:sz w:val="24"/>
          <w:szCs w:val="24"/>
        </w:rPr>
        <w:t>s travaux relatifs à l’élaboration du projet de PLU</w:t>
      </w:r>
      <w:r w:rsidRPr="004E5011">
        <w:rPr>
          <w:rFonts w:ascii="Arial" w:hAnsi="Arial" w:cs="Arial"/>
          <w:sz w:val="24"/>
          <w:szCs w:val="24"/>
        </w:rPr>
        <w:t xml:space="preserve"> </w:t>
      </w:r>
      <w:r>
        <w:rPr>
          <w:rFonts w:ascii="Arial" w:hAnsi="Arial" w:cs="Arial"/>
          <w:sz w:val="24"/>
          <w:szCs w:val="24"/>
        </w:rPr>
        <w:t>démarrent après la délibération du 09 Décembre 2014</w:t>
      </w:r>
      <w:r w:rsidRPr="004E5011">
        <w:rPr>
          <w:rFonts w:ascii="Arial" w:hAnsi="Arial" w:cs="Arial"/>
          <w:sz w:val="24"/>
          <w:szCs w:val="24"/>
        </w:rPr>
        <w:t xml:space="preserve"> </w:t>
      </w:r>
      <w:r>
        <w:rPr>
          <w:rFonts w:ascii="Arial" w:hAnsi="Arial" w:cs="Arial"/>
          <w:sz w:val="24"/>
          <w:szCs w:val="24"/>
        </w:rPr>
        <w:t>et la réalisation du d</w:t>
      </w:r>
      <w:r w:rsidRPr="004E5011">
        <w:rPr>
          <w:rFonts w:ascii="Arial" w:hAnsi="Arial" w:cs="Arial"/>
          <w:sz w:val="24"/>
          <w:szCs w:val="24"/>
        </w:rPr>
        <w:t xml:space="preserve">ossier </w:t>
      </w:r>
      <w:r>
        <w:rPr>
          <w:rFonts w:ascii="Arial" w:hAnsi="Arial" w:cs="Arial"/>
          <w:sz w:val="24"/>
          <w:szCs w:val="24"/>
        </w:rPr>
        <w:t>porté à la connaissance du public fût longue car « perturbée » par le réaménagement territorial qui vit la « disparition de la Communauté de Communes de Feurs en Forez » au profit de la Communauté de Communes de Forez Est et le retrait de  la délibération d’approbation du SCOT Loire Centre en date du 28 Mars 2017. Cette dernière décision intervenant en phase finale des travaux sur le projet de PLU entraîne l’application de l’article L 142-4 du Code de l’Urbanisme avec une « urbanisation limitée » puisque absence de SCOT opposable (voir Avis de L’ETAT du 02 août 2017 joint au dossier).</w:t>
      </w:r>
    </w:p>
    <w:p w:rsidR="00B74933" w:rsidRDefault="00B74933" w:rsidP="00643751">
      <w:pPr>
        <w:spacing w:after="0"/>
        <w:rPr>
          <w:rFonts w:ascii="Arial" w:hAnsi="Arial" w:cs="Arial"/>
          <w:sz w:val="24"/>
          <w:szCs w:val="24"/>
        </w:rPr>
      </w:pPr>
      <w:r w:rsidRPr="00A9372B">
        <w:rPr>
          <w:rFonts w:ascii="Arial" w:hAnsi="Arial" w:cs="Arial"/>
          <w:b/>
          <w:sz w:val="24"/>
          <w:szCs w:val="24"/>
        </w:rPr>
        <w:t>Ce retrait a engendré un avis de l’ETAT remettant en cause l’ensemble du travail effectué</w:t>
      </w:r>
      <w:r>
        <w:rPr>
          <w:rFonts w:ascii="Arial" w:hAnsi="Arial" w:cs="Arial"/>
          <w:sz w:val="24"/>
          <w:szCs w:val="24"/>
        </w:rPr>
        <w:t xml:space="preserve"> </w:t>
      </w:r>
    </w:p>
    <w:bookmarkEnd w:id="5"/>
    <w:p w:rsidR="00B74933" w:rsidRDefault="00B74933" w:rsidP="00643751">
      <w:pPr>
        <w:spacing w:after="0"/>
        <w:ind w:firstLine="708"/>
        <w:rPr>
          <w:rFonts w:ascii="Arial" w:hAnsi="Arial" w:cs="Arial"/>
          <w:sz w:val="24"/>
          <w:szCs w:val="24"/>
        </w:rPr>
      </w:pPr>
      <w:r>
        <w:rPr>
          <w:rFonts w:ascii="Arial" w:hAnsi="Arial" w:cs="Arial"/>
          <w:sz w:val="24"/>
          <w:szCs w:val="24"/>
        </w:rPr>
        <w:lastRenderedPageBreak/>
        <w:t xml:space="preserve">8-1- </w:t>
      </w:r>
      <w:r w:rsidRPr="00224AAE">
        <w:rPr>
          <w:rFonts w:ascii="Arial" w:hAnsi="Arial" w:cs="Arial"/>
          <w:sz w:val="24"/>
          <w:szCs w:val="24"/>
          <w:u w:val="single"/>
        </w:rPr>
        <w:t>FORME</w:t>
      </w:r>
    </w:p>
    <w:p w:rsidR="00B74933" w:rsidRPr="004E5011" w:rsidRDefault="00B74933" w:rsidP="00643751">
      <w:pPr>
        <w:spacing w:after="0"/>
        <w:rPr>
          <w:rFonts w:ascii="Arial" w:hAnsi="Arial" w:cs="Arial"/>
          <w:sz w:val="24"/>
          <w:szCs w:val="24"/>
        </w:rPr>
      </w:pPr>
      <w:r>
        <w:rPr>
          <w:rFonts w:ascii="Arial" w:hAnsi="Arial" w:cs="Arial"/>
          <w:sz w:val="24"/>
          <w:szCs w:val="24"/>
        </w:rPr>
        <w:tab/>
      </w:r>
      <w:bookmarkStart w:id="6" w:name="_Hlk531193953"/>
      <w:r>
        <w:rPr>
          <w:rFonts w:ascii="Arial" w:hAnsi="Arial" w:cs="Arial"/>
          <w:sz w:val="24"/>
          <w:szCs w:val="24"/>
        </w:rPr>
        <w:t xml:space="preserve">Le travail commun de la commune et du cabinet Aptitudes Aménagement a abouti à un document de très bonne facture de lecture aisée. Les tableaux et synthèses réalisés offrent une vision précise et claire du projet et je n’ai sur le sujet relevé aucun manquement.  </w:t>
      </w:r>
      <w:bookmarkEnd w:id="6"/>
      <w:r>
        <w:rPr>
          <w:rFonts w:ascii="Arial" w:hAnsi="Arial" w:cs="Arial"/>
          <w:sz w:val="24"/>
          <w:szCs w:val="24"/>
        </w:rPr>
        <w:t xml:space="preserve">  </w:t>
      </w:r>
    </w:p>
    <w:p w:rsidR="00B74933" w:rsidRDefault="00B74933" w:rsidP="00643751">
      <w:pPr>
        <w:spacing w:after="0"/>
        <w:rPr>
          <w:rFonts w:ascii="Arial" w:hAnsi="Arial" w:cs="Arial"/>
          <w:sz w:val="24"/>
          <w:szCs w:val="24"/>
        </w:rPr>
      </w:pPr>
      <w:r w:rsidRPr="00100960">
        <w:rPr>
          <w:rFonts w:ascii="Arial" w:hAnsi="Arial" w:cs="Arial"/>
          <w:sz w:val="24"/>
          <w:szCs w:val="24"/>
        </w:rPr>
        <w:tab/>
      </w:r>
      <w:r>
        <w:rPr>
          <w:rFonts w:ascii="Arial" w:hAnsi="Arial" w:cs="Arial"/>
          <w:sz w:val="24"/>
          <w:szCs w:val="24"/>
        </w:rPr>
        <w:t>Je note également la bonne illustration des documents,</w:t>
      </w:r>
      <w:r w:rsidRPr="00100960">
        <w:rPr>
          <w:rFonts w:ascii="Arial" w:hAnsi="Arial" w:cs="Arial"/>
          <w:sz w:val="24"/>
          <w:szCs w:val="24"/>
        </w:rPr>
        <w:t xml:space="preserve"> </w:t>
      </w:r>
      <w:r>
        <w:rPr>
          <w:rFonts w:ascii="Arial" w:hAnsi="Arial" w:cs="Arial"/>
          <w:sz w:val="24"/>
          <w:szCs w:val="24"/>
        </w:rPr>
        <w:t>l’emploi de sigles et abréviations facilement compréhensibles par le public comme N-</w:t>
      </w:r>
      <w:r w:rsidRPr="00527395">
        <w:rPr>
          <w:rFonts w:ascii="Arial" w:hAnsi="Arial" w:cs="Arial"/>
          <w:i/>
          <w:sz w:val="24"/>
          <w:szCs w:val="24"/>
        </w:rPr>
        <w:t>Naturelle</w:t>
      </w:r>
      <w:r>
        <w:rPr>
          <w:rFonts w:ascii="Arial" w:hAnsi="Arial" w:cs="Arial"/>
          <w:sz w:val="24"/>
          <w:szCs w:val="24"/>
        </w:rPr>
        <w:t>, U-</w:t>
      </w:r>
      <w:r w:rsidRPr="00527395">
        <w:rPr>
          <w:rFonts w:ascii="Arial" w:hAnsi="Arial" w:cs="Arial"/>
          <w:i/>
          <w:sz w:val="24"/>
          <w:szCs w:val="24"/>
        </w:rPr>
        <w:t>Urbanisée</w:t>
      </w:r>
      <w:r>
        <w:rPr>
          <w:rFonts w:ascii="Arial" w:hAnsi="Arial" w:cs="Arial"/>
          <w:sz w:val="24"/>
          <w:szCs w:val="24"/>
        </w:rPr>
        <w:t>, A-</w:t>
      </w:r>
      <w:r w:rsidRPr="00527395">
        <w:rPr>
          <w:rFonts w:ascii="Arial" w:hAnsi="Arial" w:cs="Arial"/>
          <w:i/>
          <w:sz w:val="24"/>
          <w:szCs w:val="24"/>
        </w:rPr>
        <w:t>Agricole</w:t>
      </w:r>
      <w:r>
        <w:rPr>
          <w:rFonts w:ascii="Arial" w:hAnsi="Arial" w:cs="Arial"/>
          <w:sz w:val="24"/>
          <w:szCs w:val="24"/>
        </w:rPr>
        <w:t>, même si la déclinaison de quelques-uns ne paraît évidente qu’après consultation des légendes.</w:t>
      </w:r>
    </w:p>
    <w:p w:rsidR="00B74933" w:rsidRDefault="00B74933" w:rsidP="00643751">
      <w:pPr>
        <w:spacing w:after="0"/>
        <w:rPr>
          <w:rFonts w:ascii="Arial" w:hAnsi="Arial" w:cs="Arial"/>
          <w:sz w:val="24"/>
          <w:szCs w:val="24"/>
        </w:rPr>
      </w:pPr>
      <w:r>
        <w:rPr>
          <w:rFonts w:ascii="Arial" w:hAnsi="Arial" w:cs="Arial"/>
          <w:sz w:val="24"/>
          <w:szCs w:val="24"/>
        </w:rPr>
        <w:t>L’ensemble du dossier est décliné par grands chapitres et comporte tous les volets réglementaires </w:t>
      </w:r>
      <w:r w:rsidRPr="003F6E28">
        <w:rPr>
          <w:rFonts w:ascii="Arial" w:hAnsi="Arial" w:cs="Arial"/>
          <w:i/>
          <w:sz w:val="24"/>
          <w:szCs w:val="24"/>
        </w:rPr>
        <w:t>: Résumé non Technique-Dossier de Présentation-PADD-Règlement-OAP-Zonage-Annexes sanitaires-Servitudes-Bilan de Concertation</w:t>
      </w:r>
      <w:r>
        <w:rPr>
          <w:rFonts w:ascii="Arial" w:hAnsi="Arial" w:cs="Arial"/>
          <w:sz w:val="24"/>
          <w:szCs w:val="24"/>
        </w:rPr>
        <w:t xml:space="preserve">. Sa présentation permettait au public une consultation aisée, tout particulièrement le </w:t>
      </w:r>
      <w:r w:rsidRPr="003F6E28">
        <w:rPr>
          <w:rFonts w:ascii="Arial" w:hAnsi="Arial" w:cs="Arial"/>
          <w:i/>
          <w:sz w:val="24"/>
          <w:szCs w:val="24"/>
          <w:u w:val="single"/>
        </w:rPr>
        <w:t>Résumé non Technique</w:t>
      </w:r>
      <w:r>
        <w:rPr>
          <w:rFonts w:ascii="Arial" w:hAnsi="Arial" w:cs="Arial"/>
          <w:sz w:val="24"/>
          <w:szCs w:val="24"/>
        </w:rPr>
        <w:t xml:space="preserve"> qui présentait très simplement le projet et offrait la possibilité de découvrir rapidement tous ces aspects.</w:t>
      </w:r>
    </w:p>
    <w:p w:rsidR="00B74933" w:rsidRDefault="00B74933" w:rsidP="00643751">
      <w:pPr>
        <w:pBdr>
          <w:top w:val="single" w:sz="4" w:space="1" w:color="auto"/>
          <w:left w:val="single" w:sz="4" w:space="5"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 xml:space="preserve">  </w:t>
      </w:r>
      <w:r w:rsidRPr="00375FFE">
        <w:rPr>
          <w:rFonts w:ascii="Arial" w:hAnsi="Arial" w:cs="Arial"/>
          <w:b/>
          <w:sz w:val="24"/>
          <w:szCs w:val="24"/>
          <w:u w:val="single"/>
        </w:rPr>
        <w:t>Commentaire du CE</w:t>
      </w:r>
      <w:r>
        <w:rPr>
          <w:rFonts w:ascii="Arial" w:hAnsi="Arial" w:cs="Arial"/>
          <w:sz w:val="24"/>
          <w:szCs w:val="24"/>
        </w:rPr>
        <w:t xml:space="preserve"> : </w:t>
      </w:r>
      <w:r w:rsidRPr="00E65532">
        <w:rPr>
          <w:rFonts w:ascii="Arial" w:hAnsi="Arial" w:cs="Arial"/>
          <w:i/>
          <w:color w:val="0070C0"/>
        </w:rPr>
        <w:t xml:space="preserve">L’ensemble du dossier s’avère conforme à la législation et se compose de documents clairs, précis bien illustrés </w:t>
      </w:r>
      <w:r>
        <w:rPr>
          <w:rFonts w:ascii="Arial" w:hAnsi="Arial" w:cs="Arial"/>
          <w:i/>
          <w:color w:val="0070C0"/>
        </w:rPr>
        <w:t xml:space="preserve">avec de nombreux tableaux de synthèse qui facilitent la compréhension de certaines problématiques. </w:t>
      </w:r>
    </w:p>
    <w:p w:rsidR="00B74933" w:rsidRDefault="00B74933" w:rsidP="00643751">
      <w:pPr>
        <w:spacing w:after="0"/>
        <w:rPr>
          <w:rFonts w:ascii="Arial" w:hAnsi="Arial" w:cs="Arial"/>
          <w:sz w:val="24"/>
          <w:szCs w:val="24"/>
        </w:rPr>
      </w:pPr>
    </w:p>
    <w:p w:rsidR="00B74933" w:rsidRPr="00224AAE" w:rsidRDefault="00B74933" w:rsidP="00643751">
      <w:pPr>
        <w:spacing w:after="0"/>
        <w:ind w:firstLine="708"/>
        <w:rPr>
          <w:rFonts w:ascii="Arial" w:hAnsi="Arial" w:cs="Arial"/>
          <w:sz w:val="24"/>
          <w:szCs w:val="24"/>
          <w:u w:val="single"/>
        </w:rPr>
      </w:pPr>
      <w:r>
        <w:rPr>
          <w:rFonts w:ascii="Arial" w:hAnsi="Arial" w:cs="Arial"/>
          <w:sz w:val="24"/>
          <w:szCs w:val="24"/>
        </w:rPr>
        <w:t xml:space="preserve">8-2 </w:t>
      </w:r>
      <w:r w:rsidRPr="00224AAE">
        <w:rPr>
          <w:rFonts w:ascii="Arial" w:hAnsi="Arial" w:cs="Arial"/>
          <w:sz w:val="24"/>
          <w:szCs w:val="24"/>
          <w:u w:val="single"/>
        </w:rPr>
        <w:t>FOND</w:t>
      </w:r>
    </w:p>
    <w:p w:rsidR="00B74933" w:rsidRDefault="00B74933" w:rsidP="00643751">
      <w:pPr>
        <w:spacing w:after="0"/>
        <w:rPr>
          <w:rFonts w:ascii="Arial" w:hAnsi="Arial" w:cs="Arial"/>
          <w:b/>
          <w:sz w:val="24"/>
          <w:szCs w:val="24"/>
          <w:u w:val="single"/>
        </w:rPr>
      </w:pPr>
      <w:r w:rsidRPr="006842FF">
        <w:rPr>
          <w:rFonts w:ascii="Arial" w:hAnsi="Arial" w:cs="Arial"/>
          <w:b/>
          <w:sz w:val="24"/>
          <w:szCs w:val="24"/>
        </w:rPr>
        <w:t>A-</w:t>
      </w:r>
      <w:r w:rsidRPr="006842FF">
        <w:rPr>
          <w:rFonts w:ascii="Arial" w:hAnsi="Arial" w:cs="Arial"/>
          <w:b/>
          <w:sz w:val="24"/>
          <w:szCs w:val="24"/>
          <w:u w:val="single"/>
        </w:rPr>
        <w:t>Résumé Non Technique</w:t>
      </w:r>
    </w:p>
    <w:p w:rsidR="00B74933" w:rsidRPr="00B76E67" w:rsidRDefault="00B74933" w:rsidP="00643751">
      <w:pPr>
        <w:spacing w:after="0"/>
        <w:rPr>
          <w:rFonts w:ascii="Arial" w:hAnsi="Arial" w:cs="Arial"/>
          <w:sz w:val="24"/>
          <w:szCs w:val="24"/>
        </w:rPr>
      </w:pPr>
      <w:r w:rsidRPr="00B76E67">
        <w:rPr>
          <w:rFonts w:ascii="Arial" w:hAnsi="Arial" w:cs="Arial"/>
          <w:sz w:val="24"/>
          <w:szCs w:val="24"/>
        </w:rPr>
        <w:t>Ce document de compréhension aisée et très concis dans la présentation du projet (illustrations et tableaux de synthèse) aborde de manière brève/précise l’ensemble des thématiques :</w:t>
      </w:r>
    </w:p>
    <w:p w:rsidR="00B74933" w:rsidRPr="00B76E67" w:rsidRDefault="00B74933" w:rsidP="00643751">
      <w:pPr>
        <w:spacing w:after="0"/>
        <w:rPr>
          <w:rFonts w:ascii="Arial" w:hAnsi="Arial" w:cs="Arial"/>
          <w:sz w:val="24"/>
          <w:szCs w:val="24"/>
        </w:rPr>
      </w:pPr>
      <w:r w:rsidRPr="00B76E67">
        <w:rPr>
          <w:rFonts w:ascii="Arial" w:hAnsi="Arial" w:cs="Arial"/>
          <w:sz w:val="24"/>
          <w:szCs w:val="24"/>
        </w:rPr>
        <w:tab/>
        <w:t>-</w:t>
      </w:r>
      <w:r>
        <w:rPr>
          <w:rFonts w:ascii="Arial" w:hAnsi="Arial" w:cs="Arial"/>
          <w:sz w:val="24"/>
          <w:szCs w:val="24"/>
        </w:rPr>
        <w:t>Maître d’ouvrage</w:t>
      </w:r>
    </w:p>
    <w:p w:rsidR="00B74933" w:rsidRPr="00B76E67" w:rsidRDefault="00B74933" w:rsidP="00643751">
      <w:pPr>
        <w:spacing w:after="0"/>
        <w:rPr>
          <w:rFonts w:ascii="Arial" w:hAnsi="Arial" w:cs="Arial"/>
          <w:sz w:val="24"/>
          <w:szCs w:val="24"/>
        </w:rPr>
      </w:pPr>
      <w:r w:rsidRPr="00B76E67">
        <w:rPr>
          <w:rFonts w:ascii="Arial" w:hAnsi="Arial" w:cs="Arial"/>
          <w:sz w:val="24"/>
          <w:szCs w:val="24"/>
        </w:rPr>
        <w:tab/>
        <w:t>-</w:t>
      </w:r>
      <w:r>
        <w:rPr>
          <w:rFonts w:ascii="Arial" w:hAnsi="Arial" w:cs="Arial"/>
          <w:sz w:val="24"/>
          <w:szCs w:val="24"/>
        </w:rPr>
        <w:t>Objet de L’Enquête-Préambule</w:t>
      </w:r>
    </w:p>
    <w:p w:rsidR="00B74933" w:rsidRPr="00B76E67" w:rsidRDefault="00B74933" w:rsidP="00643751">
      <w:pPr>
        <w:spacing w:after="0"/>
        <w:rPr>
          <w:rFonts w:ascii="Arial" w:hAnsi="Arial" w:cs="Arial"/>
          <w:sz w:val="24"/>
          <w:szCs w:val="24"/>
        </w:rPr>
      </w:pPr>
      <w:r w:rsidRPr="00B76E67">
        <w:rPr>
          <w:rFonts w:ascii="Arial" w:hAnsi="Arial" w:cs="Arial"/>
          <w:sz w:val="24"/>
          <w:szCs w:val="24"/>
        </w:rPr>
        <w:tab/>
        <w:t>-</w:t>
      </w:r>
      <w:r>
        <w:rPr>
          <w:rFonts w:ascii="Arial" w:hAnsi="Arial" w:cs="Arial"/>
          <w:sz w:val="24"/>
          <w:szCs w:val="24"/>
        </w:rPr>
        <w:t>Caractéristiques du projet de PLU (diagnostic-PADD-zonage)</w:t>
      </w:r>
    </w:p>
    <w:p w:rsidR="00B74933" w:rsidRPr="00B76E67" w:rsidRDefault="00B74933" w:rsidP="00643751">
      <w:pPr>
        <w:spacing w:after="0"/>
        <w:rPr>
          <w:rFonts w:ascii="Arial" w:hAnsi="Arial" w:cs="Arial"/>
          <w:sz w:val="24"/>
          <w:szCs w:val="24"/>
        </w:rPr>
      </w:pPr>
      <w:r w:rsidRPr="00B76E67">
        <w:rPr>
          <w:rFonts w:ascii="Arial" w:hAnsi="Arial" w:cs="Arial"/>
          <w:sz w:val="24"/>
          <w:szCs w:val="24"/>
        </w:rPr>
        <w:tab/>
        <w:t>-</w:t>
      </w:r>
      <w:r>
        <w:rPr>
          <w:rFonts w:ascii="Arial" w:hAnsi="Arial" w:cs="Arial"/>
          <w:sz w:val="24"/>
          <w:szCs w:val="24"/>
        </w:rPr>
        <w:t>Evaluation Environnementale (Analyse initiale de l’environnement-enjeux-analyse PADD, sur l’environnement)</w:t>
      </w:r>
    </w:p>
    <w:p w:rsidR="00B74933" w:rsidRDefault="00B74933" w:rsidP="00643751">
      <w:pPr>
        <w:spacing w:after="0"/>
        <w:rPr>
          <w:sz w:val="24"/>
          <w:szCs w:val="24"/>
        </w:rPr>
      </w:pPr>
    </w:p>
    <w:p w:rsidR="00B74933" w:rsidRPr="00500090"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500090">
        <w:rPr>
          <w:rFonts w:ascii="Arial" w:hAnsi="Arial" w:cs="Arial"/>
          <w:b/>
          <w:sz w:val="24"/>
          <w:szCs w:val="24"/>
          <w:u w:val="single"/>
        </w:rPr>
        <w:t>Commentaire du CE</w:t>
      </w:r>
      <w:r w:rsidRPr="00500090">
        <w:rPr>
          <w:rFonts w:ascii="Arial" w:hAnsi="Arial" w:cs="Arial"/>
          <w:sz w:val="24"/>
          <w:szCs w:val="24"/>
        </w:rPr>
        <w:t> </w:t>
      </w:r>
      <w:r w:rsidRPr="00500090">
        <w:rPr>
          <w:rFonts w:ascii="Arial" w:hAnsi="Arial" w:cs="Arial"/>
          <w:i/>
          <w:color w:val="0070C0"/>
        </w:rPr>
        <w:t xml:space="preserve">: </w:t>
      </w:r>
      <w:bookmarkStart w:id="7" w:name="_Hlk531194123"/>
      <w:r w:rsidRPr="00500090">
        <w:rPr>
          <w:rFonts w:ascii="Arial" w:hAnsi="Arial" w:cs="Arial"/>
          <w:i/>
          <w:color w:val="0070C0"/>
        </w:rPr>
        <w:t>par une approche rapide donne au lecteur toutes les informations nécessaires pour identifier le projet.</w:t>
      </w:r>
      <w:r w:rsidRPr="00500090">
        <w:rPr>
          <w:rFonts w:ascii="Arial" w:hAnsi="Arial" w:cs="Arial"/>
          <w:color w:val="0070C0"/>
          <w:sz w:val="24"/>
          <w:szCs w:val="24"/>
        </w:rPr>
        <w:t xml:space="preserve">  </w:t>
      </w:r>
    </w:p>
    <w:bookmarkEnd w:id="7"/>
    <w:p w:rsidR="00B74933" w:rsidRDefault="00B74933" w:rsidP="00643751">
      <w:pPr>
        <w:spacing w:after="0"/>
        <w:rPr>
          <w:rFonts w:ascii="Arial" w:hAnsi="Arial" w:cs="Arial"/>
          <w:b/>
          <w:sz w:val="24"/>
          <w:szCs w:val="24"/>
        </w:rPr>
      </w:pPr>
    </w:p>
    <w:p w:rsidR="00B74933" w:rsidRDefault="00B74933" w:rsidP="00643751">
      <w:pPr>
        <w:spacing w:after="0"/>
        <w:rPr>
          <w:rFonts w:ascii="Arial" w:hAnsi="Arial" w:cs="Arial"/>
          <w:b/>
          <w:sz w:val="24"/>
          <w:szCs w:val="24"/>
        </w:rPr>
      </w:pPr>
    </w:p>
    <w:p w:rsidR="00B74933" w:rsidRDefault="00B74933" w:rsidP="00643751">
      <w:pPr>
        <w:spacing w:after="0"/>
        <w:rPr>
          <w:rFonts w:ascii="Arial" w:hAnsi="Arial" w:cs="Arial"/>
          <w:b/>
          <w:sz w:val="24"/>
          <w:szCs w:val="24"/>
          <w:u w:val="single"/>
        </w:rPr>
      </w:pPr>
      <w:r>
        <w:rPr>
          <w:rFonts w:ascii="Arial" w:hAnsi="Arial" w:cs="Arial"/>
          <w:b/>
          <w:sz w:val="24"/>
          <w:szCs w:val="24"/>
        </w:rPr>
        <w:t>B</w:t>
      </w:r>
      <w:r w:rsidRPr="003F6E28">
        <w:rPr>
          <w:rFonts w:ascii="Arial" w:hAnsi="Arial" w:cs="Arial"/>
          <w:b/>
          <w:sz w:val="24"/>
          <w:szCs w:val="24"/>
        </w:rPr>
        <w:t>-</w:t>
      </w:r>
      <w:r w:rsidRPr="003F6E28">
        <w:rPr>
          <w:rFonts w:ascii="Arial" w:hAnsi="Arial" w:cs="Arial"/>
          <w:b/>
          <w:sz w:val="24"/>
          <w:szCs w:val="24"/>
          <w:u w:val="single"/>
        </w:rPr>
        <w:t xml:space="preserve"> </w:t>
      </w:r>
      <w:bookmarkStart w:id="8" w:name="_Hlk531194234"/>
      <w:r w:rsidRPr="003F6E28">
        <w:rPr>
          <w:rFonts w:ascii="Arial" w:hAnsi="Arial" w:cs="Arial"/>
          <w:b/>
          <w:sz w:val="24"/>
          <w:szCs w:val="24"/>
          <w:u w:val="single"/>
        </w:rPr>
        <w:t>Rapport de Présentation</w:t>
      </w:r>
      <w:r w:rsidRPr="00EF6827">
        <w:rPr>
          <w:rFonts w:ascii="Arial" w:hAnsi="Arial" w:cs="Arial"/>
          <w:sz w:val="24"/>
          <w:szCs w:val="24"/>
        </w:rPr>
        <w:t xml:space="preserve"> (163 pages)</w:t>
      </w:r>
    </w:p>
    <w:p w:rsidR="00B74933" w:rsidRDefault="00B74933" w:rsidP="00643751">
      <w:pPr>
        <w:spacing w:after="0"/>
        <w:ind w:firstLine="708"/>
        <w:rPr>
          <w:rFonts w:ascii="Arial" w:hAnsi="Arial" w:cs="Arial"/>
          <w:sz w:val="24"/>
          <w:szCs w:val="24"/>
        </w:rPr>
      </w:pPr>
      <w:r w:rsidRPr="003F6E28">
        <w:rPr>
          <w:rFonts w:ascii="Arial" w:hAnsi="Arial" w:cs="Arial"/>
          <w:sz w:val="24"/>
          <w:szCs w:val="24"/>
        </w:rPr>
        <w:t>Divisé en 3 parties :</w:t>
      </w:r>
    </w:p>
    <w:bookmarkEnd w:id="8"/>
    <w:p w:rsidR="00B74933" w:rsidRPr="003F6E28" w:rsidRDefault="00B74933" w:rsidP="00643751">
      <w:pPr>
        <w:spacing w:after="0"/>
        <w:ind w:firstLine="708"/>
        <w:rPr>
          <w:rFonts w:ascii="Arial" w:hAnsi="Arial" w:cs="Arial"/>
          <w:sz w:val="24"/>
          <w:szCs w:val="24"/>
        </w:rPr>
      </w:pPr>
      <w:r w:rsidRPr="004A7A65">
        <w:rPr>
          <w:rFonts w:ascii="Arial" w:hAnsi="Arial" w:cs="Arial"/>
          <w:b/>
          <w:sz w:val="24"/>
          <w:szCs w:val="24"/>
        </w:rPr>
        <w:t>1ére</w:t>
      </w:r>
      <w:r w:rsidRPr="003F6E28">
        <w:rPr>
          <w:rFonts w:ascii="Arial" w:hAnsi="Arial" w:cs="Arial"/>
          <w:i/>
          <w:sz w:val="24"/>
          <w:szCs w:val="24"/>
          <w:u w:val="single"/>
        </w:rPr>
        <w:t>-Diagnostic territorial</w:t>
      </w:r>
    </w:p>
    <w:p w:rsidR="00B74933" w:rsidRDefault="00B74933" w:rsidP="00643751">
      <w:pPr>
        <w:spacing w:after="0"/>
        <w:rPr>
          <w:rFonts w:ascii="Arial" w:hAnsi="Arial" w:cs="Arial"/>
          <w:sz w:val="24"/>
          <w:szCs w:val="24"/>
        </w:rPr>
      </w:pPr>
      <w:r>
        <w:rPr>
          <w:rFonts w:ascii="Arial" w:hAnsi="Arial" w:cs="Arial"/>
          <w:sz w:val="24"/>
          <w:szCs w:val="24"/>
        </w:rPr>
        <w:t xml:space="preserve">   </w:t>
      </w:r>
      <w:r>
        <w:rPr>
          <w:rFonts w:ascii="Arial" w:hAnsi="Arial" w:cs="Arial"/>
          <w:sz w:val="24"/>
          <w:szCs w:val="24"/>
        </w:rPr>
        <w:tab/>
        <w:t>Effectue une présentation intégrale de la commune au travers d’un audit abordant 3 thèmes :</w:t>
      </w:r>
    </w:p>
    <w:p w:rsidR="00B74933" w:rsidRDefault="00B74933" w:rsidP="00643751">
      <w:pPr>
        <w:spacing w:after="0"/>
        <w:rPr>
          <w:rFonts w:ascii="Arial" w:hAnsi="Arial" w:cs="Arial"/>
          <w:sz w:val="24"/>
          <w:szCs w:val="24"/>
        </w:rPr>
      </w:pPr>
      <w:r>
        <w:rPr>
          <w:rFonts w:ascii="Arial" w:hAnsi="Arial" w:cs="Arial"/>
          <w:sz w:val="24"/>
          <w:szCs w:val="24"/>
        </w:rPr>
        <w:tab/>
      </w:r>
      <w:r>
        <w:rPr>
          <w:rFonts w:ascii="Arial" w:hAnsi="Arial" w:cs="Arial"/>
          <w:sz w:val="24"/>
          <w:szCs w:val="24"/>
        </w:rPr>
        <w:tab/>
        <w:t>-Environnement</w:t>
      </w:r>
    </w:p>
    <w:p w:rsidR="00B74933" w:rsidRDefault="00B74933" w:rsidP="00643751">
      <w:pPr>
        <w:spacing w:after="0"/>
        <w:rPr>
          <w:rFonts w:ascii="Arial" w:hAnsi="Arial" w:cs="Arial"/>
          <w:sz w:val="24"/>
          <w:szCs w:val="24"/>
        </w:rPr>
      </w:pPr>
      <w:r>
        <w:rPr>
          <w:rFonts w:ascii="Arial" w:hAnsi="Arial" w:cs="Arial"/>
          <w:sz w:val="24"/>
          <w:szCs w:val="24"/>
        </w:rPr>
        <w:tab/>
      </w:r>
      <w:r>
        <w:rPr>
          <w:rFonts w:ascii="Arial" w:hAnsi="Arial" w:cs="Arial"/>
          <w:sz w:val="24"/>
          <w:szCs w:val="24"/>
        </w:rPr>
        <w:tab/>
        <w:t>-Socio-économique</w:t>
      </w:r>
    </w:p>
    <w:p w:rsidR="00B74933" w:rsidRDefault="00B74933" w:rsidP="00643751">
      <w:pPr>
        <w:spacing w:after="0"/>
        <w:rPr>
          <w:rFonts w:ascii="Arial" w:hAnsi="Arial" w:cs="Arial"/>
          <w:sz w:val="24"/>
          <w:szCs w:val="24"/>
        </w:rPr>
      </w:pPr>
      <w:r>
        <w:rPr>
          <w:rFonts w:ascii="Arial" w:hAnsi="Arial" w:cs="Arial"/>
          <w:sz w:val="24"/>
          <w:szCs w:val="24"/>
        </w:rPr>
        <w:tab/>
      </w:r>
      <w:r>
        <w:rPr>
          <w:rFonts w:ascii="Arial" w:hAnsi="Arial" w:cs="Arial"/>
          <w:sz w:val="24"/>
          <w:szCs w:val="24"/>
        </w:rPr>
        <w:tab/>
        <w:t>-Architectural</w:t>
      </w:r>
    </w:p>
    <w:p w:rsidR="00B74933" w:rsidRDefault="00B74933" w:rsidP="00643751">
      <w:pPr>
        <w:spacing w:after="0"/>
        <w:rPr>
          <w:rFonts w:ascii="Arial" w:hAnsi="Arial" w:cs="Arial"/>
          <w:sz w:val="24"/>
          <w:szCs w:val="24"/>
        </w:rPr>
      </w:pPr>
      <w:r>
        <w:rPr>
          <w:rFonts w:ascii="Arial" w:hAnsi="Arial" w:cs="Arial"/>
          <w:sz w:val="24"/>
          <w:szCs w:val="24"/>
        </w:rPr>
        <w:t>Il rappelle les obligations à tenir dans l’élaboration d’un PLU en terme de législation, documents supra-communaux, orientations et dispositions diverses comme SCOT-</w:t>
      </w:r>
      <w:r>
        <w:rPr>
          <w:rFonts w:ascii="Arial" w:hAnsi="Arial" w:cs="Arial"/>
          <w:sz w:val="24"/>
          <w:szCs w:val="24"/>
        </w:rPr>
        <w:lastRenderedPageBreak/>
        <w:t>SDAGE-SAGE-SRCE . Les ENJEUX du DIAGNOSTIC TERRITORIAL découlent des synthèses élaborées par thème et contribueront par la suite à l’élaboration du PADD.</w:t>
      </w:r>
    </w:p>
    <w:p w:rsidR="00B7493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sidRPr="00E65532">
        <w:rPr>
          <w:rFonts w:ascii="Arial" w:hAnsi="Arial" w:cs="Arial"/>
          <w:b/>
          <w:sz w:val="24"/>
          <w:szCs w:val="24"/>
          <w:u w:val="single"/>
        </w:rPr>
        <w:t>1 ère partie</w:t>
      </w:r>
      <w:r>
        <w:rPr>
          <w:rFonts w:ascii="Arial" w:hAnsi="Arial" w:cs="Arial"/>
          <w:sz w:val="24"/>
          <w:szCs w:val="24"/>
        </w:rPr>
        <w:t xml:space="preserve"> : </w:t>
      </w:r>
      <w:r w:rsidRPr="00803FE3">
        <w:rPr>
          <w:rFonts w:ascii="Arial" w:hAnsi="Arial" w:cs="Arial"/>
          <w:sz w:val="24"/>
          <w:szCs w:val="24"/>
        </w:rPr>
        <w:t xml:space="preserve">Une rapide introduction permet d’identifier la commune, connaître son rattachement administratif à la Communauté de Communes de Forez Est et à l’arrondissement de Montbrison. Je note que son positionnement géographique en fait une commune facilement accessible par les RD 1082 – RD 115 et 112 avec un échangeur autoroutier à 8 Km. Ceci pouvant justifier l’attractivité résidentielle du village. Dans </w:t>
      </w:r>
      <w:r>
        <w:rPr>
          <w:rFonts w:ascii="Arial" w:hAnsi="Arial" w:cs="Arial"/>
          <w:sz w:val="24"/>
          <w:szCs w:val="24"/>
        </w:rPr>
        <w:t>la</w:t>
      </w:r>
      <w:r w:rsidRPr="00803FE3">
        <w:rPr>
          <w:rFonts w:ascii="Arial" w:hAnsi="Arial" w:cs="Arial"/>
          <w:sz w:val="24"/>
          <w:szCs w:val="24"/>
        </w:rPr>
        <w:t xml:space="preserve"> </w:t>
      </w:r>
      <w:r w:rsidRPr="00EF21A7">
        <w:rPr>
          <w:rFonts w:ascii="Arial" w:hAnsi="Arial" w:cs="Arial"/>
          <w:sz w:val="24"/>
          <w:szCs w:val="24"/>
        </w:rPr>
        <w:t>première partie</w:t>
      </w:r>
      <w:r w:rsidRPr="00803FE3">
        <w:rPr>
          <w:rFonts w:ascii="Arial" w:hAnsi="Arial" w:cs="Arial"/>
          <w:sz w:val="24"/>
          <w:szCs w:val="24"/>
        </w:rPr>
        <w:t xml:space="preserve"> un DIAGNOSTIC TERRITORIAL partant de </w:t>
      </w:r>
      <w:r w:rsidRPr="00803FE3">
        <w:rPr>
          <w:rFonts w:ascii="Arial" w:hAnsi="Arial" w:cs="Arial"/>
          <w:sz w:val="24"/>
          <w:szCs w:val="24"/>
          <w:u w:val="single"/>
        </w:rPr>
        <w:t>l’Etat Initial de L’environnement</w:t>
      </w:r>
      <w:r w:rsidRPr="00803FE3">
        <w:rPr>
          <w:rFonts w:ascii="Arial" w:hAnsi="Arial" w:cs="Arial"/>
          <w:sz w:val="24"/>
          <w:szCs w:val="24"/>
        </w:rPr>
        <w:t xml:space="preserve"> (p 13-53) rappelle que la collectivité se trouve soumise aux prescriptions du SDAGE du bassin versant Loire-Bretagne et du SAGE Loire en Rhône-Alpes. Ce dernier déclinant les enjeux majeurs à prendre en considération dans le PLU : Qualité et ressource Quantitative en eau/Patrimoine Naturel/Inondation/Fleuve Loire. </w:t>
      </w:r>
      <w:r>
        <w:rPr>
          <w:rFonts w:ascii="Arial" w:hAnsi="Arial" w:cs="Arial"/>
          <w:sz w:val="24"/>
          <w:szCs w:val="24"/>
        </w:rPr>
        <w:t>Par</w:t>
      </w:r>
      <w:r w:rsidRPr="00803FE3">
        <w:rPr>
          <w:rFonts w:ascii="Arial" w:hAnsi="Arial" w:cs="Arial"/>
          <w:sz w:val="24"/>
          <w:szCs w:val="24"/>
        </w:rPr>
        <w:t xml:space="preserve"> la platitude du territoire, bordé à l’Est par les Monts du Lyonnais et à l’Ouest par les monts du Forez, la structure paysagère se </w:t>
      </w:r>
    </w:p>
    <w:p w:rsidR="00B7493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p>
    <w:p w:rsidR="00B7493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p>
    <w:p w:rsidR="00B74933" w:rsidRPr="00803FE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sidRPr="00803FE3">
        <w:rPr>
          <w:rFonts w:ascii="Arial" w:hAnsi="Arial" w:cs="Arial"/>
          <w:sz w:val="24"/>
          <w:szCs w:val="24"/>
        </w:rPr>
        <w:t xml:space="preserve">résume à de vastes étendues à vocation agricoles, des espaces boisés en bords de Loire qui masquent sa présence en contre-bas et une longue zone urbanisée de type « linéaire » entre les bords de Loire et la RD 1082. Le patrimoine Naturel particulièrement riche (présence ZNIEFF-NATURA 2000-ZICO) fait l’objet d’une étude détaillée et rappelle que </w:t>
      </w:r>
      <w:r w:rsidRPr="00803FE3">
        <w:rPr>
          <w:rFonts w:ascii="Arial" w:hAnsi="Arial" w:cs="Arial"/>
          <w:b/>
          <w:sz w:val="24"/>
          <w:szCs w:val="24"/>
        </w:rPr>
        <w:t>Saint-Laurent-la Conche est en grande partie identifié</w:t>
      </w:r>
      <w:r>
        <w:rPr>
          <w:rFonts w:ascii="Arial" w:hAnsi="Arial" w:cs="Arial"/>
          <w:b/>
          <w:sz w:val="24"/>
          <w:szCs w:val="24"/>
        </w:rPr>
        <w:t>e</w:t>
      </w:r>
      <w:r w:rsidRPr="00803FE3">
        <w:rPr>
          <w:rFonts w:ascii="Arial" w:hAnsi="Arial" w:cs="Arial"/>
          <w:b/>
          <w:sz w:val="24"/>
          <w:szCs w:val="24"/>
        </w:rPr>
        <w:t xml:space="preserve"> en réservoir de biodiversité à l’échelle de la région</w:t>
      </w:r>
      <w:r w:rsidRPr="00803FE3">
        <w:rPr>
          <w:rFonts w:ascii="Arial" w:hAnsi="Arial" w:cs="Arial"/>
          <w:sz w:val="24"/>
          <w:szCs w:val="24"/>
        </w:rPr>
        <w:t xml:space="preserve"> </w:t>
      </w:r>
      <w:r w:rsidRPr="00803FE3">
        <w:rPr>
          <w:rFonts w:ascii="Arial" w:hAnsi="Arial" w:cs="Arial"/>
          <w:b/>
          <w:sz w:val="24"/>
          <w:szCs w:val="24"/>
        </w:rPr>
        <w:t xml:space="preserve">qui identifie </w:t>
      </w:r>
      <w:r>
        <w:rPr>
          <w:rFonts w:ascii="Arial" w:hAnsi="Arial" w:cs="Arial"/>
          <w:b/>
          <w:sz w:val="24"/>
          <w:szCs w:val="24"/>
        </w:rPr>
        <w:t xml:space="preserve">également </w:t>
      </w:r>
      <w:r w:rsidRPr="00803FE3">
        <w:rPr>
          <w:rFonts w:ascii="Arial" w:hAnsi="Arial" w:cs="Arial"/>
          <w:b/>
          <w:sz w:val="24"/>
          <w:szCs w:val="24"/>
        </w:rPr>
        <w:t xml:space="preserve">la Loire et la </w:t>
      </w:r>
      <w:proofErr w:type="spellStart"/>
      <w:r w:rsidRPr="00803FE3">
        <w:rPr>
          <w:rFonts w:ascii="Arial" w:hAnsi="Arial" w:cs="Arial"/>
          <w:b/>
          <w:sz w:val="24"/>
          <w:szCs w:val="24"/>
        </w:rPr>
        <w:t>Toranche</w:t>
      </w:r>
      <w:proofErr w:type="spellEnd"/>
      <w:r w:rsidRPr="00803FE3">
        <w:rPr>
          <w:rFonts w:ascii="Arial" w:hAnsi="Arial" w:cs="Arial"/>
          <w:b/>
          <w:sz w:val="24"/>
          <w:szCs w:val="24"/>
        </w:rPr>
        <w:t xml:space="preserve"> comme cours d’eau d’intérêt écologique pour la Trame Bleue</w:t>
      </w:r>
      <w:r w:rsidRPr="00803FE3">
        <w:rPr>
          <w:rFonts w:ascii="Arial" w:hAnsi="Arial" w:cs="Arial"/>
          <w:sz w:val="24"/>
          <w:szCs w:val="24"/>
        </w:rPr>
        <w:t>. Cette partie précise que le territoire se trouve soumis à certains risques et nuisances comme tout particulièrement :</w:t>
      </w:r>
    </w:p>
    <w:p w:rsidR="00B74933" w:rsidRPr="00803FE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sidRPr="00803FE3">
        <w:rPr>
          <w:rFonts w:ascii="Arial" w:hAnsi="Arial" w:cs="Arial"/>
          <w:sz w:val="24"/>
          <w:szCs w:val="24"/>
        </w:rPr>
        <w:t>- risque inondation d’où un PPRNP concernant 5 communes dont Saint-Laurent-la-Conche. entraînant un zonage précis en Zone Rouge des bords Ouest du village</w:t>
      </w:r>
    </w:p>
    <w:p w:rsidR="00B74933" w:rsidRPr="00803FE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sidRPr="00803FE3">
        <w:rPr>
          <w:rFonts w:ascii="Arial" w:hAnsi="Arial" w:cs="Arial"/>
          <w:sz w:val="24"/>
          <w:szCs w:val="24"/>
        </w:rPr>
        <w:t xml:space="preserve">-risque rupture de barrage avec </w:t>
      </w:r>
      <w:proofErr w:type="spellStart"/>
      <w:r w:rsidRPr="00803FE3">
        <w:rPr>
          <w:rFonts w:ascii="Arial" w:hAnsi="Arial" w:cs="Arial"/>
          <w:sz w:val="24"/>
          <w:szCs w:val="24"/>
        </w:rPr>
        <w:t>Grangent</w:t>
      </w:r>
      <w:proofErr w:type="spellEnd"/>
    </w:p>
    <w:p w:rsidR="00B74933" w:rsidRPr="00803FE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sidRPr="00803FE3">
        <w:rPr>
          <w:rFonts w:ascii="Arial" w:hAnsi="Arial" w:cs="Arial"/>
          <w:sz w:val="24"/>
          <w:szCs w:val="24"/>
        </w:rPr>
        <w:t>-risque technologiques de transport de matières dangereuses avec la voie ferrée et la RD 1082</w:t>
      </w:r>
    </w:p>
    <w:p w:rsidR="00B74933" w:rsidRPr="00803FE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sidRPr="00803FE3">
        <w:rPr>
          <w:rFonts w:ascii="Arial" w:hAnsi="Arial" w:cs="Arial"/>
          <w:sz w:val="24"/>
          <w:szCs w:val="24"/>
        </w:rPr>
        <w:t>-nuisances sonores avec les voies de communications suscitées</w:t>
      </w:r>
    </w:p>
    <w:p w:rsidR="00B74933" w:rsidRPr="00803FE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sidRPr="00803FE3">
        <w:rPr>
          <w:rFonts w:ascii="Arial" w:hAnsi="Arial" w:cs="Arial"/>
          <w:sz w:val="24"/>
          <w:szCs w:val="24"/>
        </w:rPr>
        <w:t>-zones vulnérables au regard de la pollution par les nitrates</w:t>
      </w:r>
    </w:p>
    <w:p w:rsidR="00B74933" w:rsidRPr="00803FE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sidRPr="00803FE3">
        <w:rPr>
          <w:rFonts w:ascii="Arial" w:hAnsi="Arial" w:cs="Arial"/>
          <w:sz w:val="24"/>
          <w:szCs w:val="24"/>
        </w:rPr>
        <w:t>-zone sensible à l’eutrophisation (arrêté du 9 janvier 2006)</w:t>
      </w:r>
    </w:p>
    <w:p w:rsidR="00B74933" w:rsidRPr="00803FE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sidRPr="00803FE3">
        <w:rPr>
          <w:rFonts w:ascii="Arial" w:hAnsi="Arial" w:cs="Arial"/>
          <w:sz w:val="24"/>
          <w:szCs w:val="24"/>
        </w:rPr>
        <w:t>En final un tableau de synthèse présente simplement l’ensemble des points évoqués (p 53) et précise les enjeux découlant de ce diagnostic :</w:t>
      </w:r>
    </w:p>
    <w:p w:rsidR="00B74933" w:rsidRPr="00803FE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sidRPr="00803FE3">
        <w:rPr>
          <w:rFonts w:ascii="Arial" w:hAnsi="Arial" w:cs="Arial"/>
          <w:sz w:val="24"/>
          <w:szCs w:val="24"/>
        </w:rPr>
        <w:t>-Préservation et Valorisation des milieux naturels</w:t>
      </w:r>
    </w:p>
    <w:p w:rsidR="00B74933" w:rsidRPr="00803FE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sidRPr="00803FE3">
        <w:rPr>
          <w:rFonts w:ascii="Arial" w:hAnsi="Arial" w:cs="Arial"/>
          <w:sz w:val="24"/>
          <w:szCs w:val="24"/>
        </w:rPr>
        <w:t>-Prise en compte des risques inondations</w:t>
      </w:r>
      <w:r>
        <w:rPr>
          <w:rFonts w:ascii="Arial" w:hAnsi="Arial" w:cs="Arial"/>
          <w:sz w:val="24"/>
          <w:szCs w:val="24"/>
        </w:rPr>
        <w:t>,</w:t>
      </w:r>
      <w:r w:rsidRPr="00803FE3">
        <w:rPr>
          <w:rFonts w:ascii="Arial" w:hAnsi="Arial" w:cs="Arial"/>
          <w:sz w:val="24"/>
          <w:szCs w:val="24"/>
        </w:rPr>
        <w:t xml:space="preserve"> TMD et nuisances sonores</w:t>
      </w:r>
    </w:p>
    <w:p w:rsidR="00B74933" w:rsidRPr="00803FE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sidRPr="00803FE3">
        <w:rPr>
          <w:rFonts w:ascii="Arial" w:hAnsi="Arial" w:cs="Arial"/>
          <w:sz w:val="24"/>
          <w:szCs w:val="24"/>
        </w:rPr>
        <w:t xml:space="preserve">-Maintien de la Trame Végétale dans la Plaine </w:t>
      </w:r>
    </w:p>
    <w:p w:rsidR="00B74933" w:rsidRPr="00803FE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sidRPr="00803FE3">
        <w:rPr>
          <w:rFonts w:ascii="Arial" w:hAnsi="Arial" w:cs="Arial"/>
          <w:sz w:val="24"/>
          <w:szCs w:val="24"/>
        </w:rPr>
        <w:t>-Arrêt de l’étalement urbain</w:t>
      </w:r>
    </w:p>
    <w:p w:rsidR="00B74933" w:rsidRPr="00803FE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sidRPr="00803FE3">
        <w:rPr>
          <w:rFonts w:ascii="Arial" w:hAnsi="Arial" w:cs="Arial"/>
          <w:sz w:val="24"/>
          <w:szCs w:val="24"/>
        </w:rPr>
        <w:t xml:space="preserve">On enchaîne sur un </w:t>
      </w:r>
      <w:r w:rsidRPr="00803FE3">
        <w:rPr>
          <w:rFonts w:ascii="Arial" w:hAnsi="Arial" w:cs="Arial"/>
          <w:sz w:val="24"/>
          <w:szCs w:val="24"/>
          <w:u w:val="single"/>
        </w:rPr>
        <w:t>Diagnostic Socio-Economique</w:t>
      </w:r>
      <w:r w:rsidRPr="00803FE3">
        <w:rPr>
          <w:rFonts w:ascii="Arial" w:hAnsi="Arial" w:cs="Arial"/>
          <w:sz w:val="24"/>
          <w:szCs w:val="24"/>
        </w:rPr>
        <w:t xml:space="preserve"> (p 54-76) qui dresse un bilan de l’évolution démographique avec 2 périodes fastes</w:t>
      </w:r>
      <w:r>
        <w:rPr>
          <w:rFonts w:ascii="Arial" w:hAnsi="Arial" w:cs="Arial"/>
          <w:sz w:val="24"/>
          <w:szCs w:val="24"/>
        </w:rPr>
        <w:t xml:space="preserve"> </w:t>
      </w:r>
      <w:r w:rsidRPr="00803FE3">
        <w:rPr>
          <w:rFonts w:ascii="Arial" w:hAnsi="Arial" w:cs="Arial"/>
          <w:sz w:val="24"/>
          <w:szCs w:val="24"/>
        </w:rPr>
        <w:t>(</w:t>
      </w:r>
      <w:r>
        <w:rPr>
          <w:rFonts w:ascii="Arial" w:hAnsi="Arial" w:cs="Arial"/>
          <w:sz w:val="24"/>
          <w:szCs w:val="24"/>
        </w:rPr>
        <w:t>1</w:t>
      </w:r>
      <w:r w:rsidRPr="00803FE3">
        <w:rPr>
          <w:rFonts w:ascii="Arial" w:hAnsi="Arial" w:cs="Arial"/>
          <w:sz w:val="24"/>
          <w:szCs w:val="24"/>
        </w:rPr>
        <w:t xml:space="preserve">975-1990 et 1999-2011) faisant ressortir une ancienneté de la population de 15 ans sur la commune. La structure de cette population fait apparaître une population majoritairement jeune (env. 30%) avec des seniors peut nombreux (env.14%) au regard de la moyenne départementale </w:t>
      </w:r>
      <w:r w:rsidRPr="00803FE3">
        <w:rPr>
          <w:rFonts w:ascii="Arial" w:hAnsi="Arial" w:cs="Arial"/>
          <w:sz w:val="24"/>
          <w:szCs w:val="24"/>
        </w:rPr>
        <w:lastRenderedPageBreak/>
        <w:t>(26%). De même la taille moyenne des ménages se situe à 2,8 pour un niveau départemental</w:t>
      </w:r>
      <w:r>
        <w:rPr>
          <w:rFonts w:ascii="Arial" w:hAnsi="Arial" w:cs="Arial"/>
          <w:sz w:val="24"/>
          <w:szCs w:val="24"/>
        </w:rPr>
        <w:t xml:space="preserve"> de 2,2</w:t>
      </w:r>
      <w:r w:rsidRPr="00803FE3">
        <w:rPr>
          <w:rFonts w:ascii="Arial" w:hAnsi="Arial" w:cs="Arial"/>
          <w:sz w:val="24"/>
          <w:szCs w:val="24"/>
        </w:rPr>
        <w:t>. Les actifs soi</w:t>
      </w:r>
      <w:r>
        <w:rPr>
          <w:rFonts w:ascii="Arial" w:hAnsi="Arial" w:cs="Arial"/>
          <w:sz w:val="24"/>
          <w:szCs w:val="24"/>
        </w:rPr>
        <w:t>en</w:t>
      </w:r>
      <w:r w:rsidRPr="00803FE3">
        <w:rPr>
          <w:rFonts w:ascii="Arial" w:hAnsi="Arial" w:cs="Arial"/>
          <w:sz w:val="24"/>
          <w:szCs w:val="24"/>
        </w:rPr>
        <w:t>t environ 50% de la population exerce une profession principalement à l’extérieur de la commune dans les bassins d’emploi voisins. Les résidences principales demeurent très majoritaire</w:t>
      </w:r>
      <w:r>
        <w:rPr>
          <w:rFonts w:ascii="Arial" w:hAnsi="Arial" w:cs="Arial"/>
          <w:sz w:val="24"/>
          <w:szCs w:val="24"/>
        </w:rPr>
        <w:t>s</w:t>
      </w:r>
      <w:r w:rsidRPr="00803FE3">
        <w:rPr>
          <w:rFonts w:ascii="Arial" w:hAnsi="Arial" w:cs="Arial"/>
          <w:sz w:val="24"/>
          <w:szCs w:val="24"/>
        </w:rPr>
        <w:t xml:space="preserve"> avec plus de 90% du parc immobilier et compte essentiellement des maisons individuelles (96%) essentiellement détenues par des propriétaires (87%) avec un parc locatif faible (11,5%) et </w:t>
      </w:r>
      <w:r w:rsidRPr="00803FE3">
        <w:rPr>
          <w:rFonts w:ascii="Arial" w:hAnsi="Arial" w:cs="Arial"/>
          <w:b/>
          <w:sz w:val="24"/>
          <w:szCs w:val="24"/>
        </w:rPr>
        <w:t>social quasi inexistant</w:t>
      </w:r>
      <w:r>
        <w:rPr>
          <w:rFonts w:ascii="Arial" w:hAnsi="Arial" w:cs="Arial"/>
          <w:b/>
          <w:sz w:val="24"/>
          <w:szCs w:val="24"/>
        </w:rPr>
        <w:t>***</w:t>
      </w:r>
      <w:r w:rsidRPr="00803FE3">
        <w:rPr>
          <w:rFonts w:ascii="Arial" w:hAnsi="Arial" w:cs="Arial"/>
          <w:sz w:val="24"/>
          <w:szCs w:val="24"/>
        </w:rPr>
        <w:t xml:space="preserve">. La commune devra sur ce point faire </w:t>
      </w:r>
      <w:r w:rsidRPr="00803FE3">
        <w:rPr>
          <w:rFonts w:ascii="Arial" w:hAnsi="Arial" w:cs="Arial"/>
          <w:b/>
          <w:sz w:val="24"/>
          <w:szCs w:val="24"/>
        </w:rPr>
        <w:t>un effort particulier précisé dans l’orientation N°2 du PADD</w:t>
      </w:r>
      <w:r w:rsidRPr="00803FE3">
        <w:rPr>
          <w:rFonts w:ascii="Arial" w:hAnsi="Arial" w:cs="Arial"/>
          <w:sz w:val="24"/>
          <w:szCs w:val="24"/>
        </w:rPr>
        <w:t xml:space="preserve"> « diversifier le parc de logement »et tenir compte de l’évolution démographique et la densité de 12 logts/HA fixés par le SCOT. Suit une présentation des forces vives de la commune :</w:t>
      </w:r>
    </w:p>
    <w:p w:rsidR="00B74933" w:rsidRPr="00803FE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sidRPr="00803FE3">
        <w:rPr>
          <w:rFonts w:ascii="Arial" w:hAnsi="Arial" w:cs="Arial"/>
          <w:sz w:val="24"/>
          <w:szCs w:val="24"/>
        </w:rPr>
        <w:t>-l’activité économique regroupée principalement sur la zone économique de Sagnat</w:t>
      </w:r>
    </w:p>
    <w:p w:rsidR="00B74933" w:rsidRPr="00803FE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sidRPr="00803FE3">
        <w:rPr>
          <w:rFonts w:ascii="Arial" w:hAnsi="Arial" w:cs="Arial"/>
          <w:sz w:val="24"/>
          <w:szCs w:val="24"/>
        </w:rPr>
        <w:t>-l’agriculture avec la présence de 2 haras, 1 exploitation horticole et 14 exploitations agricole</w:t>
      </w:r>
    </w:p>
    <w:p w:rsidR="00B7493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sidRPr="00803FE3">
        <w:rPr>
          <w:rFonts w:ascii="Arial" w:hAnsi="Arial" w:cs="Arial"/>
          <w:sz w:val="24"/>
          <w:szCs w:val="24"/>
        </w:rPr>
        <w:t>- des services publics dont une école en RPI avec MARCLPOT comptant actuellement 124 élèves dont 66 de Saint-Laurent-la-Conche, un service</w:t>
      </w:r>
      <w:r>
        <w:rPr>
          <w:rFonts w:ascii="Arial" w:hAnsi="Arial" w:cs="Arial"/>
          <w:sz w:val="24"/>
          <w:szCs w:val="24"/>
        </w:rPr>
        <w:t> :</w:t>
      </w:r>
    </w:p>
    <w:p w:rsidR="00B74933" w:rsidRDefault="00B74933" w:rsidP="00643751">
      <w:pPr>
        <w:pBdr>
          <w:top w:val="single" w:sz="4" w:space="1" w:color="auto"/>
          <w:left w:val="single" w:sz="4" w:space="0" w:color="auto"/>
          <w:bottom w:val="single" w:sz="4" w:space="1" w:color="auto"/>
          <w:right w:val="single" w:sz="4" w:space="4" w:color="auto"/>
        </w:pBdr>
        <w:spacing w:after="0"/>
        <w:ind w:firstLine="708"/>
        <w:rPr>
          <w:rFonts w:ascii="Arial" w:hAnsi="Arial" w:cs="Arial"/>
          <w:sz w:val="24"/>
          <w:szCs w:val="24"/>
        </w:rPr>
      </w:pPr>
      <w:r w:rsidRPr="00803FE3">
        <w:rPr>
          <w:rFonts w:ascii="Arial" w:hAnsi="Arial" w:cs="Arial"/>
          <w:sz w:val="24"/>
          <w:szCs w:val="24"/>
        </w:rPr>
        <w:t>de l’eau en partenariat avec le SIVAP</w:t>
      </w:r>
    </w:p>
    <w:p w:rsidR="00B74933" w:rsidRDefault="00B74933" w:rsidP="00643751">
      <w:pPr>
        <w:pBdr>
          <w:top w:val="single" w:sz="4" w:space="1" w:color="auto"/>
          <w:left w:val="single" w:sz="4" w:space="0" w:color="auto"/>
          <w:bottom w:val="single" w:sz="4" w:space="1" w:color="auto"/>
          <w:right w:val="single" w:sz="4" w:space="4" w:color="auto"/>
        </w:pBdr>
        <w:spacing w:after="0"/>
        <w:ind w:firstLine="708"/>
        <w:rPr>
          <w:rFonts w:ascii="Arial" w:hAnsi="Arial" w:cs="Arial"/>
          <w:sz w:val="24"/>
          <w:szCs w:val="24"/>
        </w:rPr>
      </w:pPr>
      <w:r w:rsidRPr="00803FE3">
        <w:rPr>
          <w:rFonts w:ascii="Arial" w:hAnsi="Arial" w:cs="Arial"/>
          <w:sz w:val="24"/>
          <w:szCs w:val="24"/>
        </w:rPr>
        <w:t>de l’assainissement collectif en régie</w:t>
      </w:r>
    </w:p>
    <w:p w:rsidR="00B74933" w:rsidRDefault="00B74933" w:rsidP="00643751">
      <w:pPr>
        <w:pBdr>
          <w:top w:val="single" w:sz="4" w:space="1" w:color="auto"/>
          <w:left w:val="single" w:sz="4" w:space="0" w:color="auto"/>
          <w:bottom w:val="single" w:sz="4" w:space="1" w:color="auto"/>
          <w:right w:val="single" w:sz="4" w:space="4" w:color="auto"/>
        </w:pBdr>
        <w:spacing w:after="0"/>
        <w:ind w:firstLine="708"/>
        <w:rPr>
          <w:rFonts w:ascii="Arial" w:hAnsi="Arial" w:cs="Arial"/>
          <w:sz w:val="24"/>
          <w:szCs w:val="24"/>
        </w:rPr>
      </w:pPr>
      <w:r w:rsidRPr="00803FE3">
        <w:rPr>
          <w:rFonts w:ascii="Arial" w:hAnsi="Arial" w:cs="Arial"/>
          <w:sz w:val="24"/>
          <w:szCs w:val="24"/>
        </w:rPr>
        <w:t>du SPANC géré avec le SYMILAV</w:t>
      </w:r>
    </w:p>
    <w:p w:rsidR="00B74933" w:rsidRPr="00803FE3" w:rsidRDefault="00B74933" w:rsidP="00643751">
      <w:pPr>
        <w:pBdr>
          <w:top w:val="single" w:sz="4" w:space="1" w:color="auto"/>
          <w:left w:val="single" w:sz="4" w:space="0" w:color="auto"/>
          <w:bottom w:val="single" w:sz="4" w:space="1" w:color="auto"/>
          <w:right w:val="single" w:sz="4" w:space="4" w:color="auto"/>
        </w:pBdr>
        <w:spacing w:after="0"/>
        <w:ind w:firstLine="708"/>
        <w:rPr>
          <w:rFonts w:ascii="Arial" w:hAnsi="Arial" w:cs="Arial"/>
          <w:sz w:val="24"/>
          <w:szCs w:val="24"/>
        </w:rPr>
      </w:pPr>
      <w:r w:rsidRPr="00803FE3">
        <w:rPr>
          <w:rFonts w:ascii="Arial" w:hAnsi="Arial" w:cs="Arial"/>
          <w:sz w:val="24"/>
          <w:szCs w:val="24"/>
        </w:rPr>
        <w:t>des déchets géré</w:t>
      </w:r>
      <w:r>
        <w:rPr>
          <w:rFonts w:ascii="Arial" w:hAnsi="Arial" w:cs="Arial"/>
          <w:sz w:val="24"/>
          <w:szCs w:val="24"/>
        </w:rPr>
        <w:t>s</w:t>
      </w:r>
      <w:r w:rsidRPr="00803FE3">
        <w:rPr>
          <w:rFonts w:ascii="Arial" w:hAnsi="Arial" w:cs="Arial"/>
          <w:sz w:val="24"/>
          <w:szCs w:val="24"/>
        </w:rPr>
        <w:t xml:space="preserve"> par la CCF</w:t>
      </w:r>
      <w:r>
        <w:rPr>
          <w:rFonts w:ascii="Arial" w:hAnsi="Arial" w:cs="Arial"/>
          <w:sz w:val="24"/>
          <w:szCs w:val="24"/>
        </w:rPr>
        <w:t>E</w:t>
      </w:r>
      <w:r w:rsidRPr="00803FE3">
        <w:rPr>
          <w:rFonts w:ascii="Arial" w:hAnsi="Arial" w:cs="Arial"/>
          <w:sz w:val="24"/>
          <w:szCs w:val="24"/>
        </w:rPr>
        <w:t xml:space="preserve">. </w:t>
      </w:r>
    </w:p>
    <w:p w:rsidR="00B74933" w:rsidRPr="00803FE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sidRPr="00803FE3">
        <w:rPr>
          <w:rFonts w:ascii="Arial" w:hAnsi="Arial" w:cs="Arial"/>
          <w:sz w:val="24"/>
          <w:szCs w:val="24"/>
        </w:rPr>
        <w:t>-des équipements sportif</w:t>
      </w:r>
      <w:r>
        <w:rPr>
          <w:rFonts w:ascii="Arial" w:hAnsi="Arial" w:cs="Arial"/>
          <w:sz w:val="24"/>
          <w:szCs w:val="24"/>
        </w:rPr>
        <w:t>s</w:t>
      </w:r>
      <w:r w:rsidRPr="00803FE3">
        <w:rPr>
          <w:rFonts w:ascii="Arial" w:hAnsi="Arial" w:cs="Arial"/>
          <w:sz w:val="24"/>
          <w:szCs w:val="24"/>
        </w:rPr>
        <w:t>/loisirs de qualité complètent les infrastructures publiques</w:t>
      </w:r>
    </w:p>
    <w:p w:rsidR="00B74933" w:rsidRPr="00803FE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sidRPr="00803FE3">
        <w:rPr>
          <w:rFonts w:ascii="Arial" w:hAnsi="Arial" w:cs="Arial"/>
          <w:sz w:val="24"/>
          <w:szCs w:val="24"/>
        </w:rPr>
        <w:t>- des associations nombreuses (13) et dynamiques</w:t>
      </w:r>
    </w:p>
    <w:p w:rsidR="00B74933" w:rsidRPr="00803FE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Pr>
          <w:rFonts w:ascii="Arial" w:hAnsi="Arial" w:cs="Arial"/>
          <w:sz w:val="24"/>
          <w:szCs w:val="24"/>
        </w:rPr>
        <w:t>pour</w:t>
      </w:r>
      <w:r w:rsidRPr="00803FE3">
        <w:rPr>
          <w:rFonts w:ascii="Arial" w:hAnsi="Arial" w:cs="Arial"/>
          <w:sz w:val="24"/>
          <w:szCs w:val="24"/>
        </w:rPr>
        <w:t xml:space="preserve"> conclu</w:t>
      </w:r>
      <w:r>
        <w:rPr>
          <w:rFonts w:ascii="Arial" w:hAnsi="Arial" w:cs="Arial"/>
          <w:sz w:val="24"/>
          <w:szCs w:val="24"/>
        </w:rPr>
        <w:t>re</w:t>
      </w:r>
      <w:r w:rsidRPr="00803FE3">
        <w:rPr>
          <w:rFonts w:ascii="Arial" w:hAnsi="Arial" w:cs="Arial"/>
          <w:sz w:val="24"/>
          <w:szCs w:val="24"/>
        </w:rPr>
        <w:t xml:space="preserve"> sur une </w:t>
      </w:r>
      <w:r w:rsidRPr="00803FE3">
        <w:rPr>
          <w:rFonts w:ascii="Arial" w:hAnsi="Arial" w:cs="Arial"/>
          <w:sz w:val="24"/>
          <w:szCs w:val="24"/>
          <w:u w:val="single"/>
        </w:rPr>
        <w:t>Analyse Architecturale et Urbaine</w:t>
      </w:r>
      <w:r w:rsidRPr="00803FE3">
        <w:rPr>
          <w:rFonts w:ascii="Arial" w:hAnsi="Arial" w:cs="Arial"/>
          <w:sz w:val="24"/>
          <w:szCs w:val="24"/>
        </w:rPr>
        <w:t xml:space="preserve"> (p 81-84) rappelant le patrimoine historique et bâti communal représenté par l’église/l’ancien presbytère :</w:t>
      </w:r>
      <w:r>
        <w:rPr>
          <w:rFonts w:ascii="Arial" w:hAnsi="Arial" w:cs="Arial"/>
          <w:sz w:val="24"/>
          <w:szCs w:val="24"/>
        </w:rPr>
        <w:t xml:space="preserve"> </w:t>
      </w:r>
      <w:r w:rsidRPr="00803FE3">
        <w:rPr>
          <w:rFonts w:ascii="Arial" w:hAnsi="Arial" w:cs="Arial"/>
          <w:sz w:val="24"/>
          <w:szCs w:val="24"/>
        </w:rPr>
        <w:t>le pigeonnier/les 2 châteaux de Magneux Gabion et divers petits éléments patrimoniaux, ainsi que sa morphologie urbaine actuelle qui a vu environ 130 pavillons réalisés entre les 2 extrémités du village</w:t>
      </w:r>
      <w:r>
        <w:rPr>
          <w:rFonts w:ascii="Arial" w:hAnsi="Arial" w:cs="Arial"/>
          <w:sz w:val="24"/>
          <w:szCs w:val="24"/>
        </w:rPr>
        <w:t xml:space="preserve"> </w:t>
      </w:r>
      <w:r w:rsidRPr="00803FE3">
        <w:rPr>
          <w:rFonts w:ascii="Arial" w:hAnsi="Arial" w:cs="Arial"/>
          <w:sz w:val="24"/>
          <w:szCs w:val="24"/>
        </w:rPr>
        <w:t>(le Bourg et Sagnat) depuis 1970.</w:t>
      </w:r>
    </w:p>
    <w:p w:rsidR="00B74933" w:rsidRPr="00803FE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sidRPr="00803FE3">
        <w:rPr>
          <w:rFonts w:ascii="Arial" w:hAnsi="Arial" w:cs="Arial"/>
          <w:sz w:val="24"/>
          <w:szCs w:val="24"/>
        </w:rPr>
        <w:t>En final un tableau de synthèse présente simplement l’ensemble des points évoqués (p 84) et précise les enjeux découlant de ce diagnostic :</w:t>
      </w:r>
    </w:p>
    <w:p w:rsidR="00B74933" w:rsidRPr="00803FE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sidRPr="00803FE3">
        <w:rPr>
          <w:rFonts w:ascii="Arial" w:hAnsi="Arial" w:cs="Arial"/>
          <w:sz w:val="24"/>
          <w:szCs w:val="24"/>
        </w:rPr>
        <w:t>-Densifier l’enveloppe urbaine actuelle notamment autour du bourg</w:t>
      </w:r>
    </w:p>
    <w:p w:rsidR="00B74933" w:rsidRPr="00803FE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sidRPr="00803FE3">
        <w:rPr>
          <w:rFonts w:ascii="Arial" w:hAnsi="Arial" w:cs="Arial"/>
          <w:sz w:val="24"/>
          <w:szCs w:val="24"/>
        </w:rPr>
        <w:t>-requalifier et réaménager l’entrée du bourg depuis la RD 1082</w:t>
      </w:r>
    </w:p>
    <w:p w:rsidR="00B7493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sidRPr="00803FE3">
        <w:rPr>
          <w:rFonts w:ascii="Arial" w:hAnsi="Arial" w:cs="Arial"/>
          <w:sz w:val="24"/>
          <w:szCs w:val="24"/>
        </w:rPr>
        <w:t>-Poursuivre l’aménagement des espaces publics</w:t>
      </w:r>
    </w:p>
    <w:p w:rsidR="00B74933" w:rsidRDefault="00B74933" w:rsidP="00643751">
      <w:pPr>
        <w:pBdr>
          <w:top w:val="single" w:sz="4" w:space="1" w:color="auto"/>
          <w:left w:val="single" w:sz="4" w:space="0" w:color="auto"/>
          <w:bottom w:val="single" w:sz="4" w:space="1" w:color="auto"/>
          <w:right w:val="single" w:sz="4" w:space="4" w:color="auto"/>
        </w:pBdr>
        <w:spacing w:after="0"/>
        <w:rPr>
          <w:rFonts w:cstheme="minorHAnsi"/>
          <w:i/>
          <w:sz w:val="24"/>
          <w:szCs w:val="24"/>
          <w:highlight w:val="lightGray"/>
        </w:rPr>
      </w:pPr>
      <w:r w:rsidRPr="00C70948">
        <w:rPr>
          <w:rFonts w:cstheme="minorHAnsi"/>
          <w:b/>
          <w:sz w:val="24"/>
          <w:szCs w:val="24"/>
          <w:highlight w:val="lightGray"/>
          <w:u w:val="single"/>
        </w:rPr>
        <w:t>Nota</w:t>
      </w:r>
      <w:r w:rsidRPr="00C70948">
        <w:rPr>
          <w:rFonts w:cstheme="minorHAnsi"/>
          <w:b/>
          <w:sz w:val="24"/>
          <w:szCs w:val="24"/>
          <w:highlight w:val="lightGray"/>
        </w:rPr>
        <w:t> :</w:t>
      </w:r>
      <w:r w:rsidRPr="008D0E19">
        <w:rPr>
          <w:rFonts w:cstheme="minorHAnsi"/>
          <w:i/>
          <w:sz w:val="24"/>
          <w:szCs w:val="24"/>
          <w:highlight w:val="lightGray"/>
        </w:rPr>
        <w:t xml:space="preserve">***La commune </w:t>
      </w:r>
      <w:r>
        <w:rPr>
          <w:rFonts w:cstheme="minorHAnsi"/>
          <w:i/>
          <w:sz w:val="24"/>
          <w:szCs w:val="24"/>
          <w:highlight w:val="lightGray"/>
        </w:rPr>
        <w:t>réalise actuellement en partenariat avec Bâtir et Loger un programme  avec  6 appartements qui commence à répondre au besoin.</w:t>
      </w:r>
    </w:p>
    <w:p w:rsidR="00B74933" w:rsidRPr="00591135"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Pr>
          <w:i/>
          <w:color w:val="0070C0"/>
          <w:sz w:val="24"/>
          <w:szCs w:val="24"/>
        </w:rPr>
        <w:t xml:space="preserve"> </w:t>
      </w:r>
    </w:p>
    <w:p w:rsidR="00B74933" w:rsidRPr="006730D4"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rPr>
      </w:pPr>
      <w:r w:rsidRPr="00F81390">
        <w:rPr>
          <w:rFonts w:ascii="Arial" w:hAnsi="Arial" w:cs="Arial"/>
          <w:b/>
          <w:sz w:val="24"/>
          <w:szCs w:val="24"/>
          <w:u w:val="single"/>
        </w:rPr>
        <w:t>Commentaire du CE</w:t>
      </w:r>
      <w:r w:rsidRPr="00F81390">
        <w:rPr>
          <w:i/>
          <w:sz w:val="24"/>
          <w:szCs w:val="24"/>
        </w:rPr>
        <w:t> </w:t>
      </w:r>
      <w:r w:rsidRPr="00F81390">
        <w:rPr>
          <w:i/>
          <w:color w:val="0070C0"/>
          <w:sz w:val="24"/>
          <w:szCs w:val="24"/>
        </w:rPr>
        <w:t xml:space="preserve">: </w:t>
      </w:r>
      <w:bookmarkStart w:id="9" w:name="_Hlk531194296"/>
      <w:r w:rsidRPr="006730D4">
        <w:rPr>
          <w:rFonts w:ascii="Arial" w:hAnsi="Arial" w:cs="Arial"/>
          <w:i/>
          <w:color w:val="0070C0"/>
        </w:rPr>
        <w:t xml:space="preserve">Je retiens tout particulièrement de ce DIAGNOSTIC TERRITORIAL </w:t>
      </w:r>
      <w:r w:rsidRPr="006730D4">
        <w:rPr>
          <w:rFonts w:ascii="Arial" w:hAnsi="Arial" w:cs="Arial"/>
          <w:b/>
          <w:i/>
          <w:color w:val="0070C0"/>
        </w:rPr>
        <w:t>des enjeux faunistiques et floristiques majeurs</w:t>
      </w:r>
      <w:r w:rsidRPr="006730D4">
        <w:rPr>
          <w:rFonts w:ascii="Arial" w:hAnsi="Arial" w:cs="Arial"/>
          <w:i/>
          <w:color w:val="0070C0"/>
        </w:rPr>
        <w:t xml:space="preserve"> par la présence sur le territoire communal de sites sensibles ZNIEFF, NATURA 2000 et ZICO qui oblige la collectivité à prendre toutes les mesures nécessaires pour que son développement n’ai</w:t>
      </w:r>
      <w:r>
        <w:rPr>
          <w:rFonts w:ascii="Arial" w:hAnsi="Arial" w:cs="Arial"/>
          <w:i/>
          <w:color w:val="0070C0"/>
        </w:rPr>
        <w:t>t</w:t>
      </w:r>
      <w:r w:rsidRPr="006730D4">
        <w:rPr>
          <w:rFonts w:ascii="Arial" w:hAnsi="Arial" w:cs="Arial"/>
          <w:i/>
          <w:color w:val="0070C0"/>
        </w:rPr>
        <w:t xml:space="preserve"> aucune incidence sur ces environnements. Je rappelle </w:t>
      </w:r>
      <w:r w:rsidRPr="006730D4">
        <w:rPr>
          <w:rFonts w:ascii="Arial" w:hAnsi="Arial" w:cs="Arial"/>
          <w:i/>
        </w:rPr>
        <w:t xml:space="preserve">que Saint-Laurent-la Conche est en grande partie identifié en réservoir de biodiversité à l’échelle de la région qui </w:t>
      </w:r>
      <w:r>
        <w:rPr>
          <w:rFonts w:ascii="Arial" w:hAnsi="Arial" w:cs="Arial"/>
          <w:i/>
        </w:rPr>
        <w:t>reconnaît</w:t>
      </w:r>
      <w:r w:rsidRPr="006730D4">
        <w:rPr>
          <w:rFonts w:ascii="Arial" w:hAnsi="Arial" w:cs="Arial"/>
          <w:i/>
        </w:rPr>
        <w:t xml:space="preserve"> également la Loire et la </w:t>
      </w:r>
      <w:proofErr w:type="spellStart"/>
      <w:r w:rsidRPr="006730D4">
        <w:rPr>
          <w:rFonts w:ascii="Arial" w:hAnsi="Arial" w:cs="Arial"/>
          <w:i/>
        </w:rPr>
        <w:t>Toranche</w:t>
      </w:r>
      <w:proofErr w:type="spellEnd"/>
      <w:r w:rsidRPr="006730D4">
        <w:rPr>
          <w:rFonts w:ascii="Arial" w:hAnsi="Arial" w:cs="Arial"/>
          <w:i/>
        </w:rPr>
        <w:t xml:space="preserve"> comme cours d’eau d’intérêt écologique pour la Trame Bleue</w:t>
      </w:r>
      <w:r w:rsidRPr="006730D4">
        <w:rPr>
          <w:rFonts w:ascii="Arial" w:hAnsi="Arial" w:cs="Arial"/>
          <w:b/>
          <w:i/>
        </w:rPr>
        <w:t>.</w:t>
      </w:r>
      <w:r w:rsidRPr="006730D4">
        <w:rPr>
          <w:rFonts w:ascii="Arial" w:hAnsi="Arial" w:cs="Arial"/>
          <w:i/>
          <w:color w:val="0070C0"/>
        </w:rPr>
        <w:t xml:space="preserve"> De même que son implantation en bord de Loire a exigé l’exclusion des zones à risques, la présence de la voie ferrée et de la RD 1082 entraîne la définition de périmètre</w:t>
      </w:r>
      <w:r>
        <w:rPr>
          <w:rFonts w:ascii="Arial" w:hAnsi="Arial" w:cs="Arial"/>
          <w:i/>
          <w:color w:val="0070C0"/>
        </w:rPr>
        <w:t>s</w:t>
      </w:r>
      <w:r w:rsidRPr="006730D4">
        <w:rPr>
          <w:rFonts w:ascii="Arial" w:hAnsi="Arial" w:cs="Arial"/>
          <w:i/>
          <w:color w:val="0070C0"/>
        </w:rPr>
        <w:t xml:space="preserve"> de protection pour minimiser les risques technologiques et nuisances sonores. </w:t>
      </w:r>
    </w:p>
    <w:p w:rsidR="00B74933" w:rsidRPr="006730D4"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rPr>
      </w:pPr>
      <w:r w:rsidRPr="006730D4">
        <w:rPr>
          <w:rFonts w:ascii="Arial" w:hAnsi="Arial" w:cs="Arial"/>
          <w:i/>
          <w:color w:val="0070C0"/>
        </w:rPr>
        <w:t xml:space="preserve">Le DIAGNOSTIC SOCIO-ECONOMIQUE fait apparaître un développement urbanistique exclusivement résidentiel, linéaire avec des pavillons appartenant à des propriétaires ou le locatif est peu présent et </w:t>
      </w:r>
      <w:r w:rsidRPr="006730D4">
        <w:rPr>
          <w:rFonts w:ascii="Arial" w:hAnsi="Arial" w:cs="Arial"/>
          <w:b/>
          <w:i/>
          <w:color w:val="0070C0"/>
        </w:rPr>
        <w:lastRenderedPageBreak/>
        <w:t>l’habitat social totalement absent</w:t>
      </w:r>
      <w:r w:rsidRPr="006730D4">
        <w:rPr>
          <w:rFonts w:ascii="Arial" w:hAnsi="Arial" w:cs="Arial"/>
          <w:i/>
          <w:color w:val="0070C0"/>
        </w:rPr>
        <w:t xml:space="preserve">. La population relativement jeune et active exerce son activité sur les pôles économiques voisins. Si la commune bénéficie des services publics liés à l’urbanisme (eau-assainissement-déchets etc…) </w:t>
      </w:r>
      <w:r w:rsidRPr="006730D4">
        <w:rPr>
          <w:rFonts w:ascii="Arial" w:hAnsi="Arial" w:cs="Arial"/>
          <w:b/>
          <w:i/>
          <w:color w:val="0070C0"/>
        </w:rPr>
        <w:t xml:space="preserve">l’école, en RPI avec MARCLOPT, demeure le seul véritable espace public </w:t>
      </w:r>
      <w:r w:rsidRPr="006730D4">
        <w:rPr>
          <w:rFonts w:ascii="Arial" w:hAnsi="Arial" w:cs="Arial"/>
          <w:i/>
          <w:color w:val="0070C0"/>
        </w:rPr>
        <w:t xml:space="preserve">avec la Mairie et se situe à proximité d’équipements sportifs/loisirs de bonne facture. </w:t>
      </w:r>
      <w:r w:rsidRPr="006730D4">
        <w:rPr>
          <w:rFonts w:ascii="Arial" w:hAnsi="Arial" w:cs="Arial"/>
          <w:b/>
          <w:i/>
          <w:color w:val="0070C0"/>
        </w:rPr>
        <w:t>L’activité économique repose majoritairement sur l’agriculture</w:t>
      </w:r>
      <w:r w:rsidRPr="006730D4">
        <w:rPr>
          <w:rFonts w:ascii="Arial" w:hAnsi="Arial" w:cs="Arial"/>
          <w:i/>
          <w:color w:val="0070C0"/>
        </w:rPr>
        <w:t>, l’artisanat et une petite zone économique au bord de la RD 1082 totalement occupée à ce jour.</w:t>
      </w:r>
    </w:p>
    <w:p w:rsidR="00B74933"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rPr>
      </w:pPr>
      <w:r w:rsidRPr="006730D4">
        <w:rPr>
          <w:rFonts w:ascii="Arial" w:hAnsi="Arial" w:cs="Arial"/>
          <w:i/>
          <w:color w:val="0070C0"/>
        </w:rPr>
        <w:t xml:space="preserve">De L’ANALYSE ARCHITECTURALE et URBAINE il ressort que la commune a connu </w:t>
      </w:r>
      <w:r w:rsidRPr="006730D4">
        <w:rPr>
          <w:rFonts w:ascii="Arial" w:hAnsi="Arial" w:cs="Arial"/>
          <w:b/>
          <w:i/>
          <w:color w:val="0070C0"/>
        </w:rPr>
        <w:t>une urbanisation importante depuis 1970(+130 pavillons)</w:t>
      </w:r>
      <w:r w:rsidRPr="006730D4">
        <w:rPr>
          <w:rFonts w:ascii="Arial" w:hAnsi="Arial" w:cs="Arial"/>
          <w:i/>
          <w:color w:val="0070C0"/>
        </w:rPr>
        <w:t xml:space="preserve"> qu’il convient désormais d’assurer une maîtrise de cette </w:t>
      </w:r>
      <w:r w:rsidRPr="006730D4">
        <w:rPr>
          <w:rFonts w:ascii="Arial" w:hAnsi="Arial" w:cs="Arial"/>
          <w:b/>
          <w:i/>
          <w:color w:val="0070C0"/>
        </w:rPr>
        <w:t>évolution plus conforme à la protection de l’environnement et économe de foncier agricole</w:t>
      </w:r>
      <w:r w:rsidRPr="006730D4">
        <w:rPr>
          <w:rFonts w:ascii="Arial" w:hAnsi="Arial" w:cs="Arial"/>
          <w:i/>
          <w:color w:val="0070C0"/>
        </w:rPr>
        <w:t>. A signaler que la commune possède quelques éléments patrimoniaux intéressants comme l’église, le presbytère, le pigeonnier et les 2 châteaux de magneux Gabion.</w:t>
      </w:r>
    </w:p>
    <w:p w:rsidR="00B74933" w:rsidRPr="00026B7A"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rPr>
      </w:pPr>
      <w:r w:rsidRPr="00026B7A">
        <w:rPr>
          <w:rFonts w:ascii="Arial" w:hAnsi="Arial" w:cs="Arial"/>
          <w:i/>
          <w:color w:val="0070C0"/>
        </w:rPr>
        <w:t>En conclusion je trouve ce DIAGNOSTIC TERRITORIAL complet, précis. En soulignant la richesse du patrimoine naturel, la nécessité de le protéger il oblige la commune à envisager son développement dans « </w:t>
      </w:r>
      <w:r w:rsidRPr="00C47785">
        <w:rPr>
          <w:rFonts w:ascii="Arial" w:hAnsi="Arial" w:cs="Arial"/>
          <w:b/>
          <w:i/>
          <w:color w:val="0070C0"/>
        </w:rPr>
        <w:t>l’enveloppe déjà urbanisée</w:t>
      </w:r>
      <w:r w:rsidRPr="00026B7A">
        <w:rPr>
          <w:rFonts w:ascii="Arial" w:hAnsi="Arial" w:cs="Arial"/>
          <w:i/>
          <w:color w:val="0070C0"/>
        </w:rPr>
        <w:t> ».</w:t>
      </w:r>
    </w:p>
    <w:bookmarkEnd w:id="9"/>
    <w:p w:rsidR="00B74933" w:rsidRDefault="00B74933" w:rsidP="00643751">
      <w:pPr>
        <w:spacing w:after="0"/>
        <w:rPr>
          <w:rFonts w:ascii="Arial" w:hAnsi="Arial" w:cs="Arial"/>
          <w:sz w:val="24"/>
          <w:szCs w:val="24"/>
        </w:rPr>
      </w:pPr>
      <w:r>
        <w:rPr>
          <w:rFonts w:ascii="Arial" w:hAnsi="Arial" w:cs="Arial"/>
          <w:sz w:val="24"/>
          <w:szCs w:val="24"/>
        </w:rPr>
        <w:tab/>
        <w:t>2éme</w:t>
      </w:r>
      <w:bookmarkStart w:id="10" w:name="_Hlk531194622"/>
      <w:r>
        <w:rPr>
          <w:rFonts w:ascii="Arial" w:hAnsi="Arial" w:cs="Arial"/>
          <w:sz w:val="24"/>
          <w:szCs w:val="24"/>
        </w:rPr>
        <w:t>-</w:t>
      </w:r>
      <w:r w:rsidRPr="0033204A">
        <w:rPr>
          <w:rFonts w:ascii="Arial" w:hAnsi="Arial" w:cs="Arial"/>
          <w:i/>
          <w:sz w:val="24"/>
          <w:szCs w:val="24"/>
          <w:u w:val="single"/>
        </w:rPr>
        <w:t>Justification des Dispositions du PLU</w:t>
      </w:r>
      <w:bookmarkEnd w:id="10"/>
    </w:p>
    <w:p w:rsidR="00B74933" w:rsidRDefault="00B74933" w:rsidP="00643751">
      <w:pPr>
        <w:spacing w:after="0"/>
        <w:rPr>
          <w:rFonts w:ascii="Arial" w:hAnsi="Arial" w:cs="Arial"/>
          <w:sz w:val="24"/>
          <w:szCs w:val="24"/>
        </w:rPr>
      </w:pPr>
      <w:r>
        <w:rPr>
          <w:rFonts w:ascii="Arial" w:hAnsi="Arial" w:cs="Arial"/>
          <w:sz w:val="24"/>
          <w:szCs w:val="24"/>
        </w:rPr>
        <w:tab/>
        <w:t>Après un rappel des évolutions législatives liés aux Grenelle de l’Environnement on présente comment c’est effectuée l’appropriation du projet d’élaboration du PADD. A partir d’un diagnostic partagé, de l’analyse des données recueillies il a été défini des orientations d’aménagement et de développement débouchant sur 3 grands défis/orientations :</w:t>
      </w:r>
    </w:p>
    <w:p w:rsidR="00B74933" w:rsidRDefault="00B74933" w:rsidP="00643751">
      <w:pPr>
        <w:spacing w:after="0"/>
        <w:rPr>
          <w:rFonts w:ascii="Arial" w:hAnsi="Arial" w:cs="Arial"/>
          <w:sz w:val="24"/>
          <w:szCs w:val="24"/>
        </w:rPr>
      </w:pPr>
      <w:r>
        <w:rPr>
          <w:rFonts w:ascii="Arial" w:hAnsi="Arial" w:cs="Arial"/>
          <w:sz w:val="24"/>
          <w:szCs w:val="24"/>
        </w:rPr>
        <w:tab/>
      </w:r>
    </w:p>
    <w:p w:rsidR="00B74933" w:rsidRDefault="00B74933" w:rsidP="00643751">
      <w:pPr>
        <w:spacing w:after="0"/>
        <w:rPr>
          <w:rFonts w:ascii="Arial" w:hAnsi="Arial" w:cs="Arial"/>
          <w:sz w:val="24"/>
          <w:szCs w:val="24"/>
        </w:rPr>
      </w:pPr>
      <w:r>
        <w:rPr>
          <w:rFonts w:ascii="Arial" w:hAnsi="Arial" w:cs="Arial"/>
          <w:sz w:val="24"/>
          <w:szCs w:val="24"/>
        </w:rPr>
        <w:t>-Préserver et Valoriser la richesse du patrimoine communal</w:t>
      </w:r>
    </w:p>
    <w:p w:rsidR="00B74933" w:rsidRDefault="00B74933" w:rsidP="00643751">
      <w:pPr>
        <w:spacing w:after="0"/>
        <w:rPr>
          <w:rFonts w:ascii="Arial" w:hAnsi="Arial" w:cs="Arial"/>
          <w:sz w:val="24"/>
          <w:szCs w:val="24"/>
        </w:rPr>
      </w:pPr>
      <w:r>
        <w:rPr>
          <w:rFonts w:ascii="Arial" w:hAnsi="Arial" w:cs="Arial"/>
          <w:sz w:val="24"/>
          <w:szCs w:val="24"/>
        </w:rPr>
        <w:tab/>
        <w:t>-Maintenir un Cadre de Vie Rural de qualité</w:t>
      </w:r>
    </w:p>
    <w:p w:rsidR="00B74933" w:rsidRDefault="00B74933" w:rsidP="00643751">
      <w:pPr>
        <w:spacing w:after="0"/>
        <w:rPr>
          <w:rFonts w:ascii="Arial" w:hAnsi="Arial" w:cs="Arial"/>
          <w:sz w:val="24"/>
          <w:szCs w:val="24"/>
        </w:rPr>
      </w:pPr>
      <w:r>
        <w:rPr>
          <w:rFonts w:ascii="Arial" w:hAnsi="Arial" w:cs="Arial"/>
          <w:sz w:val="24"/>
          <w:szCs w:val="24"/>
        </w:rPr>
        <w:tab/>
        <w:t xml:space="preserve">-Pérenniser le tissu économique </w:t>
      </w:r>
    </w:p>
    <w:p w:rsidR="00B74933" w:rsidRDefault="00B74933" w:rsidP="00643751">
      <w:pPr>
        <w:spacing w:after="0"/>
        <w:rPr>
          <w:rFonts w:ascii="Arial" w:hAnsi="Arial" w:cs="Arial"/>
          <w:sz w:val="24"/>
          <w:szCs w:val="24"/>
        </w:rPr>
      </w:pPr>
      <w:r>
        <w:rPr>
          <w:rFonts w:ascii="Arial" w:hAnsi="Arial" w:cs="Arial"/>
          <w:sz w:val="24"/>
          <w:szCs w:val="24"/>
        </w:rPr>
        <w:t>Ceci pour promouvoir un développement respectueux de l’environnement. Puis dans le respect des règles supra-communales et autres réglementations on a procédé à une délimitation des zones susceptibles d’être ouvertes à la construction et établi un bilan des superficies retenues.</w:t>
      </w:r>
    </w:p>
    <w:p w:rsidR="00B74933" w:rsidRDefault="00B74933" w:rsidP="00643751">
      <w:pPr>
        <w:spacing w:after="0"/>
        <w:rPr>
          <w:rFonts w:ascii="Arial" w:hAnsi="Arial" w:cs="Arial"/>
          <w:sz w:val="24"/>
          <w:szCs w:val="24"/>
        </w:rPr>
      </w:pPr>
    </w:p>
    <w:p w:rsidR="00B74933" w:rsidRDefault="00B74933" w:rsidP="00643751">
      <w:pPr>
        <w:spacing w:after="0"/>
        <w:rPr>
          <w:rFonts w:ascii="Arial" w:hAnsi="Arial" w:cs="Arial"/>
          <w:sz w:val="24"/>
          <w:szCs w:val="24"/>
        </w:rPr>
      </w:pPr>
    </w:p>
    <w:p w:rsidR="00B74933" w:rsidRPr="00676376"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E65532">
        <w:rPr>
          <w:rFonts w:ascii="Arial" w:hAnsi="Arial" w:cs="Arial"/>
          <w:b/>
          <w:sz w:val="24"/>
          <w:szCs w:val="24"/>
          <w:u w:val="single"/>
        </w:rPr>
        <w:t>2</w:t>
      </w:r>
      <w:r w:rsidRPr="00E65532">
        <w:rPr>
          <w:rFonts w:ascii="Arial" w:hAnsi="Arial" w:cs="Arial"/>
          <w:b/>
          <w:sz w:val="24"/>
          <w:szCs w:val="24"/>
          <w:u w:val="single"/>
          <w:vertAlign w:val="superscript"/>
        </w:rPr>
        <w:t>ème</w:t>
      </w:r>
      <w:r w:rsidRPr="00E65532">
        <w:rPr>
          <w:rFonts w:ascii="Arial" w:hAnsi="Arial" w:cs="Arial"/>
          <w:b/>
          <w:sz w:val="24"/>
          <w:szCs w:val="24"/>
          <w:u w:val="single"/>
        </w:rPr>
        <w:t xml:space="preserve"> partie</w:t>
      </w:r>
      <w:r>
        <w:rPr>
          <w:rFonts w:ascii="Arial" w:hAnsi="Arial" w:cs="Arial"/>
          <w:sz w:val="24"/>
          <w:szCs w:val="24"/>
        </w:rPr>
        <w:t> :</w:t>
      </w:r>
      <w:r w:rsidRPr="00676376">
        <w:rPr>
          <w:rFonts w:ascii="Arial" w:hAnsi="Arial" w:cs="Arial"/>
          <w:sz w:val="24"/>
          <w:szCs w:val="24"/>
        </w:rPr>
        <w:t xml:space="preserve"> </w:t>
      </w:r>
      <w:r>
        <w:rPr>
          <w:rFonts w:ascii="Arial" w:hAnsi="Arial" w:cs="Arial"/>
          <w:sz w:val="24"/>
          <w:szCs w:val="24"/>
        </w:rPr>
        <w:t>Renouvelle</w:t>
      </w:r>
      <w:r w:rsidRPr="00676376">
        <w:rPr>
          <w:rFonts w:ascii="Arial" w:hAnsi="Arial" w:cs="Arial"/>
          <w:sz w:val="24"/>
          <w:szCs w:val="24"/>
        </w:rPr>
        <w:t xml:space="preserve"> les raisons ayant entraîné l’élaboration du PLU pour nous entraîner au cœur du projet avec </w:t>
      </w:r>
      <w:r w:rsidRPr="00676376">
        <w:rPr>
          <w:rFonts w:ascii="Arial" w:hAnsi="Arial" w:cs="Arial"/>
          <w:sz w:val="24"/>
          <w:szCs w:val="24"/>
          <w:u w:val="single"/>
        </w:rPr>
        <w:t>Les Justifications des Choix Retenus pour l’Elaboration du PADD</w:t>
      </w:r>
      <w:r w:rsidRPr="00676376">
        <w:rPr>
          <w:rFonts w:ascii="Arial" w:hAnsi="Arial" w:cs="Arial"/>
          <w:sz w:val="24"/>
          <w:szCs w:val="24"/>
        </w:rPr>
        <w:t xml:space="preserve"> (p 87-92). Nous découvrons la méthodologie employée qui débouche sur 3 </w:t>
      </w:r>
      <w:r w:rsidRPr="00676376">
        <w:rPr>
          <w:rFonts w:ascii="Arial" w:hAnsi="Arial" w:cs="Arial"/>
          <w:b/>
          <w:sz w:val="24"/>
          <w:szCs w:val="24"/>
        </w:rPr>
        <w:t>Grands Défis</w:t>
      </w:r>
      <w:r w:rsidRPr="00676376">
        <w:rPr>
          <w:rFonts w:ascii="Arial" w:hAnsi="Arial" w:cs="Arial"/>
          <w:sz w:val="24"/>
          <w:szCs w:val="24"/>
        </w:rPr>
        <w:t xml:space="preserve"> que la commune souhaite mettre en œuvre à savoir :</w:t>
      </w:r>
    </w:p>
    <w:p w:rsidR="00B74933" w:rsidRPr="00676376"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676376">
        <w:rPr>
          <w:rFonts w:ascii="Arial" w:hAnsi="Arial" w:cs="Arial"/>
          <w:sz w:val="24"/>
          <w:szCs w:val="24"/>
        </w:rPr>
        <w:tab/>
        <w:t>-Préserver et Valoriser la Richesse du Patrimoine Communal</w:t>
      </w:r>
    </w:p>
    <w:p w:rsidR="00B74933" w:rsidRPr="00676376"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676376">
        <w:rPr>
          <w:rFonts w:ascii="Arial" w:hAnsi="Arial" w:cs="Arial"/>
          <w:sz w:val="24"/>
          <w:szCs w:val="24"/>
        </w:rPr>
        <w:tab/>
        <w:t>-Maintenir un Cadre de Vie Rural de Qualité</w:t>
      </w:r>
    </w:p>
    <w:p w:rsidR="00B74933" w:rsidRPr="00676376"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676376">
        <w:rPr>
          <w:rFonts w:ascii="Arial" w:hAnsi="Arial" w:cs="Arial"/>
          <w:sz w:val="24"/>
          <w:szCs w:val="24"/>
        </w:rPr>
        <w:tab/>
        <w:t>-Pérenniser le Tissu Economique Local</w:t>
      </w:r>
    </w:p>
    <w:p w:rsidR="00B74933" w:rsidRPr="00676376"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676376">
        <w:rPr>
          <w:rFonts w:ascii="Arial" w:hAnsi="Arial" w:cs="Arial"/>
          <w:sz w:val="24"/>
          <w:szCs w:val="24"/>
        </w:rPr>
        <w:t>Présentés dans un tableau (p 88-90) ces 3 défis font l’objet d’orientations par thème en relation avec le DIAGNOSTIC TERRITORIAL comme :</w:t>
      </w:r>
    </w:p>
    <w:p w:rsidR="00B74933" w:rsidRPr="00676376"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676376">
        <w:rPr>
          <w:rFonts w:ascii="Arial" w:hAnsi="Arial" w:cs="Arial"/>
          <w:sz w:val="24"/>
          <w:szCs w:val="24"/>
        </w:rPr>
        <w:tab/>
        <w:t>-protéger le patrimoine Naturel</w:t>
      </w:r>
    </w:p>
    <w:p w:rsidR="00B74933" w:rsidRPr="00676376"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676376">
        <w:rPr>
          <w:rFonts w:ascii="Arial" w:hAnsi="Arial" w:cs="Arial"/>
          <w:sz w:val="24"/>
          <w:szCs w:val="24"/>
        </w:rPr>
        <w:tab/>
        <w:t>-conserver/améliorer le cadre paysager</w:t>
      </w:r>
    </w:p>
    <w:p w:rsidR="00B74933" w:rsidRPr="00676376"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676376">
        <w:rPr>
          <w:rFonts w:ascii="Arial" w:hAnsi="Arial" w:cs="Arial"/>
          <w:sz w:val="24"/>
          <w:szCs w:val="24"/>
        </w:rPr>
        <w:tab/>
        <w:t>-concilier développement urbain et préservation de l’environnement</w:t>
      </w:r>
    </w:p>
    <w:p w:rsidR="00B74933" w:rsidRPr="00676376"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676376">
        <w:rPr>
          <w:rFonts w:ascii="Arial" w:hAnsi="Arial" w:cs="Arial"/>
          <w:sz w:val="24"/>
          <w:szCs w:val="24"/>
        </w:rPr>
        <w:tab/>
        <w:t>-maîtriser l’accroissement démographique et l’attractivité résidentielle</w:t>
      </w:r>
    </w:p>
    <w:p w:rsidR="00B74933" w:rsidRPr="00676376"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676376">
        <w:rPr>
          <w:rFonts w:ascii="Arial" w:hAnsi="Arial" w:cs="Arial"/>
          <w:sz w:val="24"/>
          <w:szCs w:val="24"/>
        </w:rPr>
        <w:tab/>
        <w:t>-créer un véritable cœur de village</w:t>
      </w:r>
    </w:p>
    <w:p w:rsidR="00B74933" w:rsidRPr="00676376"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676376">
        <w:rPr>
          <w:rFonts w:ascii="Arial" w:hAnsi="Arial" w:cs="Arial"/>
          <w:sz w:val="24"/>
          <w:szCs w:val="24"/>
        </w:rPr>
        <w:tab/>
        <w:t>-poursuivre l’amélioration des services publics</w:t>
      </w:r>
    </w:p>
    <w:p w:rsidR="00B74933" w:rsidRPr="00676376"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676376">
        <w:rPr>
          <w:rFonts w:ascii="Arial" w:hAnsi="Arial" w:cs="Arial"/>
          <w:sz w:val="24"/>
          <w:szCs w:val="24"/>
        </w:rPr>
        <w:tab/>
        <w:t>-assurer le maintien et la diversité de l’activité agricole</w:t>
      </w:r>
    </w:p>
    <w:p w:rsidR="00B74933" w:rsidRPr="00676376"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676376">
        <w:rPr>
          <w:rFonts w:ascii="Arial" w:hAnsi="Arial" w:cs="Arial"/>
          <w:sz w:val="24"/>
          <w:szCs w:val="24"/>
        </w:rPr>
        <w:lastRenderedPageBreak/>
        <w:tab/>
        <w:t xml:space="preserve">-prendre en compte les besoins et contraintes des entreprises locales </w:t>
      </w:r>
    </w:p>
    <w:p w:rsidR="00B74933" w:rsidRPr="00676376"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676376">
        <w:rPr>
          <w:rFonts w:ascii="Arial" w:hAnsi="Arial" w:cs="Arial"/>
          <w:sz w:val="24"/>
          <w:szCs w:val="24"/>
        </w:rPr>
        <w:t xml:space="preserve">La </w:t>
      </w:r>
      <w:r w:rsidRPr="00676376">
        <w:rPr>
          <w:rFonts w:ascii="Arial" w:hAnsi="Arial" w:cs="Arial"/>
          <w:sz w:val="24"/>
          <w:szCs w:val="24"/>
          <w:u w:val="single"/>
        </w:rPr>
        <w:t>Prise en Compte des Règles Supra Communales</w:t>
      </w:r>
      <w:r w:rsidRPr="00676376">
        <w:rPr>
          <w:rFonts w:ascii="Arial" w:hAnsi="Arial" w:cs="Arial"/>
          <w:sz w:val="24"/>
          <w:szCs w:val="24"/>
        </w:rPr>
        <w:t xml:space="preserve"> (p 92-103) représente la traduction réglementaire du PADD et la compatibilité du PLU avec ces contraintes reste une condition de légalité (article L 101-2 du code de l’urbanisme). En particulier avec le SCOT Loire Centre dont les 3 axes (voir § </w:t>
      </w:r>
      <w:r>
        <w:rPr>
          <w:rFonts w:ascii="Arial" w:hAnsi="Arial" w:cs="Arial"/>
          <w:sz w:val="24"/>
          <w:szCs w:val="24"/>
        </w:rPr>
        <w:t>5</w:t>
      </w:r>
      <w:r w:rsidRPr="00676376">
        <w:rPr>
          <w:rFonts w:ascii="Arial" w:hAnsi="Arial" w:cs="Arial"/>
          <w:sz w:val="24"/>
          <w:szCs w:val="24"/>
        </w:rPr>
        <w:t>) font l’objet de défis avec transfert réglementaire dans le PADD.</w:t>
      </w:r>
    </w:p>
    <w:p w:rsidR="00B74933" w:rsidRPr="00676376"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676376">
        <w:rPr>
          <w:rFonts w:ascii="Arial" w:hAnsi="Arial" w:cs="Arial"/>
          <w:sz w:val="24"/>
          <w:szCs w:val="24"/>
        </w:rPr>
        <w:t xml:space="preserve">Les servitudes d’utilité publiques, conformément à l’article L 151-43 du code de l’Urbanisme, font l’objet d’un traitement complet dans les annexes du PLU. A ce sujet il est précisé que la commune n’est concernée par aucun projet d’intérêt général. </w:t>
      </w:r>
    </w:p>
    <w:p w:rsidR="00B74933"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676376">
        <w:rPr>
          <w:rFonts w:ascii="Arial" w:hAnsi="Arial" w:cs="Arial"/>
          <w:sz w:val="24"/>
          <w:szCs w:val="24"/>
        </w:rPr>
        <w:t xml:space="preserve"> Le rapport enchaîne avec les </w:t>
      </w:r>
      <w:r w:rsidRPr="00676376">
        <w:rPr>
          <w:rFonts w:ascii="Arial" w:hAnsi="Arial" w:cs="Arial"/>
          <w:sz w:val="24"/>
          <w:szCs w:val="24"/>
          <w:u w:val="single"/>
        </w:rPr>
        <w:t>Choix Retenus pour la Délimitation des Zones et les Aspects Réglementaires</w:t>
      </w:r>
      <w:r w:rsidRPr="00676376">
        <w:rPr>
          <w:rFonts w:ascii="Arial" w:hAnsi="Arial" w:cs="Arial"/>
          <w:sz w:val="24"/>
          <w:szCs w:val="24"/>
        </w:rPr>
        <w:t xml:space="preserve"> (p</w:t>
      </w:r>
      <w:r>
        <w:rPr>
          <w:rFonts w:ascii="Arial" w:hAnsi="Arial" w:cs="Arial"/>
          <w:sz w:val="24"/>
          <w:szCs w:val="24"/>
        </w:rPr>
        <w:t xml:space="preserve"> </w:t>
      </w:r>
      <w:r w:rsidRPr="00676376">
        <w:rPr>
          <w:rFonts w:ascii="Arial" w:hAnsi="Arial" w:cs="Arial"/>
          <w:sz w:val="24"/>
          <w:szCs w:val="24"/>
        </w:rPr>
        <w:t>104-124). Après définition/distinction des structures de zonages (agricole-naturelle-urbaine) et au regard de l’ensemble des documents supra communaux et diverses recommandations il a été procédé à une estimation du foncier potentiellement mobilisable dans un soucis de minimiser l’impact sur les espaces naturels et agricoles. Une déclinaison réglementaire par type de zone et un bilan des superficies retenus formalisent les choix.</w:t>
      </w:r>
    </w:p>
    <w:p w:rsidR="00B74933" w:rsidRDefault="00B74933" w:rsidP="00643751">
      <w:pPr>
        <w:spacing w:after="0"/>
        <w:rPr>
          <w:rFonts w:ascii="Arial" w:hAnsi="Arial" w:cs="Arial"/>
          <w:sz w:val="24"/>
          <w:szCs w:val="24"/>
        </w:rPr>
      </w:pPr>
    </w:p>
    <w:p w:rsidR="00B74933" w:rsidRPr="00676376" w:rsidRDefault="00B74933" w:rsidP="00643751">
      <w:pPr>
        <w:spacing w:after="0"/>
        <w:rPr>
          <w:rFonts w:ascii="Arial" w:hAnsi="Arial" w:cs="Arial"/>
          <w:sz w:val="24"/>
          <w:szCs w:val="24"/>
        </w:rPr>
      </w:pPr>
    </w:p>
    <w:p w:rsidR="00B74933"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rPr>
      </w:pPr>
      <w:r w:rsidRPr="00F81390">
        <w:rPr>
          <w:rFonts w:ascii="Arial" w:hAnsi="Arial" w:cs="Arial"/>
          <w:b/>
          <w:sz w:val="24"/>
          <w:szCs w:val="24"/>
          <w:u w:val="single"/>
        </w:rPr>
        <w:t>Commentaire du CE</w:t>
      </w:r>
      <w:r>
        <w:rPr>
          <w:rFonts w:ascii="Arial" w:hAnsi="Arial" w:cs="Arial"/>
          <w:b/>
          <w:sz w:val="24"/>
          <w:szCs w:val="24"/>
          <w:u w:val="single"/>
        </w:rPr>
        <w:t> :</w:t>
      </w:r>
      <w:r w:rsidRPr="00F81390">
        <w:rPr>
          <w:i/>
          <w:sz w:val="24"/>
          <w:szCs w:val="24"/>
        </w:rPr>
        <w:t> </w:t>
      </w:r>
      <w:bookmarkStart w:id="11" w:name="_Hlk531194408"/>
      <w:r w:rsidRPr="006730D4">
        <w:rPr>
          <w:rFonts w:ascii="Arial" w:hAnsi="Arial" w:cs="Arial"/>
          <w:i/>
          <w:color w:val="0070C0"/>
        </w:rPr>
        <w:t>Je note</w:t>
      </w:r>
      <w:r>
        <w:rPr>
          <w:i/>
          <w:color w:val="0070C0"/>
        </w:rPr>
        <w:t xml:space="preserve"> </w:t>
      </w:r>
      <w:r w:rsidRPr="006730D4">
        <w:rPr>
          <w:rFonts w:ascii="Arial" w:hAnsi="Arial" w:cs="Arial"/>
          <w:i/>
          <w:color w:val="0070C0"/>
        </w:rPr>
        <w:t xml:space="preserve">que le travail de concertation effectué, </w:t>
      </w:r>
      <w:r>
        <w:rPr>
          <w:rFonts w:ascii="Arial" w:hAnsi="Arial" w:cs="Arial"/>
          <w:i/>
          <w:color w:val="0070C0"/>
        </w:rPr>
        <w:t>de l’</w:t>
      </w:r>
      <w:r w:rsidRPr="006730D4">
        <w:rPr>
          <w:rFonts w:ascii="Arial" w:hAnsi="Arial" w:cs="Arial"/>
          <w:i/>
          <w:color w:val="0070C0"/>
        </w:rPr>
        <w:t>analyse en découlant</w:t>
      </w:r>
      <w:r>
        <w:rPr>
          <w:rFonts w:ascii="Arial" w:hAnsi="Arial" w:cs="Arial"/>
          <w:i/>
          <w:color w:val="0070C0"/>
        </w:rPr>
        <w:t xml:space="preserve"> émane 3 défis identifiés dans le PADD:</w:t>
      </w:r>
    </w:p>
    <w:p w:rsidR="00B74933"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rPr>
      </w:pPr>
      <w:r>
        <w:rPr>
          <w:rFonts w:ascii="Arial" w:hAnsi="Arial" w:cs="Arial"/>
          <w:i/>
          <w:color w:val="0070C0"/>
        </w:rPr>
        <w:t xml:space="preserve"> </w:t>
      </w:r>
    </w:p>
    <w:p w:rsidR="00B74933" w:rsidRPr="006A7A82" w:rsidRDefault="00B74933" w:rsidP="00643751">
      <w:pPr>
        <w:pBdr>
          <w:top w:val="single" w:sz="4" w:space="1" w:color="auto"/>
          <w:left w:val="single" w:sz="4" w:space="4" w:color="auto"/>
          <w:bottom w:val="single" w:sz="4" w:space="1" w:color="auto"/>
          <w:right w:val="single" w:sz="4" w:space="4" w:color="auto"/>
        </w:pBdr>
        <w:spacing w:after="0"/>
        <w:ind w:left="708" w:hanging="708"/>
        <w:rPr>
          <w:rFonts w:ascii="Arial" w:hAnsi="Arial" w:cs="Arial"/>
          <w:b/>
          <w:i/>
          <w:color w:val="0070C0"/>
        </w:rPr>
      </w:pPr>
      <w:r>
        <w:rPr>
          <w:rFonts w:ascii="Arial" w:hAnsi="Arial" w:cs="Arial"/>
          <w:i/>
          <w:color w:val="0070C0"/>
        </w:rPr>
        <w:t xml:space="preserve">  - </w:t>
      </w:r>
      <w:r w:rsidRPr="006A7A82">
        <w:rPr>
          <w:rFonts w:ascii="Arial" w:hAnsi="Arial" w:cs="Arial"/>
          <w:b/>
          <w:i/>
          <w:color w:val="0070C0"/>
        </w:rPr>
        <w:t>Préserver et Valoriser la Richesse du Patrimoine Communal</w:t>
      </w:r>
    </w:p>
    <w:p w:rsidR="00B74933" w:rsidRPr="006A7A82" w:rsidRDefault="00B74933" w:rsidP="00643751">
      <w:pPr>
        <w:pBdr>
          <w:top w:val="single" w:sz="4" w:space="1" w:color="auto"/>
          <w:left w:val="single" w:sz="4" w:space="4" w:color="auto"/>
          <w:bottom w:val="single" w:sz="4" w:space="1" w:color="auto"/>
          <w:right w:val="single" w:sz="4" w:space="4" w:color="auto"/>
        </w:pBdr>
        <w:spacing w:after="0"/>
        <w:ind w:firstLine="1"/>
        <w:rPr>
          <w:rFonts w:ascii="Arial" w:hAnsi="Arial" w:cs="Arial"/>
          <w:b/>
          <w:i/>
          <w:color w:val="0070C0"/>
        </w:rPr>
      </w:pPr>
      <w:r w:rsidRPr="006A7A82">
        <w:rPr>
          <w:rFonts w:ascii="Arial" w:hAnsi="Arial" w:cs="Arial"/>
          <w:b/>
          <w:i/>
          <w:color w:val="0070C0"/>
        </w:rPr>
        <w:t xml:space="preserve">   -Maintenir un Cadre de Vie Rural de Qualité</w:t>
      </w:r>
    </w:p>
    <w:p w:rsidR="00B74933" w:rsidRDefault="00B74933" w:rsidP="00643751">
      <w:pPr>
        <w:pBdr>
          <w:top w:val="single" w:sz="4" w:space="1" w:color="auto"/>
          <w:left w:val="single" w:sz="4" w:space="4" w:color="auto"/>
          <w:bottom w:val="single" w:sz="4" w:space="1" w:color="auto"/>
          <w:right w:val="single" w:sz="4" w:space="4" w:color="auto"/>
        </w:pBdr>
        <w:spacing w:after="0"/>
        <w:ind w:firstLine="1"/>
        <w:rPr>
          <w:rFonts w:ascii="Arial" w:hAnsi="Arial" w:cs="Arial"/>
          <w:i/>
          <w:color w:val="0070C0"/>
        </w:rPr>
      </w:pPr>
      <w:r w:rsidRPr="006A7A82">
        <w:rPr>
          <w:rFonts w:ascii="Arial" w:hAnsi="Arial" w:cs="Arial"/>
          <w:b/>
          <w:i/>
          <w:color w:val="0070C0"/>
          <w:bdr w:val="single" w:sz="4" w:space="0" w:color="auto"/>
        </w:rPr>
        <w:t xml:space="preserve">  -</w:t>
      </w:r>
      <w:r w:rsidRPr="006A7A82">
        <w:rPr>
          <w:rFonts w:ascii="Arial" w:hAnsi="Arial" w:cs="Arial"/>
          <w:b/>
          <w:i/>
          <w:color w:val="0070C0"/>
        </w:rPr>
        <w:t>Pérenniser le Tissu Economique Local</w:t>
      </w:r>
    </w:p>
    <w:p w:rsidR="00B74933"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rPr>
      </w:pPr>
      <w:r>
        <w:rPr>
          <w:rFonts w:ascii="Arial" w:hAnsi="Arial" w:cs="Arial"/>
          <w:i/>
          <w:color w:val="0070C0"/>
        </w:rPr>
        <w:t>« Afin de promouvoir un développement respectueux de l’environnement »</w:t>
      </w:r>
    </w:p>
    <w:p w:rsidR="00B74933"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rPr>
      </w:pPr>
      <w:r>
        <w:rPr>
          <w:rFonts w:ascii="Arial" w:hAnsi="Arial" w:cs="Arial"/>
          <w:i/>
          <w:color w:val="0070C0"/>
        </w:rPr>
        <w:t>Puis en relation avec le DIAGNOSTIC TERRITORIAL des Orientations par Thème définissent les objectifs à atteindre dans le respect des règles supra communales afin que le PLU soit compatible avec ses contraintes. Avec la déclinaison du zonage et ses aspects réglementaires propres à chaque zone je découvre l’estimation foncière potentiellement mobilisable pour réaliser le projet en minimisant l’impact sur les espaces naturels et agricoles.</w:t>
      </w:r>
    </w:p>
    <w:p w:rsidR="00B74933" w:rsidRPr="006A7A82"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b/>
          <w:i/>
          <w:color w:val="0070C0"/>
          <w:bdr w:val="single" w:sz="4" w:space="0" w:color="auto"/>
        </w:rPr>
      </w:pPr>
      <w:r>
        <w:rPr>
          <w:rFonts w:ascii="Arial" w:hAnsi="Arial" w:cs="Arial"/>
          <w:i/>
          <w:color w:val="0070C0"/>
        </w:rPr>
        <w:t xml:space="preserve"> Je n’ai sur ce point rien à signaler </w:t>
      </w:r>
      <w:r w:rsidRPr="006A7A82">
        <w:rPr>
          <w:rFonts w:ascii="Arial" w:hAnsi="Arial" w:cs="Arial"/>
          <w:b/>
          <w:i/>
          <w:color w:val="0070C0"/>
        </w:rPr>
        <w:t xml:space="preserve">les choix apparaissant cohérents au vu des règles édictées par le SCOT que je rappelle : 12 logts/HA avec une évolution démographique de 1%.   </w:t>
      </w:r>
    </w:p>
    <w:bookmarkEnd w:id="11"/>
    <w:p w:rsidR="00B74933" w:rsidRDefault="00B74933" w:rsidP="00643751">
      <w:pPr>
        <w:spacing w:after="0"/>
        <w:rPr>
          <w:rFonts w:ascii="Arial" w:hAnsi="Arial" w:cs="Arial"/>
          <w:sz w:val="24"/>
          <w:szCs w:val="24"/>
        </w:rPr>
      </w:pPr>
    </w:p>
    <w:p w:rsidR="00B74933" w:rsidRDefault="00B74933" w:rsidP="00643751">
      <w:pPr>
        <w:spacing w:after="0"/>
        <w:ind w:firstLine="708"/>
        <w:rPr>
          <w:rFonts w:ascii="Arial" w:hAnsi="Arial" w:cs="Arial"/>
          <w:i/>
          <w:sz w:val="24"/>
          <w:szCs w:val="24"/>
          <w:u w:val="single"/>
        </w:rPr>
      </w:pPr>
      <w:r>
        <w:rPr>
          <w:rFonts w:ascii="Arial" w:hAnsi="Arial" w:cs="Arial"/>
          <w:sz w:val="24"/>
          <w:szCs w:val="24"/>
        </w:rPr>
        <w:t>3éme-</w:t>
      </w:r>
      <w:bookmarkStart w:id="12" w:name="_Hlk531194756"/>
      <w:r w:rsidRPr="00225B54">
        <w:rPr>
          <w:rFonts w:ascii="Arial" w:hAnsi="Arial" w:cs="Arial"/>
          <w:i/>
          <w:sz w:val="24"/>
          <w:szCs w:val="24"/>
          <w:u w:val="single"/>
        </w:rPr>
        <w:t>Evaluation Environnementale</w:t>
      </w:r>
      <w:bookmarkEnd w:id="12"/>
    </w:p>
    <w:p w:rsidR="00B74933" w:rsidRPr="00737A0D" w:rsidRDefault="00B74933" w:rsidP="00643751">
      <w:pPr>
        <w:spacing w:after="0"/>
        <w:rPr>
          <w:rFonts w:ascii="Arial" w:hAnsi="Arial" w:cs="Arial"/>
          <w:i/>
          <w:color w:val="0070C0"/>
          <w:sz w:val="24"/>
          <w:szCs w:val="24"/>
        </w:rPr>
      </w:pPr>
      <w:r>
        <w:rPr>
          <w:rFonts w:ascii="Arial" w:hAnsi="Arial" w:cs="Arial"/>
          <w:sz w:val="24"/>
          <w:szCs w:val="24"/>
        </w:rPr>
        <w:tab/>
      </w:r>
      <w:r w:rsidRPr="00F314C9">
        <w:rPr>
          <w:rFonts w:ascii="Arial" w:hAnsi="Arial" w:cs="Arial"/>
          <w:sz w:val="24"/>
          <w:szCs w:val="24"/>
          <w:u w:val="single"/>
        </w:rPr>
        <w:t>Rappel</w:t>
      </w:r>
      <w:r>
        <w:rPr>
          <w:rFonts w:ascii="Arial" w:hAnsi="Arial" w:cs="Arial"/>
          <w:sz w:val="24"/>
          <w:szCs w:val="24"/>
        </w:rPr>
        <w:t xml:space="preserve"> : </w:t>
      </w:r>
      <w:r w:rsidRPr="00737A0D">
        <w:rPr>
          <w:rFonts w:ascii="Arial" w:hAnsi="Arial" w:cs="Arial"/>
          <w:i/>
          <w:color w:val="0070C0"/>
          <w:sz w:val="24"/>
          <w:szCs w:val="24"/>
        </w:rPr>
        <w:t xml:space="preserve">La Directive 2001/42/CE du 27 juin 2001 relative à l’évaluation des incidences de certains plans et programmes sur l’environnement, son décret d’application n°2005-608 du 27 Mai 2005 modifiant le code de l’Urbanisme dont l’article R121-16 précise que « une </w:t>
      </w:r>
      <w:r w:rsidRPr="00737A0D">
        <w:rPr>
          <w:rFonts w:ascii="Arial" w:hAnsi="Arial" w:cs="Arial"/>
          <w:b/>
          <w:i/>
          <w:color w:val="0070C0"/>
          <w:sz w:val="24"/>
          <w:szCs w:val="24"/>
        </w:rPr>
        <w:t>évaluation environnementale est réalisée</w:t>
      </w:r>
      <w:r w:rsidRPr="00737A0D">
        <w:rPr>
          <w:rFonts w:ascii="Arial" w:hAnsi="Arial" w:cs="Arial"/>
          <w:i/>
          <w:color w:val="0070C0"/>
          <w:sz w:val="24"/>
          <w:szCs w:val="24"/>
        </w:rPr>
        <w:t xml:space="preserve"> à l’occasion des procédures d’évolution suivantes :</w:t>
      </w:r>
    </w:p>
    <w:p w:rsidR="00B74933" w:rsidRPr="00737A0D" w:rsidRDefault="00B74933" w:rsidP="00643751">
      <w:pPr>
        <w:spacing w:after="0"/>
        <w:rPr>
          <w:rFonts w:ascii="Arial" w:hAnsi="Arial" w:cs="Arial"/>
          <w:i/>
          <w:color w:val="0070C0"/>
          <w:sz w:val="24"/>
          <w:szCs w:val="24"/>
        </w:rPr>
      </w:pPr>
      <w:r w:rsidRPr="00737A0D">
        <w:rPr>
          <w:rFonts w:ascii="Arial" w:hAnsi="Arial" w:cs="Arial"/>
          <w:i/>
          <w:color w:val="0070C0"/>
          <w:sz w:val="24"/>
          <w:szCs w:val="24"/>
        </w:rPr>
        <w:tab/>
        <w:t xml:space="preserve">1°les </w:t>
      </w:r>
      <w:r w:rsidRPr="00737A0D">
        <w:rPr>
          <w:rFonts w:ascii="Arial" w:hAnsi="Arial" w:cs="Arial"/>
          <w:b/>
          <w:i/>
          <w:color w:val="0070C0"/>
          <w:sz w:val="24"/>
          <w:szCs w:val="24"/>
        </w:rPr>
        <w:t>procédures d’évolution des documents d’urbanisme</w:t>
      </w:r>
      <w:r w:rsidRPr="00737A0D">
        <w:rPr>
          <w:rFonts w:ascii="Arial" w:hAnsi="Arial" w:cs="Arial"/>
          <w:i/>
          <w:color w:val="0070C0"/>
          <w:sz w:val="24"/>
          <w:szCs w:val="24"/>
        </w:rPr>
        <w:t xml:space="preserve"> mentionnés à l’article R 124-14 qui permettent la réalisation de travaux, aménagements, ouvrages ou installations susceptibles d’affecter de manière significative un site NATURA 2000 ….. »</w:t>
      </w:r>
    </w:p>
    <w:p w:rsidR="00B74933" w:rsidRDefault="00B74933" w:rsidP="00643751">
      <w:pPr>
        <w:spacing w:after="0"/>
        <w:rPr>
          <w:rFonts w:ascii="Arial" w:hAnsi="Arial" w:cs="Arial"/>
          <w:sz w:val="24"/>
          <w:szCs w:val="24"/>
        </w:rPr>
      </w:pPr>
      <w:r>
        <w:rPr>
          <w:rFonts w:ascii="Arial" w:hAnsi="Arial" w:cs="Arial"/>
          <w:sz w:val="24"/>
          <w:szCs w:val="24"/>
        </w:rPr>
        <w:t xml:space="preserve">La commune de Saint-Laurent-la-conche comprenant des parties de zones NATURA 2000 l’élaboration de son PLU doit faire l’objet d’une </w:t>
      </w:r>
      <w:r w:rsidRPr="00F228C2">
        <w:rPr>
          <w:rFonts w:ascii="Arial" w:hAnsi="Arial" w:cs="Arial"/>
          <w:b/>
          <w:sz w:val="24"/>
          <w:szCs w:val="24"/>
        </w:rPr>
        <w:t>Evaluation Environnementale</w:t>
      </w:r>
      <w:r>
        <w:rPr>
          <w:rFonts w:ascii="Arial" w:hAnsi="Arial" w:cs="Arial"/>
          <w:sz w:val="24"/>
          <w:szCs w:val="24"/>
        </w:rPr>
        <w:t>.</w:t>
      </w:r>
    </w:p>
    <w:p w:rsidR="00B74933" w:rsidRDefault="00B74933" w:rsidP="00643751">
      <w:pPr>
        <w:spacing w:after="0"/>
        <w:rPr>
          <w:rFonts w:ascii="Arial" w:hAnsi="Arial" w:cs="Arial"/>
          <w:sz w:val="24"/>
          <w:szCs w:val="24"/>
        </w:rPr>
      </w:pPr>
      <w:r>
        <w:rPr>
          <w:rFonts w:ascii="Arial" w:hAnsi="Arial" w:cs="Arial"/>
          <w:sz w:val="24"/>
          <w:szCs w:val="24"/>
        </w:rPr>
        <w:lastRenderedPageBreak/>
        <w:tab/>
        <w:t>Après un rappel du contexte juridique propre à l’élaboration d’un PLU soumis à Evaluation Environnementale l’étude menée aborde en respect de l’article R 123-2-1 du code de l’Urbanisme les points suivants :</w:t>
      </w:r>
    </w:p>
    <w:p w:rsidR="00B74933" w:rsidRDefault="00B74933" w:rsidP="00643751">
      <w:pPr>
        <w:spacing w:after="0"/>
        <w:rPr>
          <w:rFonts w:ascii="Arial" w:hAnsi="Arial" w:cs="Arial"/>
          <w:sz w:val="24"/>
          <w:szCs w:val="24"/>
        </w:rPr>
      </w:pPr>
      <w:r>
        <w:rPr>
          <w:rFonts w:ascii="Arial" w:hAnsi="Arial" w:cs="Arial"/>
          <w:sz w:val="24"/>
          <w:szCs w:val="24"/>
        </w:rPr>
        <w:t>-Articulation du PLU avec les autres documents d’urbanisme et les plans ou programmes mentionnés dans l’article L 122-4 du code de l’Environnement</w:t>
      </w:r>
    </w:p>
    <w:p w:rsidR="00B74933" w:rsidRDefault="00B74933" w:rsidP="00643751">
      <w:pPr>
        <w:spacing w:after="0"/>
        <w:rPr>
          <w:rFonts w:ascii="Arial" w:hAnsi="Arial" w:cs="Arial"/>
          <w:sz w:val="24"/>
          <w:szCs w:val="24"/>
        </w:rPr>
      </w:pPr>
      <w:r>
        <w:rPr>
          <w:rFonts w:ascii="Arial" w:hAnsi="Arial" w:cs="Arial"/>
          <w:sz w:val="24"/>
          <w:szCs w:val="24"/>
        </w:rPr>
        <w:t>-Analyse de l’état initial de l’environnement</w:t>
      </w:r>
    </w:p>
    <w:p w:rsidR="00B74933" w:rsidRDefault="00B74933" w:rsidP="00643751">
      <w:pPr>
        <w:spacing w:after="0"/>
        <w:rPr>
          <w:rFonts w:ascii="Arial" w:hAnsi="Arial" w:cs="Arial"/>
          <w:sz w:val="24"/>
          <w:szCs w:val="24"/>
        </w:rPr>
      </w:pPr>
      <w:r>
        <w:rPr>
          <w:rFonts w:ascii="Arial" w:hAnsi="Arial" w:cs="Arial"/>
          <w:sz w:val="24"/>
          <w:szCs w:val="24"/>
        </w:rPr>
        <w:t>-Hiérarchisation des enjeux environnementaux</w:t>
      </w:r>
    </w:p>
    <w:p w:rsidR="00B74933" w:rsidRDefault="00B74933" w:rsidP="00643751">
      <w:pPr>
        <w:spacing w:after="0"/>
        <w:rPr>
          <w:rFonts w:ascii="Arial" w:hAnsi="Arial" w:cs="Arial"/>
          <w:sz w:val="24"/>
          <w:szCs w:val="24"/>
        </w:rPr>
      </w:pPr>
      <w:r>
        <w:rPr>
          <w:rFonts w:ascii="Arial" w:hAnsi="Arial" w:cs="Arial"/>
          <w:sz w:val="24"/>
          <w:szCs w:val="24"/>
        </w:rPr>
        <w:t>-Territorialisation des enjeux</w:t>
      </w:r>
    </w:p>
    <w:p w:rsidR="00B74933" w:rsidRDefault="00B74933" w:rsidP="00643751">
      <w:pPr>
        <w:spacing w:after="0"/>
        <w:rPr>
          <w:rFonts w:ascii="Arial" w:hAnsi="Arial" w:cs="Arial"/>
          <w:sz w:val="24"/>
          <w:szCs w:val="24"/>
        </w:rPr>
      </w:pPr>
      <w:r>
        <w:rPr>
          <w:rFonts w:ascii="Arial" w:hAnsi="Arial" w:cs="Arial"/>
          <w:sz w:val="24"/>
          <w:szCs w:val="24"/>
        </w:rPr>
        <w:t>-Analyse des orientations du PADD par rapport aux enjeux environnementaux</w:t>
      </w:r>
    </w:p>
    <w:p w:rsidR="00B74933" w:rsidRDefault="00B74933" w:rsidP="00643751">
      <w:pPr>
        <w:spacing w:after="0"/>
        <w:rPr>
          <w:rFonts w:ascii="Arial" w:hAnsi="Arial" w:cs="Arial"/>
          <w:sz w:val="24"/>
          <w:szCs w:val="24"/>
        </w:rPr>
      </w:pPr>
      <w:r>
        <w:rPr>
          <w:rFonts w:ascii="Arial" w:hAnsi="Arial" w:cs="Arial"/>
          <w:sz w:val="24"/>
          <w:szCs w:val="24"/>
        </w:rPr>
        <w:t>-Analyse des incidences du PLU sur l’environnement</w:t>
      </w:r>
    </w:p>
    <w:p w:rsidR="00B74933" w:rsidRDefault="00B74933" w:rsidP="00643751">
      <w:pPr>
        <w:spacing w:after="0"/>
        <w:rPr>
          <w:rFonts w:ascii="Arial" w:hAnsi="Arial" w:cs="Arial"/>
          <w:sz w:val="24"/>
          <w:szCs w:val="24"/>
        </w:rPr>
      </w:pPr>
      <w:r>
        <w:rPr>
          <w:rFonts w:ascii="Arial" w:hAnsi="Arial" w:cs="Arial"/>
          <w:sz w:val="24"/>
          <w:szCs w:val="24"/>
        </w:rPr>
        <w:t>-Evaluation des incidences sur les sites NATURA 2000</w:t>
      </w:r>
    </w:p>
    <w:p w:rsidR="00B74933" w:rsidRDefault="00B74933" w:rsidP="00643751">
      <w:pPr>
        <w:spacing w:after="0"/>
        <w:rPr>
          <w:rFonts w:ascii="Arial" w:hAnsi="Arial" w:cs="Arial"/>
          <w:sz w:val="24"/>
          <w:szCs w:val="24"/>
        </w:rPr>
      </w:pPr>
      <w:r>
        <w:rPr>
          <w:rFonts w:ascii="Arial" w:hAnsi="Arial" w:cs="Arial"/>
          <w:sz w:val="24"/>
          <w:szCs w:val="24"/>
        </w:rPr>
        <w:t>-Suivi des orientations définies dans le PADD</w:t>
      </w:r>
    </w:p>
    <w:p w:rsidR="00B74933" w:rsidRDefault="00B74933" w:rsidP="00643751">
      <w:pPr>
        <w:spacing w:after="0"/>
        <w:rPr>
          <w:rFonts w:ascii="Arial" w:hAnsi="Arial" w:cs="Arial"/>
          <w:sz w:val="24"/>
          <w:szCs w:val="24"/>
        </w:rPr>
      </w:pPr>
    </w:p>
    <w:p w:rsidR="00B74933" w:rsidRPr="00E65532"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sidRPr="00E65532">
        <w:rPr>
          <w:rFonts w:ascii="Arial" w:hAnsi="Arial" w:cs="Arial"/>
          <w:b/>
          <w:sz w:val="24"/>
          <w:szCs w:val="24"/>
          <w:u w:val="single"/>
        </w:rPr>
        <w:t>3</w:t>
      </w:r>
      <w:r w:rsidRPr="00E65532">
        <w:rPr>
          <w:rFonts w:ascii="Arial" w:hAnsi="Arial" w:cs="Arial"/>
          <w:b/>
          <w:sz w:val="24"/>
          <w:szCs w:val="24"/>
          <w:u w:val="single"/>
          <w:vertAlign w:val="superscript"/>
        </w:rPr>
        <w:t xml:space="preserve"> </w:t>
      </w:r>
      <w:proofErr w:type="spellStart"/>
      <w:r w:rsidRPr="00E65532">
        <w:rPr>
          <w:rFonts w:ascii="Arial" w:hAnsi="Arial" w:cs="Arial"/>
          <w:b/>
          <w:sz w:val="24"/>
          <w:szCs w:val="24"/>
          <w:u w:val="single"/>
          <w:vertAlign w:val="superscript"/>
        </w:rPr>
        <w:t>ème</w:t>
      </w:r>
      <w:proofErr w:type="spellEnd"/>
      <w:r w:rsidRPr="00E65532">
        <w:rPr>
          <w:rFonts w:ascii="Arial" w:hAnsi="Arial" w:cs="Arial"/>
          <w:b/>
          <w:sz w:val="24"/>
          <w:szCs w:val="24"/>
          <w:u w:val="single"/>
        </w:rPr>
        <w:t xml:space="preserve"> partie</w:t>
      </w:r>
      <w:r w:rsidRPr="00E65532">
        <w:rPr>
          <w:rFonts w:ascii="Arial" w:hAnsi="Arial" w:cs="Arial"/>
          <w:sz w:val="24"/>
          <w:szCs w:val="24"/>
          <w:u w:val="single"/>
        </w:rPr>
        <w:t> </w:t>
      </w:r>
      <w:r w:rsidRPr="00E65532">
        <w:rPr>
          <w:rFonts w:ascii="Arial" w:hAnsi="Arial" w:cs="Arial"/>
          <w:sz w:val="24"/>
          <w:szCs w:val="24"/>
        </w:rPr>
        <w:t xml:space="preserve">: </w:t>
      </w:r>
      <w:r>
        <w:rPr>
          <w:rFonts w:ascii="Arial" w:hAnsi="Arial" w:cs="Arial"/>
          <w:sz w:val="24"/>
          <w:szCs w:val="24"/>
        </w:rPr>
        <w:t xml:space="preserve"> </w:t>
      </w:r>
      <w:r w:rsidRPr="00E65532">
        <w:rPr>
          <w:rFonts w:ascii="Arial" w:hAnsi="Arial" w:cs="Arial"/>
          <w:sz w:val="24"/>
          <w:szCs w:val="24"/>
        </w:rPr>
        <w:t xml:space="preserve">EVALUATION ENVIRONNEMENTALE aborde tous les aspects réglementaires et dresse sous forme de tableaux une </w:t>
      </w:r>
      <w:r w:rsidRPr="00E65532">
        <w:rPr>
          <w:rFonts w:ascii="Arial" w:hAnsi="Arial" w:cs="Arial"/>
          <w:sz w:val="24"/>
          <w:szCs w:val="24"/>
          <w:u w:val="single"/>
        </w:rPr>
        <w:t>Analyse de l’Etat Initial de l’Environnement</w:t>
      </w:r>
      <w:r w:rsidRPr="00E65532">
        <w:rPr>
          <w:rFonts w:ascii="Arial" w:hAnsi="Arial" w:cs="Arial"/>
          <w:sz w:val="24"/>
          <w:szCs w:val="24"/>
        </w:rPr>
        <w:t xml:space="preserve"> avec différents thèmes : Biodiversité et Patrimoine Naturel, Pollution et Qualité des Milieux, Risques et Sécurité, Patrimoine culturel et Paysagé. </w:t>
      </w:r>
      <w:r w:rsidRPr="00E65532">
        <w:rPr>
          <w:rFonts w:ascii="Arial" w:hAnsi="Arial" w:cs="Arial"/>
          <w:sz w:val="24"/>
          <w:szCs w:val="24"/>
          <w:u w:val="single"/>
        </w:rPr>
        <w:t>Une Hiérarchisation des Enjeux Environnementaux</w:t>
      </w:r>
      <w:r w:rsidRPr="00E65532">
        <w:rPr>
          <w:rFonts w:ascii="Arial" w:hAnsi="Arial" w:cs="Arial"/>
          <w:sz w:val="24"/>
          <w:szCs w:val="24"/>
        </w:rPr>
        <w:t xml:space="preserve"> est établie (faible à forte) avec marge d’action du PLU. </w:t>
      </w:r>
      <w:r w:rsidRPr="00E65532">
        <w:rPr>
          <w:rFonts w:ascii="Arial" w:hAnsi="Arial" w:cs="Arial"/>
          <w:sz w:val="24"/>
          <w:szCs w:val="24"/>
          <w:u w:val="single"/>
        </w:rPr>
        <w:t>La Territorialisation des Enjeux</w:t>
      </w:r>
      <w:r w:rsidRPr="00E65532">
        <w:rPr>
          <w:rFonts w:ascii="Arial" w:hAnsi="Arial" w:cs="Arial"/>
          <w:sz w:val="24"/>
          <w:szCs w:val="24"/>
        </w:rPr>
        <w:t xml:space="preserve"> souligne la </w:t>
      </w:r>
      <w:r w:rsidRPr="00E65532">
        <w:rPr>
          <w:rFonts w:ascii="Arial" w:hAnsi="Arial" w:cs="Arial"/>
          <w:b/>
          <w:sz w:val="24"/>
          <w:szCs w:val="24"/>
        </w:rPr>
        <w:t>volonté de la collectivité d’économiser le foncier agricole comparativement à l’ancienne carte communale</w:t>
      </w:r>
      <w:r w:rsidRPr="00E65532">
        <w:rPr>
          <w:rFonts w:ascii="Arial" w:hAnsi="Arial" w:cs="Arial"/>
          <w:sz w:val="24"/>
          <w:szCs w:val="24"/>
        </w:rPr>
        <w:t xml:space="preserve"> avec une nette diminution des surfaces potentiellement constructibles (environ - 4 HA) donc </w:t>
      </w:r>
      <w:r w:rsidRPr="00E65532">
        <w:rPr>
          <w:rFonts w:ascii="Arial" w:hAnsi="Arial" w:cs="Arial"/>
          <w:b/>
          <w:sz w:val="24"/>
          <w:szCs w:val="24"/>
        </w:rPr>
        <w:t>de respecter le principe « d’économie de la consommation des espaces »</w:t>
      </w:r>
      <w:r>
        <w:rPr>
          <w:rFonts w:ascii="Arial" w:hAnsi="Arial" w:cs="Arial"/>
          <w:b/>
          <w:sz w:val="24"/>
          <w:szCs w:val="24"/>
        </w:rPr>
        <w:t xml:space="preserve"> </w:t>
      </w:r>
      <w:r w:rsidRPr="00DF559C">
        <w:rPr>
          <w:rFonts w:ascii="Arial" w:hAnsi="Arial" w:cs="Arial"/>
          <w:sz w:val="24"/>
          <w:szCs w:val="24"/>
        </w:rPr>
        <w:t>limitant le développement à l’intérieur de l’enveloppe urbaine existante</w:t>
      </w:r>
      <w:r w:rsidRPr="00E65532">
        <w:rPr>
          <w:rFonts w:ascii="Arial" w:hAnsi="Arial" w:cs="Arial"/>
          <w:sz w:val="24"/>
          <w:szCs w:val="24"/>
        </w:rPr>
        <w:t xml:space="preserve">. </w:t>
      </w:r>
      <w:r w:rsidRPr="00E65532">
        <w:rPr>
          <w:rFonts w:ascii="Arial" w:hAnsi="Arial" w:cs="Arial"/>
          <w:sz w:val="24"/>
          <w:szCs w:val="24"/>
          <w:u w:val="single"/>
        </w:rPr>
        <w:t xml:space="preserve">L’Analyse des Orientations du PADD par Rapport aux Enjeux Environnementaux </w:t>
      </w:r>
      <w:r w:rsidRPr="00E65532">
        <w:rPr>
          <w:rFonts w:ascii="Arial" w:hAnsi="Arial" w:cs="Arial"/>
          <w:sz w:val="24"/>
          <w:szCs w:val="24"/>
        </w:rPr>
        <w:t xml:space="preserve">définit, sous forme de tableau, les orientations à prendre pour atteindre les objectifs du PADD. Sur ce plan </w:t>
      </w:r>
      <w:r w:rsidRPr="00E65532">
        <w:rPr>
          <w:rFonts w:ascii="Arial" w:hAnsi="Arial" w:cs="Arial"/>
          <w:b/>
          <w:sz w:val="24"/>
          <w:szCs w:val="24"/>
        </w:rPr>
        <w:t>il m’apparaît difficile</w:t>
      </w:r>
      <w:r w:rsidRPr="00E65532">
        <w:rPr>
          <w:rFonts w:ascii="Arial" w:hAnsi="Arial" w:cs="Arial"/>
          <w:sz w:val="24"/>
          <w:szCs w:val="24"/>
        </w:rPr>
        <w:t xml:space="preserve"> pour la collectivité de répondre positivement à certains comme par exemple </w:t>
      </w:r>
      <w:r w:rsidRPr="00E65532">
        <w:rPr>
          <w:rFonts w:ascii="Arial" w:hAnsi="Arial" w:cs="Arial"/>
          <w:b/>
          <w:sz w:val="24"/>
          <w:szCs w:val="24"/>
          <w:u w:val="single"/>
        </w:rPr>
        <w:t>orientation 1</w:t>
      </w:r>
      <w:r w:rsidRPr="00E65532">
        <w:rPr>
          <w:rFonts w:ascii="Arial" w:hAnsi="Arial" w:cs="Arial"/>
          <w:sz w:val="24"/>
          <w:szCs w:val="24"/>
        </w:rPr>
        <w:t xml:space="preserve"> p 144« recentrer l’urbanisation au plus pr</w:t>
      </w:r>
      <w:r>
        <w:rPr>
          <w:rFonts w:ascii="Arial" w:hAnsi="Arial" w:cs="Arial"/>
          <w:sz w:val="24"/>
          <w:szCs w:val="24"/>
        </w:rPr>
        <w:t>è</w:t>
      </w:r>
      <w:r w:rsidRPr="00E65532">
        <w:rPr>
          <w:rFonts w:ascii="Arial" w:hAnsi="Arial" w:cs="Arial"/>
          <w:sz w:val="24"/>
          <w:szCs w:val="24"/>
        </w:rPr>
        <w:t xml:space="preserve">s du Bourg de manière à limiter les distances entre les zones d’habitats et les pôles d’équipements…. » ou </w:t>
      </w:r>
      <w:r w:rsidRPr="00E65532">
        <w:rPr>
          <w:rFonts w:ascii="Arial" w:hAnsi="Arial" w:cs="Arial"/>
          <w:b/>
          <w:sz w:val="24"/>
          <w:szCs w:val="24"/>
        </w:rPr>
        <w:t>orientation 2</w:t>
      </w:r>
      <w:r w:rsidRPr="00E65532">
        <w:rPr>
          <w:rFonts w:ascii="Arial" w:hAnsi="Arial" w:cs="Arial"/>
          <w:sz w:val="24"/>
          <w:szCs w:val="24"/>
        </w:rPr>
        <w:t xml:space="preserve"> p 144« recentrer le développement résidentiel autour du Bourg et renforcer sa fonction de centralité ». </w:t>
      </w:r>
      <w:r>
        <w:rPr>
          <w:rFonts w:ascii="Arial" w:hAnsi="Arial" w:cs="Arial"/>
          <w:sz w:val="24"/>
          <w:szCs w:val="24"/>
        </w:rPr>
        <w:t>L’</w:t>
      </w:r>
      <w:r w:rsidRPr="00E65532">
        <w:rPr>
          <w:rFonts w:ascii="Arial" w:hAnsi="Arial" w:cs="Arial"/>
          <w:sz w:val="24"/>
          <w:szCs w:val="24"/>
        </w:rPr>
        <w:t xml:space="preserve">urbanisation </w:t>
      </w:r>
      <w:r>
        <w:rPr>
          <w:rFonts w:ascii="Arial" w:hAnsi="Arial" w:cs="Arial"/>
          <w:sz w:val="24"/>
          <w:szCs w:val="24"/>
        </w:rPr>
        <w:t xml:space="preserve">étant </w:t>
      </w:r>
      <w:r w:rsidRPr="00E65532">
        <w:rPr>
          <w:rFonts w:ascii="Arial" w:hAnsi="Arial" w:cs="Arial"/>
          <w:sz w:val="24"/>
          <w:szCs w:val="24"/>
        </w:rPr>
        <w:t>linéaire</w:t>
      </w:r>
      <w:r>
        <w:rPr>
          <w:rFonts w:ascii="Arial" w:hAnsi="Arial" w:cs="Arial"/>
          <w:sz w:val="24"/>
          <w:szCs w:val="24"/>
        </w:rPr>
        <w:t>,</w:t>
      </w:r>
      <w:r w:rsidRPr="00E65532">
        <w:rPr>
          <w:rFonts w:ascii="Arial" w:hAnsi="Arial" w:cs="Arial"/>
          <w:sz w:val="24"/>
          <w:szCs w:val="24"/>
        </w:rPr>
        <w:t xml:space="preserve"> étendue sur </w:t>
      </w:r>
      <w:r>
        <w:rPr>
          <w:rFonts w:ascii="Arial" w:hAnsi="Arial" w:cs="Arial"/>
          <w:sz w:val="24"/>
          <w:szCs w:val="24"/>
        </w:rPr>
        <w:t>2/3</w:t>
      </w:r>
      <w:r w:rsidRPr="00E65532">
        <w:rPr>
          <w:rFonts w:ascii="Arial" w:hAnsi="Arial" w:cs="Arial"/>
          <w:sz w:val="24"/>
          <w:szCs w:val="24"/>
        </w:rPr>
        <w:t xml:space="preserve"> km</w:t>
      </w:r>
      <w:r>
        <w:rPr>
          <w:rFonts w:ascii="Arial" w:hAnsi="Arial" w:cs="Arial"/>
          <w:sz w:val="24"/>
          <w:szCs w:val="24"/>
        </w:rPr>
        <w:t>,</w:t>
      </w:r>
      <w:r w:rsidRPr="00E65532">
        <w:rPr>
          <w:rFonts w:ascii="Arial" w:hAnsi="Arial" w:cs="Arial"/>
          <w:sz w:val="24"/>
          <w:szCs w:val="24"/>
        </w:rPr>
        <w:t xml:space="preserve"> avec une Ecole et des Equipements publics déjà situés </w:t>
      </w:r>
      <w:r>
        <w:rPr>
          <w:rFonts w:ascii="Arial" w:hAnsi="Arial" w:cs="Arial"/>
          <w:sz w:val="24"/>
          <w:szCs w:val="24"/>
        </w:rPr>
        <w:t xml:space="preserve">en périphérie </w:t>
      </w:r>
      <w:r w:rsidRPr="00E65532">
        <w:rPr>
          <w:rFonts w:ascii="Arial" w:hAnsi="Arial" w:cs="Arial"/>
          <w:sz w:val="24"/>
          <w:szCs w:val="24"/>
        </w:rPr>
        <w:t xml:space="preserve">du Bourg. De même l’incitation à l’utilisation des cheminements doux, </w:t>
      </w:r>
      <w:r w:rsidRPr="00E65532">
        <w:rPr>
          <w:rFonts w:ascii="Arial" w:hAnsi="Arial" w:cs="Arial"/>
          <w:b/>
          <w:sz w:val="24"/>
          <w:szCs w:val="24"/>
        </w:rPr>
        <w:t>orientation 2</w:t>
      </w:r>
      <w:r w:rsidRPr="00E65532">
        <w:rPr>
          <w:rFonts w:ascii="Arial" w:hAnsi="Arial" w:cs="Arial"/>
          <w:sz w:val="24"/>
          <w:szCs w:val="24"/>
        </w:rPr>
        <w:t xml:space="preserve"> p 145, se limite à la VC n°2 alors que d’autres voies peuvent être concernées. Par ailleurs </w:t>
      </w:r>
      <w:r w:rsidRPr="00E65532">
        <w:rPr>
          <w:rFonts w:ascii="Arial" w:hAnsi="Arial" w:cs="Arial"/>
          <w:b/>
          <w:sz w:val="24"/>
          <w:szCs w:val="24"/>
        </w:rPr>
        <w:t>il n’est donné aucune indication « concrète » sur les possibles réalisations de cette orientation</w:t>
      </w:r>
      <w:r w:rsidRPr="00E65532">
        <w:rPr>
          <w:rFonts w:ascii="Arial" w:hAnsi="Arial" w:cs="Arial"/>
          <w:sz w:val="24"/>
          <w:szCs w:val="24"/>
        </w:rPr>
        <w:t xml:space="preserve">. </w:t>
      </w:r>
      <w:r w:rsidRPr="00E65532">
        <w:rPr>
          <w:rFonts w:ascii="Arial" w:hAnsi="Arial" w:cs="Arial"/>
          <w:sz w:val="24"/>
          <w:szCs w:val="24"/>
          <w:u w:val="single"/>
        </w:rPr>
        <w:t xml:space="preserve">L’Analyse des Incidences du PLU sur l’Environnement </w:t>
      </w:r>
      <w:r w:rsidRPr="00E65532">
        <w:rPr>
          <w:rFonts w:ascii="Arial" w:hAnsi="Arial" w:cs="Arial"/>
          <w:sz w:val="24"/>
          <w:szCs w:val="24"/>
        </w:rPr>
        <w:t>( p 146-147) intègre un peu « succinctement » les prescriptions du PCET départemental-régional ainsi que les directives du SDAGE Loire-Bretagne et SAGE Loire. A contrario les dispositions du PLU, au travers de l’analyse du patrimoine naturel, paysager, bâti et culturel f</w:t>
      </w:r>
      <w:r>
        <w:rPr>
          <w:rFonts w:ascii="Arial" w:hAnsi="Arial" w:cs="Arial"/>
          <w:sz w:val="24"/>
          <w:szCs w:val="24"/>
        </w:rPr>
        <w:t>on</w:t>
      </w:r>
      <w:r w:rsidRPr="00E65532">
        <w:rPr>
          <w:rFonts w:ascii="Arial" w:hAnsi="Arial" w:cs="Arial"/>
          <w:sz w:val="24"/>
          <w:szCs w:val="24"/>
        </w:rPr>
        <w:t xml:space="preserve">t ressortir la situation géographique particulière de la collectivité, qui en intégrant les dispositions du SRCE contribue par les dispositions envisagées à la prise en compte de la </w:t>
      </w:r>
      <w:r w:rsidRPr="00E65532">
        <w:rPr>
          <w:rFonts w:ascii="Arial" w:hAnsi="Arial" w:cs="Arial"/>
          <w:b/>
          <w:sz w:val="24"/>
          <w:szCs w:val="24"/>
        </w:rPr>
        <w:t>Trame Verte et Bleue</w:t>
      </w:r>
      <w:r w:rsidRPr="00E65532">
        <w:rPr>
          <w:rFonts w:ascii="Arial" w:hAnsi="Arial" w:cs="Arial"/>
          <w:sz w:val="24"/>
          <w:szCs w:val="24"/>
        </w:rPr>
        <w:t xml:space="preserve"> (p148-151). Le rapport évoque p 151 le maintien d’une « </w:t>
      </w:r>
      <w:r w:rsidRPr="00E65532">
        <w:rPr>
          <w:rFonts w:ascii="Arial" w:hAnsi="Arial" w:cs="Arial"/>
          <w:b/>
          <w:sz w:val="24"/>
          <w:szCs w:val="24"/>
        </w:rPr>
        <w:t>Coupure Verte</w:t>
      </w:r>
      <w:r w:rsidRPr="00E65532">
        <w:rPr>
          <w:rFonts w:ascii="Arial" w:hAnsi="Arial" w:cs="Arial"/>
          <w:sz w:val="24"/>
          <w:szCs w:val="24"/>
        </w:rPr>
        <w:t xml:space="preserve"> » au niveau de La CROIX ce qui </w:t>
      </w:r>
      <w:r w:rsidRPr="00E65532">
        <w:rPr>
          <w:rFonts w:ascii="Arial" w:hAnsi="Arial" w:cs="Arial"/>
          <w:b/>
          <w:sz w:val="24"/>
          <w:szCs w:val="24"/>
        </w:rPr>
        <w:t>apparaît inexact et impossible de par la construction de nouvelles maisons sur la parcelle 483</w:t>
      </w:r>
      <w:r w:rsidRPr="00E65532">
        <w:rPr>
          <w:rFonts w:ascii="Arial" w:hAnsi="Arial" w:cs="Arial"/>
          <w:sz w:val="24"/>
          <w:szCs w:val="24"/>
        </w:rPr>
        <w:t>. En terme</w:t>
      </w:r>
      <w:r>
        <w:rPr>
          <w:rFonts w:ascii="Arial" w:hAnsi="Arial" w:cs="Arial"/>
          <w:sz w:val="24"/>
          <w:szCs w:val="24"/>
        </w:rPr>
        <w:t>s</w:t>
      </w:r>
      <w:r w:rsidRPr="00E65532">
        <w:rPr>
          <w:rFonts w:ascii="Arial" w:hAnsi="Arial" w:cs="Arial"/>
          <w:sz w:val="24"/>
          <w:szCs w:val="24"/>
        </w:rPr>
        <w:t xml:space="preserve"> de risque « inondation » le </w:t>
      </w:r>
      <w:r w:rsidRPr="00E65532">
        <w:rPr>
          <w:rFonts w:ascii="Arial" w:hAnsi="Arial" w:cs="Arial"/>
          <w:sz w:val="24"/>
          <w:szCs w:val="24"/>
        </w:rPr>
        <w:lastRenderedPageBreak/>
        <w:t xml:space="preserve">PLU prend des dispositions concrètes par le classement en N des zones inondables répertoriées au PPRNPI et renforce réglementairement la gestion des eaux pluviales. </w:t>
      </w:r>
      <w:r>
        <w:rPr>
          <w:rFonts w:ascii="Arial" w:hAnsi="Arial" w:cs="Arial"/>
          <w:sz w:val="24"/>
          <w:szCs w:val="24"/>
        </w:rPr>
        <w:t>En revanche</w:t>
      </w:r>
      <w:r w:rsidRPr="00E65532">
        <w:rPr>
          <w:rFonts w:ascii="Arial" w:hAnsi="Arial" w:cs="Arial"/>
          <w:sz w:val="24"/>
          <w:szCs w:val="24"/>
        </w:rPr>
        <w:t xml:space="preserve"> le risque technologique lié à la voie ferrée ne fait pas l’objet de mesure particulière puisque traversant des zones N/A très peu urbanisées. Le problème des nuisances sonores dues à la voie ferrée et la RD 1082 semble résolu par la délimitation d’une bande de 100 mètres ou aucune nouvelle construction résidentielle n’est envisagée (p 153). </w:t>
      </w:r>
      <w:r w:rsidRPr="00E65532">
        <w:rPr>
          <w:rFonts w:ascii="Arial" w:hAnsi="Arial" w:cs="Arial"/>
          <w:sz w:val="24"/>
          <w:szCs w:val="24"/>
          <w:u w:val="single"/>
        </w:rPr>
        <w:t xml:space="preserve">L’Evaluation des Incidences sur Les Sites Natura 2000, </w:t>
      </w:r>
      <w:proofErr w:type="spellStart"/>
      <w:r w:rsidRPr="00E65532">
        <w:rPr>
          <w:rFonts w:ascii="Arial" w:hAnsi="Arial" w:cs="Arial"/>
          <w:sz w:val="24"/>
          <w:szCs w:val="24"/>
          <w:u w:val="single"/>
        </w:rPr>
        <w:t>Ecozone</w:t>
      </w:r>
      <w:proofErr w:type="spellEnd"/>
      <w:r w:rsidRPr="00E65532">
        <w:rPr>
          <w:rFonts w:ascii="Arial" w:hAnsi="Arial" w:cs="Arial"/>
          <w:sz w:val="24"/>
          <w:szCs w:val="24"/>
          <w:u w:val="single"/>
        </w:rPr>
        <w:t xml:space="preserve"> du Forez, Milieux Alluviaux et Aquatiques de la Loire</w:t>
      </w:r>
      <w:r w:rsidRPr="00E65532">
        <w:rPr>
          <w:rFonts w:ascii="Arial" w:hAnsi="Arial" w:cs="Arial"/>
          <w:sz w:val="24"/>
          <w:szCs w:val="24"/>
        </w:rPr>
        <w:t xml:space="preserve"> rappelle la richesse du périmètre communal avec la présence d’étangs, du fleuve Loire avec ses affluents qui offrent des habitats privilégiés à de très nombreuses espèces animales et végétales. La mise en œuvre du PLU dans son volet « urbanisation » n’affectera pas cette richesse</w:t>
      </w:r>
      <w:r>
        <w:rPr>
          <w:rFonts w:ascii="Arial" w:hAnsi="Arial" w:cs="Arial"/>
          <w:sz w:val="24"/>
          <w:szCs w:val="24"/>
        </w:rPr>
        <w:t>,</w:t>
      </w:r>
      <w:r w:rsidRPr="00E65532">
        <w:rPr>
          <w:rFonts w:ascii="Arial" w:hAnsi="Arial" w:cs="Arial"/>
          <w:sz w:val="24"/>
          <w:szCs w:val="24"/>
        </w:rPr>
        <w:t xml:space="preserve"> le développement potentiel devant principalement s’effectuer dans l’enveloppe urbanisée actuelle. Par ailleurs </w:t>
      </w:r>
      <w:r w:rsidRPr="00E65532">
        <w:rPr>
          <w:rFonts w:ascii="Arial" w:hAnsi="Arial" w:cs="Arial"/>
          <w:b/>
          <w:sz w:val="24"/>
          <w:szCs w:val="24"/>
        </w:rPr>
        <w:t>la définition de zonages précis associés à une réglementation stricte</w:t>
      </w:r>
      <w:r w:rsidRPr="00E65532">
        <w:rPr>
          <w:rFonts w:ascii="Arial" w:hAnsi="Arial" w:cs="Arial"/>
          <w:sz w:val="24"/>
          <w:szCs w:val="24"/>
        </w:rPr>
        <w:t xml:space="preserve"> ne peuvent que contribuer à la protection de ces espaces. Un </w:t>
      </w:r>
      <w:r w:rsidRPr="00E65532">
        <w:rPr>
          <w:rFonts w:ascii="Arial" w:hAnsi="Arial" w:cs="Arial"/>
          <w:sz w:val="24"/>
          <w:szCs w:val="24"/>
          <w:u w:val="single"/>
        </w:rPr>
        <w:t xml:space="preserve">Suivi </w:t>
      </w:r>
      <w:r w:rsidRPr="00E65532">
        <w:rPr>
          <w:rFonts w:ascii="Arial" w:hAnsi="Arial" w:cs="Arial"/>
          <w:sz w:val="24"/>
          <w:szCs w:val="24"/>
        </w:rPr>
        <w:t xml:space="preserve">par « ORIENTATIONS » (au nombre de 3 dans le PADD voir ci-dessous) permettra de mesurer les évolutions des périmètres concernés.       </w:t>
      </w:r>
    </w:p>
    <w:p w:rsidR="00B74933"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rPr>
      </w:pPr>
      <w:r w:rsidRPr="00F81390">
        <w:rPr>
          <w:rFonts w:ascii="Arial" w:hAnsi="Arial" w:cs="Arial"/>
          <w:b/>
          <w:sz w:val="24"/>
          <w:szCs w:val="24"/>
          <w:u w:val="single"/>
        </w:rPr>
        <w:t>Commentaire du CE</w:t>
      </w:r>
      <w:r>
        <w:rPr>
          <w:rFonts w:ascii="Arial" w:hAnsi="Arial" w:cs="Arial"/>
          <w:b/>
          <w:sz w:val="24"/>
          <w:szCs w:val="24"/>
          <w:u w:val="single"/>
        </w:rPr>
        <w:t> :</w:t>
      </w:r>
      <w:r w:rsidRPr="00F81390">
        <w:rPr>
          <w:i/>
          <w:sz w:val="24"/>
          <w:szCs w:val="24"/>
        </w:rPr>
        <w:t> </w:t>
      </w:r>
      <w:bookmarkStart w:id="13" w:name="_Hlk531194802"/>
      <w:r w:rsidRPr="00C02883">
        <w:rPr>
          <w:rFonts w:ascii="Arial" w:hAnsi="Arial" w:cs="Arial"/>
          <w:i/>
          <w:color w:val="0070C0"/>
        </w:rPr>
        <w:t>La lecture de cette 3</w:t>
      </w:r>
      <w:r w:rsidRPr="00C02883">
        <w:rPr>
          <w:rFonts w:ascii="Arial" w:hAnsi="Arial" w:cs="Arial"/>
          <w:b/>
          <w:color w:val="0070C0"/>
          <w:u w:val="single"/>
          <w:vertAlign w:val="superscript"/>
        </w:rPr>
        <w:t xml:space="preserve"> </w:t>
      </w:r>
      <w:proofErr w:type="spellStart"/>
      <w:r>
        <w:rPr>
          <w:rFonts w:ascii="Arial" w:hAnsi="Arial" w:cs="Arial"/>
          <w:b/>
          <w:i/>
          <w:color w:val="0070C0"/>
          <w:u w:val="single"/>
          <w:vertAlign w:val="superscript"/>
        </w:rPr>
        <w:t>ème</w:t>
      </w:r>
      <w:proofErr w:type="spellEnd"/>
      <w:r>
        <w:rPr>
          <w:rFonts w:ascii="Arial" w:hAnsi="Arial" w:cs="Arial"/>
          <w:b/>
          <w:i/>
          <w:color w:val="0070C0"/>
          <w:u w:val="single"/>
          <w:vertAlign w:val="superscript"/>
        </w:rPr>
        <w:t xml:space="preserve"> </w:t>
      </w:r>
      <w:r w:rsidRPr="00C02883">
        <w:rPr>
          <w:rFonts w:ascii="Arial" w:hAnsi="Arial" w:cs="Arial"/>
          <w:i/>
          <w:color w:val="0070C0"/>
        </w:rPr>
        <w:t xml:space="preserve">partie rappelle de manière plus complète la richesse du patrimoine naturel communal avec sa reconnaissance au niveau régional </w:t>
      </w:r>
      <w:r w:rsidRPr="00C02883">
        <w:rPr>
          <w:rFonts w:ascii="Arial" w:hAnsi="Arial" w:cs="Arial"/>
          <w:b/>
          <w:i/>
          <w:color w:val="0070C0"/>
        </w:rPr>
        <w:t xml:space="preserve">« de réservoir de biodiversité » </w:t>
      </w:r>
      <w:r w:rsidRPr="00C02883">
        <w:rPr>
          <w:rFonts w:ascii="Arial" w:hAnsi="Arial" w:cs="Arial"/>
          <w:i/>
          <w:color w:val="0070C0"/>
        </w:rPr>
        <w:t xml:space="preserve">d’où la nécessité pour la commune de prendre en considération ce point majeur dans son projet de développement. Je note à son crédit que la collectivité fait preuve de modération dans son estimation du foncier potentiellement mobilisable pour le projet de PLU (- 4 HA) </w:t>
      </w:r>
      <w:r w:rsidRPr="00C02883">
        <w:rPr>
          <w:rFonts w:ascii="Arial" w:hAnsi="Arial" w:cs="Arial"/>
          <w:b/>
          <w:i/>
          <w:color w:val="0070C0"/>
        </w:rPr>
        <w:t>respectant ainsi le principe « d’économie de la consommation des espaces »</w:t>
      </w:r>
      <w:r w:rsidRPr="00C02883">
        <w:rPr>
          <w:rFonts w:ascii="Arial" w:hAnsi="Arial" w:cs="Arial"/>
          <w:i/>
          <w:color w:val="0070C0"/>
        </w:rPr>
        <w:t xml:space="preserve">. Toutefois </w:t>
      </w:r>
      <w:r w:rsidRPr="00C02883">
        <w:rPr>
          <w:rFonts w:ascii="Arial" w:hAnsi="Arial" w:cs="Arial"/>
          <w:b/>
          <w:i/>
          <w:color w:val="0070C0"/>
        </w:rPr>
        <w:t>certaines difficultés</w:t>
      </w:r>
      <w:r w:rsidRPr="00C02883">
        <w:rPr>
          <w:rFonts w:ascii="Arial" w:hAnsi="Arial" w:cs="Arial"/>
          <w:i/>
          <w:color w:val="0070C0"/>
        </w:rPr>
        <w:t xml:space="preserve"> </w:t>
      </w:r>
      <w:r w:rsidRPr="00C02883">
        <w:rPr>
          <w:rFonts w:ascii="Arial" w:hAnsi="Arial" w:cs="Arial"/>
          <w:b/>
          <w:i/>
          <w:color w:val="0070C0"/>
        </w:rPr>
        <w:t>apparaîtron</w:t>
      </w:r>
      <w:r>
        <w:rPr>
          <w:rFonts w:ascii="Arial" w:hAnsi="Arial" w:cs="Arial"/>
          <w:b/>
          <w:i/>
          <w:color w:val="0070C0"/>
        </w:rPr>
        <w:t>t</w:t>
      </w:r>
      <w:r w:rsidRPr="00C02883">
        <w:rPr>
          <w:rFonts w:ascii="Arial" w:hAnsi="Arial" w:cs="Arial"/>
          <w:i/>
          <w:color w:val="0070C0"/>
        </w:rPr>
        <w:t xml:space="preserve"> à mon sens </w:t>
      </w:r>
      <w:r w:rsidRPr="00C02883">
        <w:rPr>
          <w:rFonts w:ascii="Arial" w:hAnsi="Arial" w:cs="Arial"/>
          <w:b/>
          <w:i/>
          <w:color w:val="0070C0"/>
        </w:rPr>
        <w:t>pour « renforcer la centralité du Bourg »</w:t>
      </w:r>
      <w:r w:rsidRPr="00C02883">
        <w:rPr>
          <w:rFonts w:ascii="Arial" w:hAnsi="Arial" w:cs="Arial"/>
          <w:i/>
          <w:color w:val="0070C0"/>
        </w:rPr>
        <w:t xml:space="preserve"> qui compte à ce jour un seul commerce et </w:t>
      </w:r>
      <w:r>
        <w:rPr>
          <w:rFonts w:ascii="Arial" w:hAnsi="Arial" w:cs="Arial"/>
          <w:i/>
          <w:color w:val="0070C0"/>
        </w:rPr>
        <w:t>d</w:t>
      </w:r>
      <w:r w:rsidRPr="00C02883">
        <w:rPr>
          <w:rFonts w:ascii="Arial" w:hAnsi="Arial" w:cs="Arial"/>
          <w:i/>
          <w:color w:val="0070C0"/>
        </w:rPr>
        <w:t xml:space="preserve">es équipements publics (école-pôle de loisirs/sportifs) déjà </w:t>
      </w:r>
      <w:r>
        <w:rPr>
          <w:rFonts w:ascii="Arial" w:hAnsi="Arial" w:cs="Arial"/>
          <w:i/>
          <w:color w:val="0070C0"/>
        </w:rPr>
        <w:t>excentr</w:t>
      </w:r>
      <w:r w:rsidRPr="00C02883">
        <w:rPr>
          <w:rFonts w:ascii="Arial" w:hAnsi="Arial" w:cs="Arial"/>
          <w:i/>
          <w:color w:val="0070C0"/>
        </w:rPr>
        <w:t xml:space="preserve">és. De même concernant </w:t>
      </w:r>
      <w:r w:rsidRPr="00C02883">
        <w:rPr>
          <w:rFonts w:ascii="Arial" w:hAnsi="Arial" w:cs="Arial"/>
          <w:b/>
          <w:i/>
          <w:color w:val="0070C0"/>
        </w:rPr>
        <w:t>les modes de déplacements « doux » on évoque la seule VC 2 alors que la commune compte d’autres voies ou il n’existe aucune alternative prévue.</w:t>
      </w:r>
      <w:r w:rsidRPr="00C02883">
        <w:rPr>
          <w:rFonts w:ascii="Arial" w:hAnsi="Arial" w:cs="Arial"/>
          <w:i/>
          <w:color w:val="0070C0"/>
        </w:rPr>
        <w:t xml:space="preserve"> « Doux » semble générique je pense que le projet aurait pu donner des orientations plus concrètes</w:t>
      </w:r>
    </w:p>
    <w:p w:rsidR="00B74933" w:rsidRPr="009B1928"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bdr w:val="single" w:sz="4" w:space="0" w:color="auto"/>
        </w:rPr>
      </w:pPr>
      <w:r w:rsidRPr="00C02883">
        <w:rPr>
          <w:rFonts w:ascii="Arial" w:hAnsi="Arial" w:cs="Arial"/>
          <w:i/>
          <w:color w:val="0070C0"/>
        </w:rPr>
        <w:t xml:space="preserve"> comme pistes cyclables, chemins piétonniers, trottoirs etc….Si la </w:t>
      </w:r>
      <w:r w:rsidRPr="00C02883">
        <w:rPr>
          <w:rFonts w:ascii="Arial" w:hAnsi="Arial" w:cs="Arial"/>
          <w:b/>
          <w:i/>
          <w:color w:val="0070C0"/>
        </w:rPr>
        <w:t>Trame Verte-Bleue bénéficie</w:t>
      </w:r>
      <w:r w:rsidRPr="00C02883">
        <w:rPr>
          <w:rFonts w:ascii="Arial" w:hAnsi="Arial" w:cs="Arial"/>
          <w:i/>
          <w:color w:val="0070C0"/>
        </w:rPr>
        <w:t xml:space="preserve"> de dispositions favorables (la composition paysagère de la commune y contribuant fortement avec des espaces boisés protégés, des étangs</w:t>
      </w:r>
      <w:r>
        <w:rPr>
          <w:rFonts w:ascii="Arial" w:hAnsi="Arial" w:cs="Arial"/>
          <w:i/>
          <w:color w:val="0070C0"/>
        </w:rPr>
        <w:t xml:space="preserve">, </w:t>
      </w:r>
      <w:r w:rsidRPr="00C02883">
        <w:rPr>
          <w:rFonts w:ascii="Arial" w:hAnsi="Arial" w:cs="Arial"/>
          <w:i/>
          <w:color w:val="0070C0"/>
        </w:rPr>
        <w:t>cours d’eau</w:t>
      </w:r>
      <w:r>
        <w:rPr>
          <w:rFonts w:ascii="Arial" w:hAnsi="Arial" w:cs="Arial"/>
          <w:i/>
          <w:color w:val="0070C0"/>
        </w:rPr>
        <w:t xml:space="preserve"> et environ 98% du territoire classé en zones N-A</w:t>
      </w:r>
      <w:r w:rsidRPr="00C02883">
        <w:rPr>
          <w:rFonts w:ascii="Arial" w:hAnsi="Arial" w:cs="Arial"/>
          <w:i/>
          <w:color w:val="0070C0"/>
        </w:rPr>
        <w:t xml:space="preserve">) je </w:t>
      </w:r>
      <w:r w:rsidRPr="00C02883">
        <w:rPr>
          <w:rFonts w:ascii="Arial" w:hAnsi="Arial" w:cs="Arial"/>
          <w:b/>
          <w:i/>
          <w:color w:val="0070C0"/>
        </w:rPr>
        <w:t>déplore l’impossibilité de maintenir une coupure verte au niveau de La CROIX</w:t>
      </w:r>
      <w:r w:rsidRPr="00C02883">
        <w:rPr>
          <w:rFonts w:ascii="Arial" w:hAnsi="Arial" w:cs="Arial"/>
          <w:i/>
          <w:color w:val="0070C0"/>
        </w:rPr>
        <w:t xml:space="preserve"> ( entre le BOURG et SAGNAT) de </w:t>
      </w:r>
      <w:r w:rsidRPr="00C02883">
        <w:rPr>
          <w:rFonts w:ascii="Arial" w:hAnsi="Arial" w:cs="Arial"/>
          <w:b/>
          <w:i/>
          <w:color w:val="0070C0"/>
        </w:rPr>
        <w:t>par l’ouverture à la construction d’une partie de la parcelle 483 qui était constructible partiellement sur la carte communale mais non encore utilisée pendant les travaux d’élaboration du PLU</w:t>
      </w:r>
      <w:r w:rsidRPr="00C02883">
        <w:rPr>
          <w:rFonts w:ascii="Arial" w:hAnsi="Arial" w:cs="Arial"/>
          <w:i/>
          <w:color w:val="0070C0"/>
        </w:rPr>
        <w:t xml:space="preserve">. Ces travaux de construction font l’objet de PC déposés fin 2017 et accordés par la mairie. </w:t>
      </w:r>
      <w:r w:rsidRPr="00C02883">
        <w:rPr>
          <w:rFonts w:ascii="Arial" w:hAnsi="Arial" w:cs="Arial"/>
          <w:b/>
          <w:i/>
          <w:color w:val="0070C0"/>
        </w:rPr>
        <w:t xml:space="preserve">Il convient de réfléchir </w:t>
      </w:r>
      <w:r>
        <w:rPr>
          <w:rFonts w:ascii="Arial" w:hAnsi="Arial" w:cs="Arial"/>
          <w:b/>
          <w:i/>
          <w:color w:val="0070C0"/>
        </w:rPr>
        <w:t xml:space="preserve"> </w:t>
      </w:r>
      <w:r w:rsidRPr="00C02883">
        <w:rPr>
          <w:rFonts w:ascii="Arial" w:hAnsi="Arial" w:cs="Arial"/>
          <w:b/>
          <w:i/>
          <w:color w:val="0070C0"/>
        </w:rPr>
        <w:t>absolument  à une solution alternative</w:t>
      </w:r>
      <w:r w:rsidRPr="00C02883">
        <w:rPr>
          <w:rFonts w:ascii="Arial" w:hAnsi="Arial" w:cs="Arial"/>
          <w:i/>
          <w:color w:val="0070C0"/>
        </w:rPr>
        <w:t xml:space="preserve">. La prise en considération des risques/nuisances me semble répondre aux contraintes avec des périmètres « réservés ». La </w:t>
      </w:r>
      <w:r w:rsidRPr="00C02883">
        <w:rPr>
          <w:rFonts w:ascii="Arial" w:hAnsi="Arial" w:cs="Arial"/>
          <w:b/>
          <w:i/>
          <w:color w:val="0070C0"/>
        </w:rPr>
        <w:t>précision du zonage agrémenté d’un règlement et d’OAP contribueront à préserver le patrimoine faunistique et floristique de la commune</w:t>
      </w:r>
      <w:r w:rsidRPr="00C02883">
        <w:rPr>
          <w:rFonts w:ascii="Arial" w:hAnsi="Arial" w:cs="Arial"/>
          <w:i/>
          <w:color w:val="0070C0"/>
        </w:rPr>
        <w:t xml:space="preserve"> composé de ZNIEFF 1-2/NATURA 2000 et ZICO. Le Suivi par thèmes prévu dans le projet m’apparaît simple et facile à gérer.</w:t>
      </w:r>
      <w:bookmarkEnd w:id="13"/>
      <w:r w:rsidRPr="00EF6827">
        <w:rPr>
          <w:i/>
          <w:color w:val="0070C0"/>
          <w:sz w:val="24"/>
          <w:szCs w:val="24"/>
        </w:rPr>
        <w:t xml:space="preserve">      </w:t>
      </w:r>
      <w:r w:rsidRPr="00EF6827">
        <w:rPr>
          <w:rFonts w:ascii="Arial" w:hAnsi="Arial" w:cs="Arial"/>
          <w:i/>
          <w:color w:val="0070C0"/>
        </w:rPr>
        <w:t xml:space="preserve"> </w:t>
      </w:r>
    </w:p>
    <w:p w:rsidR="00B74933" w:rsidRDefault="00B74933" w:rsidP="00643751">
      <w:pPr>
        <w:spacing w:after="0"/>
        <w:rPr>
          <w:rFonts w:ascii="Arial" w:hAnsi="Arial" w:cs="Arial"/>
          <w:sz w:val="24"/>
          <w:szCs w:val="24"/>
        </w:rPr>
      </w:pPr>
    </w:p>
    <w:p w:rsidR="00B74933" w:rsidRDefault="00B74933" w:rsidP="00643751">
      <w:pPr>
        <w:spacing w:after="0"/>
        <w:rPr>
          <w:rFonts w:ascii="Arial" w:hAnsi="Arial" w:cs="Arial"/>
          <w:b/>
          <w:sz w:val="24"/>
          <w:szCs w:val="24"/>
          <w:u w:val="single"/>
        </w:rPr>
      </w:pPr>
      <w:r w:rsidRPr="000F0877">
        <w:rPr>
          <w:rFonts w:ascii="Arial" w:hAnsi="Arial" w:cs="Arial"/>
          <w:b/>
          <w:sz w:val="24"/>
          <w:szCs w:val="24"/>
        </w:rPr>
        <w:t>C</w:t>
      </w:r>
      <w:r w:rsidRPr="00737A0D">
        <w:rPr>
          <w:rFonts w:ascii="Arial" w:hAnsi="Arial" w:cs="Arial"/>
          <w:b/>
          <w:sz w:val="24"/>
          <w:szCs w:val="24"/>
        </w:rPr>
        <w:t>-</w:t>
      </w:r>
      <w:bookmarkStart w:id="14" w:name="_Hlk531194932"/>
      <w:r w:rsidRPr="00737A0D">
        <w:rPr>
          <w:rFonts w:ascii="Arial" w:hAnsi="Arial" w:cs="Arial"/>
          <w:b/>
          <w:sz w:val="24"/>
          <w:szCs w:val="24"/>
          <w:u w:val="single"/>
        </w:rPr>
        <w:t>P</w:t>
      </w:r>
      <w:r>
        <w:rPr>
          <w:rFonts w:ascii="Arial" w:hAnsi="Arial" w:cs="Arial"/>
          <w:b/>
          <w:sz w:val="24"/>
          <w:szCs w:val="24"/>
          <w:u w:val="single"/>
        </w:rPr>
        <w:t>rojet D’</w:t>
      </w:r>
      <w:r w:rsidRPr="00737A0D">
        <w:rPr>
          <w:rFonts w:ascii="Arial" w:hAnsi="Arial" w:cs="Arial"/>
          <w:b/>
          <w:sz w:val="24"/>
          <w:szCs w:val="24"/>
          <w:u w:val="single"/>
        </w:rPr>
        <w:t>A</w:t>
      </w:r>
      <w:r>
        <w:rPr>
          <w:rFonts w:ascii="Arial" w:hAnsi="Arial" w:cs="Arial"/>
          <w:b/>
          <w:sz w:val="24"/>
          <w:szCs w:val="24"/>
          <w:u w:val="single"/>
        </w:rPr>
        <w:t xml:space="preserve">ménagement et de </w:t>
      </w:r>
      <w:r w:rsidRPr="00737A0D">
        <w:rPr>
          <w:rFonts w:ascii="Arial" w:hAnsi="Arial" w:cs="Arial"/>
          <w:b/>
          <w:sz w:val="24"/>
          <w:szCs w:val="24"/>
          <w:u w:val="single"/>
        </w:rPr>
        <w:t>D</w:t>
      </w:r>
      <w:r>
        <w:rPr>
          <w:rFonts w:ascii="Arial" w:hAnsi="Arial" w:cs="Arial"/>
          <w:b/>
          <w:sz w:val="24"/>
          <w:szCs w:val="24"/>
          <w:u w:val="single"/>
        </w:rPr>
        <w:t xml:space="preserve">éveloppement </w:t>
      </w:r>
      <w:r w:rsidRPr="00737A0D">
        <w:rPr>
          <w:rFonts w:ascii="Arial" w:hAnsi="Arial" w:cs="Arial"/>
          <w:b/>
          <w:sz w:val="24"/>
          <w:szCs w:val="24"/>
          <w:u w:val="single"/>
        </w:rPr>
        <w:t>D</w:t>
      </w:r>
      <w:r>
        <w:rPr>
          <w:rFonts w:ascii="Arial" w:hAnsi="Arial" w:cs="Arial"/>
          <w:b/>
          <w:sz w:val="24"/>
          <w:szCs w:val="24"/>
          <w:u w:val="single"/>
        </w:rPr>
        <w:t>urable</w:t>
      </w:r>
      <w:r w:rsidRPr="00A96F8A">
        <w:rPr>
          <w:rFonts w:ascii="Arial" w:hAnsi="Arial" w:cs="Arial"/>
          <w:sz w:val="24"/>
          <w:szCs w:val="24"/>
        </w:rPr>
        <w:t xml:space="preserve"> (14 pages)</w:t>
      </w:r>
    </w:p>
    <w:p w:rsidR="00B74933" w:rsidRDefault="00B74933" w:rsidP="00643751">
      <w:pPr>
        <w:spacing w:after="0"/>
        <w:rPr>
          <w:rFonts w:ascii="Arial" w:hAnsi="Arial" w:cs="Arial"/>
          <w:sz w:val="24"/>
          <w:szCs w:val="24"/>
        </w:rPr>
      </w:pPr>
      <w:r>
        <w:rPr>
          <w:rFonts w:ascii="Arial" w:hAnsi="Arial" w:cs="Arial"/>
          <w:b/>
          <w:sz w:val="24"/>
          <w:szCs w:val="24"/>
        </w:rPr>
        <w:tab/>
      </w:r>
      <w:r w:rsidRPr="00591135">
        <w:rPr>
          <w:rFonts w:ascii="Arial" w:hAnsi="Arial" w:cs="Arial"/>
          <w:sz w:val="24"/>
          <w:szCs w:val="24"/>
        </w:rPr>
        <w:t xml:space="preserve">Le PADD est </w:t>
      </w:r>
      <w:r>
        <w:rPr>
          <w:rFonts w:ascii="Arial" w:hAnsi="Arial" w:cs="Arial"/>
          <w:sz w:val="24"/>
          <w:szCs w:val="24"/>
        </w:rPr>
        <w:t>l’expression claire et accessible d’une vision stratégique du développement et de mise en valeur du territoire de la commune à moyen et long terme.</w:t>
      </w:r>
    </w:p>
    <w:p w:rsidR="00B74933" w:rsidRDefault="00B74933" w:rsidP="00643751">
      <w:pPr>
        <w:spacing w:after="0"/>
        <w:rPr>
          <w:rFonts w:ascii="Arial" w:hAnsi="Arial" w:cs="Arial"/>
          <w:sz w:val="24"/>
          <w:szCs w:val="24"/>
        </w:rPr>
      </w:pPr>
      <w:r>
        <w:rPr>
          <w:rFonts w:ascii="Arial" w:hAnsi="Arial" w:cs="Arial"/>
          <w:sz w:val="24"/>
          <w:szCs w:val="24"/>
        </w:rPr>
        <w:t>Conformément à l’article L 123-1-3 du code de l’urbanisme il définit les orientations générales d’aménagement et d’urbanisme.</w:t>
      </w:r>
    </w:p>
    <w:bookmarkEnd w:id="14"/>
    <w:p w:rsidR="00B74933" w:rsidRDefault="00B74933" w:rsidP="00643751">
      <w:pPr>
        <w:spacing w:after="0"/>
        <w:rPr>
          <w:rFonts w:ascii="Arial" w:hAnsi="Arial" w:cs="Arial"/>
          <w:sz w:val="24"/>
          <w:szCs w:val="24"/>
        </w:rPr>
      </w:pPr>
      <w:r>
        <w:rPr>
          <w:rFonts w:ascii="Arial" w:hAnsi="Arial" w:cs="Arial"/>
          <w:sz w:val="24"/>
          <w:szCs w:val="24"/>
        </w:rPr>
        <w:lastRenderedPageBreak/>
        <w:t>Pour la commune de Saint-Laurent-la-Conche il se décline en 3 orientations générales déclinées en plusieurs objectifs distincts qui détermineront la politique d’ensemble que la collectivité souhaite mettre en œuvre pour conforter les éléments moteurs de son développement et pour apporter les réponses aux problèmes mis en évidence lors des diagnostics expert et partagé.</w:t>
      </w:r>
    </w:p>
    <w:p w:rsidR="00B74933" w:rsidRDefault="00B74933" w:rsidP="00643751">
      <w:pPr>
        <w:spacing w:after="0"/>
        <w:rPr>
          <w:rFonts w:ascii="Arial" w:hAnsi="Arial" w:cs="Arial"/>
          <w:sz w:val="24"/>
          <w:szCs w:val="24"/>
        </w:rPr>
      </w:pPr>
      <w:r>
        <w:rPr>
          <w:rFonts w:ascii="Arial" w:hAnsi="Arial" w:cs="Arial"/>
          <w:sz w:val="24"/>
          <w:szCs w:val="24"/>
        </w:rPr>
        <w:t>Le PADD retient les 3 orientations suivantes :</w:t>
      </w:r>
    </w:p>
    <w:p w:rsidR="00B74933" w:rsidRPr="00F50E61" w:rsidRDefault="00B74933" w:rsidP="00643751">
      <w:pPr>
        <w:spacing w:after="0"/>
        <w:rPr>
          <w:rFonts w:ascii="Arial" w:hAnsi="Arial" w:cs="Arial"/>
          <w:b/>
        </w:rPr>
      </w:pPr>
      <w:r>
        <w:rPr>
          <w:rFonts w:ascii="Arial" w:hAnsi="Arial" w:cs="Arial"/>
          <w:sz w:val="24"/>
          <w:szCs w:val="24"/>
        </w:rPr>
        <w:t xml:space="preserve">-Orientation N°1 </w:t>
      </w:r>
      <w:r w:rsidRPr="00F50E61">
        <w:rPr>
          <w:rFonts w:ascii="Arial" w:hAnsi="Arial" w:cs="Arial"/>
          <w:b/>
        </w:rPr>
        <w:t>PRESERVER et VALORISER la RICHESSE du PATRIMOINE COMMUNAL</w:t>
      </w:r>
    </w:p>
    <w:p w:rsidR="00B74933" w:rsidRDefault="00B74933" w:rsidP="00643751">
      <w:pPr>
        <w:spacing w:after="0"/>
        <w:rPr>
          <w:rFonts w:ascii="Arial" w:hAnsi="Arial" w:cs="Arial"/>
          <w:sz w:val="24"/>
          <w:szCs w:val="24"/>
        </w:rPr>
      </w:pPr>
      <w:r>
        <w:rPr>
          <w:rFonts w:ascii="Arial" w:hAnsi="Arial" w:cs="Arial"/>
          <w:sz w:val="24"/>
          <w:szCs w:val="24"/>
        </w:rPr>
        <w:t xml:space="preserve">-Orientation N°2 </w:t>
      </w:r>
      <w:r w:rsidRPr="00F50E61">
        <w:rPr>
          <w:rFonts w:ascii="Arial" w:hAnsi="Arial" w:cs="Arial"/>
          <w:b/>
        </w:rPr>
        <w:t>MAINTENIR un CADRE de VIE RURAL</w:t>
      </w:r>
    </w:p>
    <w:p w:rsidR="00B74933" w:rsidRDefault="00B74933" w:rsidP="00643751">
      <w:pPr>
        <w:spacing w:after="0"/>
        <w:rPr>
          <w:rFonts w:ascii="Arial" w:hAnsi="Arial" w:cs="Arial"/>
          <w:b/>
        </w:rPr>
      </w:pPr>
      <w:r>
        <w:rPr>
          <w:rFonts w:ascii="Arial" w:hAnsi="Arial" w:cs="Arial"/>
          <w:sz w:val="24"/>
          <w:szCs w:val="24"/>
        </w:rPr>
        <w:t xml:space="preserve">-Orientation N°3 </w:t>
      </w:r>
      <w:r w:rsidRPr="00F50E61">
        <w:rPr>
          <w:rFonts w:ascii="Arial" w:hAnsi="Arial" w:cs="Arial"/>
          <w:b/>
        </w:rPr>
        <w:t>PERENNISER le TISSU ECONOMIQUE LOCAL</w:t>
      </w:r>
    </w:p>
    <w:p w:rsidR="00B74933" w:rsidRDefault="00B74933" w:rsidP="00643751">
      <w:pPr>
        <w:spacing w:after="0"/>
        <w:rPr>
          <w:rFonts w:ascii="Arial" w:hAnsi="Arial" w:cs="Arial"/>
          <w:b/>
        </w:rPr>
      </w:pPr>
    </w:p>
    <w:p w:rsidR="00B74933" w:rsidRPr="00355AAF"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rPr>
      </w:pPr>
      <w:r w:rsidRPr="00F81390">
        <w:rPr>
          <w:rFonts w:ascii="Arial" w:hAnsi="Arial" w:cs="Arial"/>
          <w:b/>
          <w:sz w:val="24"/>
          <w:szCs w:val="24"/>
          <w:u w:val="single"/>
        </w:rPr>
        <w:t>Commentaire du CE</w:t>
      </w:r>
      <w:r w:rsidRPr="00F81390">
        <w:rPr>
          <w:i/>
          <w:sz w:val="24"/>
          <w:szCs w:val="24"/>
        </w:rPr>
        <w:t> </w:t>
      </w:r>
      <w:r w:rsidRPr="00355AAF">
        <w:rPr>
          <w:rFonts w:ascii="Arial" w:hAnsi="Arial" w:cs="Arial"/>
          <w:i/>
          <w:color w:val="0070C0"/>
        </w:rPr>
        <w:t xml:space="preserve">: </w:t>
      </w:r>
      <w:bookmarkStart w:id="15" w:name="_Hlk531195153"/>
      <w:r w:rsidRPr="00355AAF">
        <w:rPr>
          <w:rFonts w:ascii="Arial" w:hAnsi="Arial" w:cs="Arial"/>
          <w:i/>
          <w:color w:val="0070C0"/>
        </w:rPr>
        <w:t>La méthodologie de rédaction du PADD, résulta</w:t>
      </w:r>
      <w:r>
        <w:rPr>
          <w:rFonts w:ascii="Arial" w:hAnsi="Arial" w:cs="Arial"/>
          <w:i/>
          <w:color w:val="0070C0"/>
        </w:rPr>
        <w:t>n</w:t>
      </w:r>
      <w:r w:rsidRPr="00355AAF">
        <w:rPr>
          <w:rFonts w:ascii="Arial" w:hAnsi="Arial" w:cs="Arial"/>
          <w:i/>
          <w:color w:val="0070C0"/>
        </w:rPr>
        <w:t>t d’un diagnostic partagé avec la population/élus et d’une analyse des données recueillie</w:t>
      </w:r>
      <w:r>
        <w:rPr>
          <w:rFonts w:ascii="Arial" w:hAnsi="Arial" w:cs="Arial"/>
          <w:i/>
          <w:color w:val="0070C0"/>
        </w:rPr>
        <w:t>s</w:t>
      </w:r>
      <w:r w:rsidRPr="00355AAF">
        <w:rPr>
          <w:rFonts w:ascii="Arial" w:hAnsi="Arial" w:cs="Arial"/>
          <w:i/>
          <w:color w:val="0070C0"/>
        </w:rPr>
        <w:t xml:space="preserve">, est rappelée p 87-91. Elément majeur et réglementaire du PLU on constate à sa lecture qu’il </w:t>
      </w:r>
      <w:r w:rsidRPr="00355AAF">
        <w:rPr>
          <w:rFonts w:ascii="Arial" w:hAnsi="Arial" w:cs="Arial"/>
          <w:b/>
          <w:i/>
          <w:color w:val="0070C0"/>
        </w:rPr>
        <w:t>condense très précisément en 14 pages le contenu qui sera développé dans le rapport de présentation</w:t>
      </w:r>
      <w:r w:rsidRPr="00355AAF">
        <w:rPr>
          <w:rFonts w:ascii="Arial" w:hAnsi="Arial" w:cs="Arial"/>
          <w:i/>
          <w:color w:val="0070C0"/>
        </w:rPr>
        <w:t xml:space="preserve">. Un tableau précis résume de manière pratique et pragmatique les enjeux, objectifs assortis d’une « boîte à outils » des dispositions que la collectivité doit prendre dans le projet de PLU. Je constate que la déclinaison en « orientations » fait ressortir des choix et une volonté affirmée de préserver l’écosystème « Loire » mais note que </w:t>
      </w:r>
      <w:r w:rsidRPr="00355AAF">
        <w:rPr>
          <w:rFonts w:ascii="Arial" w:hAnsi="Arial" w:cs="Arial"/>
          <w:b/>
          <w:i/>
          <w:color w:val="0070C0"/>
        </w:rPr>
        <w:t>le maintien/reconstitution de connexions écologiques</w:t>
      </w:r>
      <w:r w:rsidRPr="00355AAF">
        <w:rPr>
          <w:rFonts w:ascii="Arial" w:hAnsi="Arial" w:cs="Arial"/>
          <w:i/>
          <w:color w:val="0070C0"/>
        </w:rPr>
        <w:t xml:space="preserve"> affiché dans l’orientation 1 p 9</w:t>
      </w:r>
      <w:r w:rsidRPr="00355AAF">
        <w:rPr>
          <w:rFonts w:ascii="Arial" w:hAnsi="Arial" w:cs="Arial"/>
          <w:b/>
          <w:i/>
          <w:color w:val="0070C0"/>
        </w:rPr>
        <w:t xml:space="preserve"> se trouve contredit par la « disparition du corridor » écologique de La Croix</w:t>
      </w:r>
      <w:r>
        <w:rPr>
          <w:rFonts w:ascii="Arial" w:hAnsi="Arial" w:cs="Arial"/>
          <w:b/>
          <w:i/>
          <w:color w:val="0070C0"/>
        </w:rPr>
        <w:t xml:space="preserve"> dû à l’implantation de 5 maisons en 2018 </w:t>
      </w:r>
      <w:r w:rsidRPr="00B0453C">
        <w:rPr>
          <w:rFonts w:ascii="Arial" w:hAnsi="Arial" w:cs="Arial"/>
          <w:i/>
          <w:color w:val="0070C0"/>
        </w:rPr>
        <w:t>(parcelle constructible au titre de la carte communale)</w:t>
      </w:r>
      <w:r w:rsidRPr="00355AAF">
        <w:rPr>
          <w:rFonts w:ascii="Arial" w:hAnsi="Arial" w:cs="Arial"/>
          <w:b/>
          <w:i/>
          <w:color w:val="0070C0"/>
        </w:rPr>
        <w:t>.</w:t>
      </w:r>
      <w:r w:rsidRPr="00355AAF">
        <w:rPr>
          <w:rFonts w:ascii="Arial" w:hAnsi="Arial" w:cs="Arial"/>
          <w:i/>
          <w:color w:val="0070C0"/>
        </w:rPr>
        <w:t xml:space="preserve"> La </w:t>
      </w:r>
      <w:r w:rsidRPr="00180495">
        <w:rPr>
          <w:rFonts w:ascii="Arial" w:hAnsi="Arial" w:cs="Arial"/>
          <w:b/>
          <w:i/>
          <w:color w:val="0070C0"/>
        </w:rPr>
        <w:t>diversification du parc immobilier évoquée semble impérative à réaliser</w:t>
      </w:r>
      <w:r w:rsidRPr="00355AAF">
        <w:rPr>
          <w:rFonts w:ascii="Arial" w:hAnsi="Arial" w:cs="Arial"/>
          <w:i/>
          <w:color w:val="0070C0"/>
        </w:rPr>
        <w:t xml:space="preserve"> vu la situation présente (§ 3-2 </w:t>
      </w:r>
      <w:proofErr w:type="spellStart"/>
      <w:r w:rsidRPr="00355AAF">
        <w:rPr>
          <w:rFonts w:ascii="Arial" w:hAnsi="Arial" w:cs="Arial"/>
          <w:i/>
          <w:color w:val="0070C0"/>
        </w:rPr>
        <w:t>rapp.prés</w:t>
      </w:r>
      <w:proofErr w:type="spellEnd"/>
      <w:r w:rsidRPr="00355AAF">
        <w:rPr>
          <w:rFonts w:ascii="Arial" w:hAnsi="Arial" w:cs="Arial"/>
          <w:i/>
          <w:color w:val="0070C0"/>
        </w:rPr>
        <w:t xml:space="preserve">.) </w:t>
      </w:r>
      <w:r>
        <w:rPr>
          <w:rFonts w:ascii="Arial" w:hAnsi="Arial" w:cs="Arial"/>
          <w:i/>
          <w:color w:val="0070C0"/>
        </w:rPr>
        <w:t>t</w:t>
      </w:r>
      <w:r w:rsidRPr="00355AAF">
        <w:rPr>
          <w:rFonts w:ascii="Arial" w:hAnsi="Arial" w:cs="Arial"/>
          <w:i/>
          <w:color w:val="0070C0"/>
        </w:rPr>
        <w:t xml:space="preserve">out comme les modes de déplacements « doux » qu’il convient de développer sur l’ensemble du territoire. La volonté affichée de </w:t>
      </w:r>
      <w:r w:rsidRPr="00355AAF">
        <w:rPr>
          <w:rFonts w:ascii="Arial" w:hAnsi="Arial" w:cs="Arial"/>
          <w:b/>
          <w:i/>
          <w:color w:val="0070C0"/>
        </w:rPr>
        <w:t>pérenniser le RPI n’aura de sens que s’il y a un développement</w:t>
      </w:r>
      <w:r w:rsidRPr="00355AAF">
        <w:rPr>
          <w:rFonts w:ascii="Arial" w:hAnsi="Arial" w:cs="Arial"/>
          <w:i/>
          <w:color w:val="0070C0"/>
        </w:rPr>
        <w:t xml:space="preserve"> </w:t>
      </w:r>
      <w:r w:rsidRPr="00355AAF">
        <w:rPr>
          <w:rFonts w:ascii="Arial" w:hAnsi="Arial" w:cs="Arial"/>
          <w:b/>
          <w:i/>
          <w:color w:val="0070C0"/>
        </w:rPr>
        <w:t>démographique suffisant. Ce dont nous doutons au vu des réserves formulées par l’ETAT</w:t>
      </w:r>
      <w:r w:rsidRPr="00355AAF">
        <w:rPr>
          <w:rFonts w:ascii="Arial" w:hAnsi="Arial" w:cs="Arial"/>
          <w:i/>
          <w:color w:val="0070C0"/>
        </w:rPr>
        <w:t xml:space="preserve"> (§ </w:t>
      </w:r>
      <w:r>
        <w:rPr>
          <w:rFonts w:ascii="Arial" w:hAnsi="Arial" w:cs="Arial"/>
          <w:i/>
          <w:color w:val="0070C0"/>
        </w:rPr>
        <w:t>3</w:t>
      </w:r>
      <w:r w:rsidRPr="00355AAF">
        <w:rPr>
          <w:rFonts w:ascii="Arial" w:hAnsi="Arial" w:cs="Arial"/>
          <w:i/>
          <w:color w:val="0070C0"/>
        </w:rPr>
        <w:t>-1). Bien que la compétence économique dépende de la CCFE la commune a œuvré et réussi antérieurement à développer une zone digne d’intérêt ce qui semble appréciable pour l’emploi local (30 emplois hors agriculture et services publics).</w:t>
      </w:r>
      <w:r>
        <w:rPr>
          <w:rFonts w:ascii="Arial" w:hAnsi="Arial" w:cs="Arial"/>
          <w:i/>
          <w:color w:val="0070C0"/>
        </w:rPr>
        <w:t xml:space="preserve"> Je remarque que </w:t>
      </w:r>
      <w:r w:rsidRPr="00C13268">
        <w:rPr>
          <w:rFonts w:ascii="Arial" w:hAnsi="Arial" w:cs="Arial"/>
          <w:b/>
          <w:i/>
          <w:color w:val="0070C0"/>
        </w:rPr>
        <w:t>la zone AUE du projet est en cours « d’installation »</w:t>
      </w:r>
      <w:r>
        <w:rPr>
          <w:rFonts w:ascii="Arial" w:hAnsi="Arial" w:cs="Arial"/>
          <w:b/>
          <w:i/>
          <w:color w:val="0070C0"/>
        </w:rPr>
        <w:t xml:space="preserve"> </w:t>
      </w:r>
      <w:r w:rsidRPr="00C13268">
        <w:rPr>
          <w:rFonts w:ascii="Arial" w:hAnsi="Arial" w:cs="Arial"/>
          <w:b/>
          <w:i/>
          <w:color w:val="0070C0"/>
        </w:rPr>
        <w:t>en 2018 par de nouvelles entreprises</w:t>
      </w:r>
      <w:r>
        <w:rPr>
          <w:rFonts w:ascii="Arial" w:hAnsi="Arial" w:cs="Arial"/>
          <w:i/>
          <w:color w:val="0070C0"/>
        </w:rPr>
        <w:t xml:space="preserve"> et comme évoqué précédemment cette partie était constructible dans la carte communale. Cela contribuera à développer l’emploi sur la commune.   </w:t>
      </w:r>
    </w:p>
    <w:bookmarkEnd w:id="15"/>
    <w:p w:rsidR="00B74933" w:rsidRDefault="00B74933" w:rsidP="00643751">
      <w:pPr>
        <w:spacing w:after="0"/>
        <w:rPr>
          <w:rFonts w:ascii="Arial" w:hAnsi="Arial" w:cs="Arial"/>
          <w:sz w:val="24"/>
          <w:szCs w:val="24"/>
        </w:rPr>
      </w:pPr>
      <w:r>
        <w:rPr>
          <w:rFonts w:ascii="Arial" w:hAnsi="Arial" w:cs="Arial"/>
          <w:sz w:val="24"/>
          <w:szCs w:val="24"/>
        </w:rPr>
        <w:tab/>
      </w:r>
    </w:p>
    <w:p w:rsidR="00B74933" w:rsidRDefault="00B74933" w:rsidP="00643751">
      <w:pPr>
        <w:spacing w:after="0"/>
        <w:rPr>
          <w:rFonts w:ascii="Arial" w:hAnsi="Arial" w:cs="Arial"/>
          <w:b/>
          <w:sz w:val="24"/>
          <w:szCs w:val="24"/>
          <w:u w:val="single"/>
        </w:rPr>
      </w:pPr>
      <w:r w:rsidRPr="000F0877">
        <w:rPr>
          <w:rFonts w:ascii="Arial" w:hAnsi="Arial" w:cs="Arial"/>
          <w:b/>
          <w:sz w:val="24"/>
          <w:szCs w:val="24"/>
        </w:rPr>
        <w:t>D</w:t>
      </w:r>
      <w:r w:rsidRPr="00671BAA">
        <w:rPr>
          <w:rFonts w:ascii="Arial" w:hAnsi="Arial" w:cs="Arial"/>
          <w:sz w:val="24"/>
          <w:szCs w:val="24"/>
        </w:rPr>
        <w:t>-</w:t>
      </w:r>
      <w:r w:rsidRPr="00671BAA">
        <w:rPr>
          <w:rFonts w:ascii="Arial" w:hAnsi="Arial" w:cs="Arial"/>
          <w:b/>
          <w:sz w:val="24"/>
          <w:szCs w:val="24"/>
          <w:u w:val="single"/>
        </w:rPr>
        <w:t>Plans</w:t>
      </w:r>
      <w:r>
        <w:rPr>
          <w:rFonts w:ascii="Arial" w:hAnsi="Arial" w:cs="Arial"/>
          <w:b/>
          <w:sz w:val="24"/>
          <w:szCs w:val="24"/>
          <w:u w:val="single"/>
        </w:rPr>
        <w:t>-Echelles</w:t>
      </w:r>
      <w:r w:rsidRPr="00671BAA">
        <w:rPr>
          <w:rFonts w:ascii="Arial" w:hAnsi="Arial" w:cs="Arial"/>
          <w:b/>
          <w:sz w:val="24"/>
          <w:szCs w:val="24"/>
          <w:u w:val="single"/>
        </w:rPr>
        <w:t xml:space="preserve"> </w:t>
      </w:r>
    </w:p>
    <w:p w:rsidR="00B74933" w:rsidRDefault="00B74933" w:rsidP="00643751">
      <w:pPr>
        <w:spacing w:after="0"/>
        <w:rPr>
          <w:rFonts w:ascii="Arial" w:hAnsi="Arial" w:cs="Arial"/>
          <w:sz w:val="24"/>
          <w:szCs w:val="24"/>
        </w:rPr>
      </w:pPr>
    </w:p>
    <w:p w:rsidR="00B74933" w:rsidRPr="008F567D" w:rsidRDefault="00B74933" w:rsidP="00643751">
      <w:pPr>
        <w:spacing w:after="0"/>
        <w:rPr>
          <w:rFonts w:ascii="Arial" w:hAnsi="Arial" w:cs="Arial"/>
          <w:sz w:val="24"/>
          <w:szCs w:val="24"/>
        </w:rPr>
      </w:pPr>
      <w:r w:rsidRPr="008F567D">
        <w:rPr>
          <w:rFonts w:ascii="Arial" w:hAnsi="Arial" w:cs="Arial"/>
          <w:sz w:val="24"/>
          <w:szCs w:val="24"/>
        </w:rPr>
        <w:t>Concerne :</w:t>
      </w:r>
    </w:p>
    <w:p w:rsidR="00B74933" w:rsidRPr="008F567D" w:rsidRDefault="00B74933" w:rsidP="00643751">
      <w:pPr>
        <w:spacing w:after="0"/>
        <w:ind w:firstLine="708"/>
        <w:rPr>
          <w:rFonts w:ascii="Arial" w:hAnsi="Arial" w:cs="Arial"/>
          <w:sz w:val="24"/>
          <w:szCs w:val="24"/>
        </w:rPr>
      </w:pPr>
      <w:r w:rsidRPr="008F567D">
        <w:rPr>
          <w:rFonts w:ascii="Arial" w:hAnsi="Arial" w:cs="Arial"/>
          <w:sz w:val="24"/>
          <w:szCs w:val="24"/>
        </w:rPr>
        <w:t>-Zonage  1/2500</w:t>
      </w:r>
    </w:p>
    <w:p w:rsidR="00B74933" w:rsidRPr="008F567D" w:rsidRDefault="00B74933" w:rsidP="00643751">
      <w:pPr>
        <w:spacing w:after="0"/>
        <w:ind w:firstLine="708"/>
        <w:rPr>
          <w:rFonts w:ascii="Arial" w:hAnsi="Arial" w:cs="Arial"/>
          <w:sz w:val="24"/>
          <w:szCs w:val="24"/>
        </w:rPr>
      </w:pPr>
      <w:r w:rsidRPr="008F567D">
        <w:rPr>
          <w:rFonts w:ascii="Arial" w:hAnsi="Arial" w:cs="Arial"/>
          <w:sz w:val="24"/>
          <w:szCs w:val="24"/>
        </w:rPr>
        <w:t>-Servitudes d’utilité publique 1/7500</w:t>
      </w:r>
    </w:p>
    <w:p w:rsidR="00B74933" w:rsidRPr="008F567D" w:rsidRDefault="00B74933" w:rsidP="00643751">
      <w:pPr>
        <w:spacing w:after="0"/>
        <w:ind w:firstLine="708"/>
        <w:rPr>
          <w:rFonts w:ascii="Arial" w:hAnsi="Arial" w:cs="Arial"/>
          <w:sz w:val="24"/>
          <w:szCs w:val="24"/>
        </w:rPr>
      </w:pPr>
      <w:r w:rsidRPr="008F567D">
        <w:rPr>
          <w:rFonts w:ascii="Arial" w:hAnsi="Arial" w:cs="Arial"/>
          <w:sz w:val="24"/>
          <w:szCs w:val="24"/>
        </w:rPr>
        <w:t>-Réseau eau potable 1/7500</w:t>
      </w:r>
    </w:p>
    <w:p w:rsidR="00B74933" w:rsidRPr="008F567D" w:rsidRDefault="00B74933" w:rsidP="00643751">
      <w:pPr>
        <w:spacing w:after="0"/>
        <w:ind w:firstLine="708"/>
        <w:rPr>
          <w:rFonts w:ascii="Arial" w:hAnsi="Arial" w:cs="Arial"/>
          <w:sz w:val="24"/>
          <w:szCs w:val="24"/>
        </w:rPr>
      </w:pPr>
      <w:r w:rsidRPr="008F567D">
        <w:rPr>
          <w:rFonts w:ascii="Arial" w:hAnsi="Arial" w:cs="Arial"/>
          <w:sz w:val="24"/>
          <w:szCs w:val="24"/>
        </w:rPr>
        <w:t>-Assainissement 1/2500</w:t>
      </w:r>
    </w:p>
    <w:p w:rsidR="00B74933" w:rsidRPr="008F567D" w:rsidRDefault="00B74933" w:rsidP="00643751">
      <w:pPr>
        <w:spacing w:after="0"/>
        <w:ind w:firstLine="708"/>
        <w:rPr>
          <w:rFonts w:ascii="Arial" w:hAnsi="Arial" w:cs="Arial"/>
          <w:sz w:val="24"/>
          <w:szCs w:val="24"/>
        </w:rPr>
      </w:pPr>
      <w:r>
        <w:rPr>
          <w:rFonts w:ascii="Arial" w:hAnsi="Arial" w:cs="Arial"/>
          <w:sz w:val="24"/>
          <w:szCs w:val="24"/>
        </w:rPr>
        <w:t>-</w:t>
      </w:r>
      <w:r w:rsidRPr="008F567D">
        <w:rPr>
          <w:rFonts w:ascii="Arial" w:hAnsi="Arial" w:cs="Arial"/>
          <w:sz w:val="24"/>
          <w:szCs w:val="24"/>
        </w:rPr>
        <w:t>PPNRNI 1/5000</w:t>
      </w:r>
    </w:p>
    <w:p w:rsidR="00B74933" w:rsidRPr="008F567D" w:rsidRDefault="00B74933" w:rsidP="00643751">
      <w:pPr>
        <w:spacing w:after="0"/>
        <w:rPr>
          <w:rFonts w:ascii="Arial" w:hAnsi="Arial" w:cs="Arial"/>
          <w:sz w:val="24"/>
          <w:szCs w:val="24"/>
        </w:rPr>
      </w:pPr>
      <w:r w:rsidRPr="008F567D">
        <w:rPr>
          <w:rFonts w:ascii="Arial" w:hAnsi="Arial" w:cs="Arial"/>
          <w:sz w:val="24"/>
          <w:szCs w:val="24"/>
        </w:rPr>
        <w:t xml:space="preserve"> Tous s’av</w:t>
      </w:r>
      <w:r>
        <w:rPr>
          <w:rFonts w:ascii="Arial" w:hAnsi="Arial" w:cs="Arial"/>
          <w:sz w:val="24"/>
          <w:szCs w:val="24"/>
        </w:rPr>
        <w:t>è</w:t>
      </w:r>
      <w:r w:rsidRPr="008F567D">
        <w:rPr>
          <w:rFonts w:ascii="Arial" w:hAnsi="Arial" w:cs="Arial"/>
          <w:sz w:val="24"/>
          <w:szCs w:val="24"/>
        </w:rPr>
        <w:t>rent clairs, précis et très lisibles. Les échelles sont adaptées à l’information données.</w:t>
      </w:r>
    </w:p>
    <w:p w:rsidR="00B74933" w:rsidRDefault="00B74933" w:rsidP="00643751">
      <w:pPr>
        <w:spacing w:after="0"/>
        <w:rPr>
          <w:rFonts w:ascii="Arial" w:hAnsi="Arial" w:cs="Arial"/>
          <w:b/>
          <w:sz w:val="24"/>
          <w:szCs w:val="24"/>
          <w:u w:val="single"/>
        </w:rPr>
      </w:pPr>
    </w:p>
    <w:p w:rsidR="00B74933" w:rsidRDefault="00B74933" w:rsidP="00643751">
      <w:pPr>
        <w:spacing w:after="0"/>
        <w:rPr>
          <w:rFonts w:ascii="Arial" w:hAnsi="Arial" w:cs="Arial"/>
          <w:b/>
          <w:sz w:val="24"/>
          <w:szCs w:val="24"/>
          <w:u w:val="single"/>
        </w:rPr>
      </w:pPr>
      <w:r>
        <w:rPr>
          <w:rFonts w:ascii="Arial" w:hAnsi="Arial" w:cs="Arial"/>
          <w:b/>
          <w:sz w:val="24"/>
          <w:szCs w:val="24"/>
        </w:rPr>
        <w:t>E</w:t>
      </w:r>
      <w:r w:rsidRPr="00F50E61">
        <w:rPr>
          <w:rFonts w:ascii="Arial" w:hAnsi="Arial" w:cs="Arial"/>
          <w:b/>
          <w:sz w:val="24"/>
          <w:szCs w:val="24"/>
        </w:rPr>
        <w:t>-</w:t>
      </w:r>
      <w:bookmarkStart w:id="16" w:name="_Hlk531195271"/>
      <w:r w:rsidRPr="00F50E61">
        <w:rPr>
          <w:rFonts w:ascii="Arial" w:hAnsi="Arial" w:cs="Arial"/>
          <w:b/>
          <w:sz w:val="24"/>
          <w:szCs w:val="24"/>
          <w:u w:val="single"/>
        </w:rPr>
        <w:t>Orientations D’Aménagement et de Programmation</w:t>
      </w:r>
    </w:p>
    <w:bookmarkEnd w:id="16"/>
    <w:p w:rsidR="00B74933" w:rsidRDefault="00B74933" w:rsidP="00643751">
      <w:pPr>
        <w:spacing w:after="0"/>
        <w:rPr>
          <w:rFonts w:ascii="Arial" w:hAnsi="Arial" w:cs="Arial"/>
          <w:sz w:val="24"/>
          <w:szCs w:val="24"/>
        </w:rPr>
      </w:pPr>
      <w:r w:rsidRPr="009F5BE1">
        <w:rPr>
          <w:rFonts w:ascii="Arial" w:hAnsi="Arial" w:cs="Arial"/>
          <w:sz w:val="24"/>
          <w:szCs w:val="24"/>
        </w:rPr>
        <w:tab/>
        <w:t xml:space="preserve">L’article </w:t>
      </w:r>
      <w:r>
        <w:rPr>
          <w:rFonts w:ascii="Arial" w:hAnsi="Arial" w:cs="Arial"/>
          <w:sz w:val="24"/>
          <w:szCs w:val="24"/>
        </w:rPr>
        <w:t xml:space="preserve">L 151-6 du code de l’Urbanisme stipule que « les OAP en cohérence avec le PADD apporte des précisions sur l’aménagement, l’habitat, les transports et les déplacements » sur certains secteurs de la commune. Aussi en application de l’article L 152-1 du même code « les opérations de construction ou d’opérations doivent être compatibles avec les OAP et leurs documents graphiques ». Rédigées </w:t>
      </w:r>
      <w:r>
        <w:rPr>
          <w:rFonts w:ascii="Arial" w:hAnsi="Arial" w:cs="Arial"/>
          <w:sz w:val="24"/>
          <w:szCs w:val="24"/>
        </w:rPr>
        <w:lastRenderedPageBreak/>
        <w:t>par secteur elles s’avèrent complémentaires des dispositions écrites/graphiques du règlement.</w:t>
      </w:r>
    </w:p>
    <w:p w:rsidR="00B74933" w:rsidRDefault="00B74933" w:rsidP="00643751">
      <w:pPr>
        <w:spacing w:after="0"/>
        <w:rPr>
          <w:rFonts w:ascii="Arial" w:hAnsi="Arial" w:cs="Arial"/>
          <w:sz w:val="24"/>
          <w:szCs w:val="24"/>
        </w:rPr>
      </w:pPr>
      <w:r>
        <w:rPr>
          <w:rFonts w:ascii="Arial" w:hAnsi="Arial" w:cs="Arial"/>
          <w:sz w:val="24"/>
          <w:szCs w:val="24"/>
        </w:rPr>
        <w:t>De représentation « schématique » elles indiquent les orientations et principes d’aménagement avec lesquels les projets doivent être compatibles. Dans le cas présent elles se déclinent sous formes :</w:t>
      </w:r>
    </w:p>
    <w:p w:rsidR="00B74933" w:rsidRDefault="00B74933" w:rsidP="00643751">
      <w:pPr>
        <w:spacing w:after="0"/>
        <w:rPr>
          <w:rFonts w:ascii="Arial" w:hAnsi="Arial" w:cs="Arial"/>
          <w:sz w:val="24"/>
          <w:szCs w:val="24"/>
        </w:rPr>
      </w:pPr>
    </w:p>
    <w:p w:rsidR="00B74933" w:rsidRPr="005D4F4A" w:rsidRDefault="00B74933" w:rsidP="00643751">
      <w:pPr>
        <w:spacing w:after="0"/>
        <w:ind w:firstLine="708"/>
        <w:rPr>
          <w:rFonts w:ascii="Arial" w:hAnsi="Arial" w:cs="Arial"/>
          <w:b/>
          <w:sz w:val="24"/>
          <w:szCs w:val="24"/>
        </w:rPr>
      </w:pPr>
      <w:r w:rsidRPr="005D4F4A">
        <w:rPr>
          <w:rFonts w:ascii="Arial" w:hAnsi="Arial" w:cs="Arial"/>
          <w:b/>
          <w:sz w:val="24"/>
          <w:szCs w:val="24"/>
        </w:rPr>
        <w:t>-</w:t>
      </w:r>
      <w:r w:rsidRPr="005D4F4A">
        <w:rPr>
          <w:rFonts w:ascii="Arial" w:hAnsi="Arial" w:cs="Arial"/>
          <w:b/>
          <w:sz w:val="24"/>
          <w:szCs w:val="24"/>
          <w:u w:val="single"/>
        </w:rPr>
        <w:t>Générales</w:t>
      </w:r>
    </w:p>
    <w:p w:rsidR="00B74933" w:rsidRDefault="00B74933" w:rsidP="00643751">
      <w:pPr>
        <w:spacing w:after="0"/>
        <w:rPr>
          <w:rFonts w:ascii="Arial" w:hAnsi="Arial" w:cs="Arial"/>
          <w:sz w:val="24"/>
          <w:szCs w:val="24"/>
        </w:rPr>
      </w:pPr>
      <w:r>
        <w:rPr>
          <w:rFonts w:ascii="Arial" w:hAnsi="Arial" w:cs="Arial"/>
          <w:sz w:val="24"/>
          <w:szCs w:val="24"/>
        </w:rPr>
        <w:t>Nous retenons plus particulièrement la diversification des formes urbaines (mitoyenneté-locatif-accession à la propriété…), l’insertion paysagère (avec la préconisation d’espèces végétales), l’orientation des constructions (pour bénéficier au maximum de l’ensoleillement), la gestion des eaux pluviales (avec des noues par ex.) etc…</w:t>
      </w:r>
    </w:p>
    <w:p w:rsidR="00B74933" w:rsidRDefault="00B74933" w:rsidP="00643751">
      <w:pPr>
        <w:spacing w:after="0"/>
        <w:ind w:firstLine="708"/>
        <w:rPr>
          <w:rFonts w:ascii="Arial" w:hAnsi="Arial" w:cs="Arial"/>
          <w:b/>
          <w:sz w:val="24"/>
          <w:szCs w:val="24"/>
        </w:rPr>
      </w:pPr>
      <w:r w:rsidRPr="005D4F4A">
        <w:rPr>
          <w:rFonts w:ascii="Arial" w:hAnsi="Arial" w:cs="Arial"/>
          <w:b/>
          <w:sz w:val="24"/>
          <w:szCs w:val="24"/>
        </w:rPr>
        <w:t>-</w:t>
      </w:r>
      <w:r w:rsidRPr="005D4F4A">
        <w:rPr>
          <w:rFonts w:ascii="Arial" w:hAnsi="Arial" w:cs="Arial"/>
          <w:b/>
          <w:sz w:val="24"/>
          <w:szCs w:val="24"/>
          <w:u w:val="single"/>
        </w:rPr>
        <w:t>Sectorielles</w:t>
      </w:r>
      <w:r w:rsidRPr="005D4F4A">
        <w:rPr>
          <w:rFonts w:ascii="Arial" w:hAnsi="Arial" w:cs="Arial"/>
          <w:b/>
          <w:sz w:val="24"/>
          <w:szCs w:val="24"/>
        </w:rPr>
        <w:t xml:space="preserve">  </w:t>
      </w:r>
    </w:p>
    <w:p w:rsidR="00B74933" w:rsidRDefault="00B74933" w:rsidP="00643751">
      <w:pPr>
        <w:spacing w:after="0"/>
        <w:rPr>
          <w:rFonts w:ascii="Arial" w:hAnsi="Arial" w:cs="Arial"/>
          <w:b/>
          <w:sz w:val="24"/>
          <w:szCs w:val="24"/>
        </w:rPr>
      </w:pPr>
      <w:r w:rsidRPr="005D4F4A">
        <w:rPr>
          <w:rFonts w:ascii="Arial" w:hAnsi="Arial" w:cs="Arial"/>
          <w:sz w:val="24"/>
          <w:szCs w:val="24"/>
        </w:rPr>
        <w:t>Plus précises et déclinées chronologiquement</w:t>
      </w:r>
      <w:r>
        <w:rPr>
          <w:rFonts w:ascii="Arial" w:hAnsi="Arial" w:cs="Arial"/>
          <w:b/>
          <w:sz w:val="24"/>
          <w:szCs w:val="24"/>
        </w:rPr>
        <w:t xml:space="preserve"> (1 AU-2 AU-AUE)</w:t>
      </w:r>
    </w:p>
    <w:p w:rsidR="00B74933" w:rsidRDefault="00B74933" w:rsidP="00643751">
      <w:pPr>
        <w:spacing w:after="0"/>
        <w:rPr>
          <w:rFonts w:ascii="Arial" w:hAnsi="Arial" w:cs="Arial"/>
          <w:b/>
          <w:sz w:val="24"/>
          <w:szCs w:val="24"/>
        </w:rPr>
      </w:pPr>
    </w:p>
    <w:p w:rsidR="00B74933" w:rsidRPr="00591135"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5D4F4A">
        <w:rPr>
          <w:rFonts w:ascii="Arial" w:hAnsi="Arial" w:cs="Arial"/>
          <w:b/>
          <w:sz w:val="24"/>
          <w:szCs w:val="24"/>
        </w:rPr>
        <w:t xml:space="preserve"> </w:t>
      </w:r>
      <w:r w:rsidRPr="00A60082">
        <w:rPr>
          <w:rFonts w:ascii="Arial" w:hAnsi="Arial" w:cs="Arial"/>
          <w:b/>
          <w:sz w:val="24"/>
          <w:szCs w:val="24"/>
          <w:u w:val="single"/>
        </w:rPr>
        <w:t>Commentaire du CE</w:t>
      </w:r>
      <w:r w:rsidRPr="00A60082">
        <w:rPr>
          <w:i/>
          <w:sz w:val="24"/>
          <w:szCs w:val="24"/>
        </w:rPr>
        <w:t> </w:t>
      </w:r>
      <w:r w:rsidRPr="00A60082">
        <w:rPr>
          <w:i/>
          <w:color w:val="0070C0"/>
          <w:sz w:val="24"/>
          <w:szCs w:val="24"/>
        </w:rPr>
        <w:t xml:space="preserve">: </w:t>
      </w:r>
      <w:bookmarkStart w:id="17" w:name="_Hlk531195316"/>
      <w:r w:rsidRPr="00081B2C">
        <w:rPr>
          <w:rFonts w:ascii="Arial" w:hAnsi="Arial" w:cs="Arial"/>
          <w:i/>
          <w:color w:val="0070C0"/>
        </w:rPr>
        <w:t xml:space="preserve">Elles n’appellent pas de commentaires, me semblent logiques/faciles à mettre en œuvre avec toutefois </w:t>
      </w:r>
      <w:r w:rsidRPr="00081B2C">
        <w:rPr>
          <w:rFonts w:ascii="Arial" w:hAnsi="Arial" w:cs="Arial"/>
          <w:b/>
          <w:i/>
          <w:color w:val="0070C0"/>
        </w:rPr>
        <w:t xml:space="preserve">une problématique liée à la densité de 12 logts/HA </w:t>
      </w:r>
      <w:r>
        <w:rPr>
          <w:rFonts w:ascii="Arial" w:hAnsi="Arial" w:cs="Arial"/>
          <w:b/>
          <w:i/>
          <w:color w:val="0070C0"/>
        </w:rPr>
        <w:t xml:space="preserve">selon le SCOT Loire </w:t>
      </w:r>
      <w:r w:rsidRPr="00081B2C">
        <w:rPr>
          <w:rFonts w:ascii="Arial" w:hAnsi="Arial" w:cs="Arial"/>
          <w:b/>
          <w:i/>
          <w:color w:val="0070C0"/>
        </w:rPr>
        <w:t xml:space="preserve">Centre et celle recommandée de 15 logts/HA dans l’avis de l’ETAT </w:t>
      </w:r>
      <w:r>
        <w:rPr>
          <w:rFonts w:ascii="Arial" w:hAnsi="Arial" w:cs="Arial"/>
          <w:b/>
          <w:i/>
          <w:color w:val="0070C0"/>
        </w:rPr>
        <w:t xml:space="preserve">faisant </w:t>
      </w:r>
      <w:r w:rsidRPr="00081B2C">
        <w:rPr>
          <w:rFonts w:ascii="Arial" w:hAnsi="Arial" w:cs="Arial"/>
          <w:b/>
          <w:i/>
          <w:color w:val="0070C0"/>
        </w:rPr>
        <w:t xml:space="preserve">suite au retrait </w:t>
      </w:r>
      <w:r>
        <w:rPr>
          <w:rFonts w:ascii="Arial" w:hAnsi="Arial" w:cs="Arial"/>
          <w:b/>
          <w:i/>
          <w:color w:val="0070C0"/>
        </w:rPr>
        <w:t xml:space="preserve">lors </w:t>
      </w:r>
      <w:r w:rsidRPr="00081B2C">
        <w:rPr>
          <w:rFonts w:ascii="Arial" w:hAnsi="Arial" w:cs="Arial"/>
          <w:b/>
          <w:i/>
          <w:color w:val="0070C0"/>
        </w:rPr>
        <w:t>de la délibération d’approbation du SCOT</w:t>
      </w:r>
      <w:r w:rsidRPr="00081B2C">
        <w:rPr>
          <w:rFonts w:ascii="Arial" w:hAnsi="Arial" w:cs="Arial"/>
          <w:i/>
          <w:color w:val="0070C0"/>
        </w:rPr>
        <w:t>. Dans ce cas il conviendra de l’appliquer, à mon sens, également lors de l</w:t>
      </w:r>
      <w:r>
        <w:rPr>
          <w:rFonts w:ascii="Arial" w:hAnsi="Arial" w:cs="Arial"/>
          <w:i/>
          <w:color w:val="0070C0"/>
        </w:rPr>
        <w:t>’ouverture à l’urbanisation</w:t>
      </w:r>
      <w:r w:rsidRPr="00081B2C">
        <w:rPr>
          <w:rFonts w:ascii="Arial" w:hAnsi="Arial" w:cs="Arial"/>
          <w:i/>
          <w:color w:val="0070C0"/>
        </w:rPr>
        <w:t xml:space="preserve"> des parties communales déjà urbanisées.</w:t>
      </w:r>
      <w:r>
        <w:rPr>
          <w:i/>
          <w:color w:val="0070C0"/>
          <w:sz w:val="24"/>
          <w:szCs w:val="24"/>
        </w:rPr>
        <w:t xml:space="preserve">  </w:t>
      </w:r>
      <w:r w:rsidRPr="00F81390">
        <w:rPr>
          <w:i/>
          <w:color w:val="0070C0"/>
          <w:sz w:val="24"/>
          <w:szCs w:val="24"/>
        </w:rPr>
        <w:t xml:space="preserve"> </w:t>
      </w:r>
      <w:bookmarkEnd w:id="17"/>
    </w:p>
    <w:p w:rsidR="00B74933" w:rsidRDefault="00B74933" w:rsidP="00643751">
      <w:pPr>
        <w:spacing w:after="0"/>
        <w:rPr>
          <w:rFonts w:ascii="Arial" w:hAnsi="Arial" w:cs="Arial"/>
          <w:b/>
          <w:sz w:val="24"/>
          <w:szCs w:val="24"/>
        </w:rPr>
      </w:pPr>
      <w:r w:rsidRPr="005D4F4A">
        <w:rPr>
          <w:rFonts w:ascii="Arial" w:hAnsi="Arial" w:cs="Arial"/>
          <w:b/>
          <w:sz w:val="24"/>
          <w:szCs w:val="24"/>
        </w:rPr>
        <w:t xml:space="preserve">    </w:t>
      </w:r>
    </w:p>
    <w:p w:rsidR="00B74933" w:rsidRDefault="00B74933" w:rsidP="00643751">
      <w:pPr>
        <w:spacing w:after="0"/>
        <w:rPr>
          <w:rFonts w:ascii="Arial" w:hAnsi="Arial" w:cs="Arial"/>
          <w:b/>
          <w:sz w:val="24"/>
          <w:szCs w:val="24"/>
          <w:u w:val="single"/>
        </w:rPr>
      </w:pPr>
      <w:r>
        <w:rPr>
          <w:rFonts w:ascii="Arial" w:hAnsi="Arial" w:cs="Arial"/>
          <w:b/>
          <w:sz w:val="24"/>
          <w:szCs w:val="24"/>
        </w:rPr>
        <w:t>F</w:t>
      </w:r>
      <w:r w:rsidRPr="00F50E61">
        <w:rPr>
          <w:rFonts w:ascii="Arial" w:hAnsi="Arial" w:cs="Arial"/>
          <w:b/>
          <w:sz w:val="24"/>
          <w:szCs w:val="24"/>
        </w:rPr>
        <w:t>-</w:t>
      </w:r>
      <w:r w:rsidRPr="00A60082">
        <w:rPr>
          <w:rFonts w:ascii="Arial" w:hAnsi="Arial" w:cs="Arial"/>
          <w:b/>
          <w:sz w:val="24"/>
          <w:szCs w:val="24"/>
          <w:u w:val="single"/>
        </w:rPr>
        <w:t>R</w:t>
      </w:r>
      <w:r>
        <w:rPr>
          <w:rFonts w:ascii="Arial" w:hAnsi="Arial" w:cs="Arial"/>
          <w:b/>
          <w:sz w:val="24"/>
          <w:szCs w:val="24"/>
          <w:u w:val="single"/>
        </w:rPr>
        <w:t>è</w:t>
      </w:r>
      <w:r w:rsidRPr="00A60082">
        <w:rPr>
          <w:rFonts w:ascii="Arial" w:hAnsi="Arial" w:cs="Arial"/>
          <w:b/>
          <w:sz w:val="24"/>
          <w:szCs w:val="24"/>
          <w:u w:val="single"/>
        </w:rPr>
        <w:t>glement</w:t>
      </w:r>
    </w:p>
    <w:p w:rsidR="00B74933" w:rsidRDefault="00B74933" w:rsidP="00643751">
      <w:pPr>
        <w:spacing w:after="0"/>
        <w:rPr>
          <w:rFonts w:ascii="Arial" w:hAnsi="Arial" w:cs="Arial"/>
          <w:sz w:val="24"/>
          <w:szCs w:val="24"/>
        </w:rPr>
      </w:pPr>
      <w:r w:rsidRPr="00B23F8F">
        <w:rPr>
          <w:rFonts w:ascii="Arial" w:hAnsi="Arial" w:cs="Arial"/>
          <w:sz w:val="24"/>
          <w:szCs w:val="24"/>
        </w:rPr>
        <w:tab/>
        <w:t>Dans le ca</w:t>
      </w:r>
      <w:r>
        <w:rPr>
          <w:rFonts w:ascii="Arial" w:hAnsi="Arial" w:cs="Arial"/>
          <w:sz w:val="24"/>
          <w:szCs w:val="24"/>
        </w:rPr>
        <w:t>dre du PLU il accompagne le zonage et en décline l’aspect réglementaire. Les occupations et l’utilisation des sols doivent être conformes aux dispositions du présent règlement écrit/graphique et s’avère opposable au même titre que d’autres textes réglementaires. Les zones définies sont classées en respect des articles R 151-18 à R 151-24 du code l’urbanisme et le règlement comporte 5 parties :</w:t>
      </w:r>
    </w:p>
    <w:p w:rsidR="00B74933" w:rsidRDefault="00B74933" w:rsidP="00643751">
      <w:pPr>
        <w:spacing w:after="0"/>
        <w:ind w:left="360"/>
        <w:rPr>
          <w:rFonts w:ascii="Arial" w:hAnsi="Arial" w:cs="Arial"/>
          <w:sz w:val="24"/>
          <w:szCs w:val="24"/>
        </w:rPr>
      </w:pPr>
      <w:r>
        <w:rPr>
          <w:rFonts w:ascii="Arial" w:hAnsi="Arial" w:cs="Arial"/>
          <w:sz w:val="24"/>
          <w:szCs w:val="24"/>
        </w:rPr>
        <w:t>-Dispositions d’ordre générales</w:t>
      </w:r>
    </w:p>
    <w:p w:rsidR="00B74933" w:rsidRDefault="00B74933" w:rsidP="00643751">
      <w:pPr>
        <w:spacing w:after="0"/>
        <w:ind w:left="360"/>
        <w:rPr>
          <w:rFonts w:ascii="Arial" w:hAnsi="Arial" w:cs="Arial"/>
          <w:sz w:val="24"/>
          <w:szCs w:val="24"/>
        </w:rPr>
      </w:pPr>
      <w:r>
        <w:rPr>
          <w:rFonts w:ascii="Arial" w:hAnsi="Arial" w:cs="Arial"/>
          <w:sz w:val="24"/>
          <w:szCs w:val="24"/>
        </w:rPr>
        <w:t>-Dispositions applicables aux zones urbaines U-UL-UE</w:t>
      </w:r>
    </w:p>
    <w:p w:rsidR="00B74933" w:rsidRDefault="00B74933" w:rsidP="00643751">
      <w:pPr>
        <w:spacing w:after="0"/>
        <w:ind w:left="360"/>
        <w:rPr>
          <w:rFonts w:ascii="Arial" w:hAnsi="Arial" w:cs="Arial"/>
          <w:sz w:val="24"/>
          <w:szCs w:val="24"/>
        </w:rPr>
      </w:pPr>
      <w:r>
        <w:rPr>
          <w:rFonts w:ascii="Arial" w:hAnsi="Arial" w:cs="Arial"/>
          <w:sz w:val="24"/>
          <w:szCs w:val="24"/>
        </w:rPr>
        <w:t>-Dispositions applicables aux zones à urbaniser AU-AUE</w:t>
      </w:r>
    </w:p>
    <w:p w:rsidR="00B74933" w:rsidRDefault="00B74933" w:rsidP="00643751">
      <w:pPr>
        <w:spacing w:after="0"/>
        <w:ind w:left="360"/>
        <w:rPr>
          <w:rFonts w:ascii="Arial" w:hAnsi="Arial" w:cs="Arial"/>
          <w:sz w:val="24"/>
          <w:szCs w:val="24"/>
        </w:rPr>
      </w:pPr>
      <w:r>
        <w:rPr>
          <w:rFonts w:ascii="Arial" w:hAnsi="Arial" w:cs="Arial"/>
          <w:sz w:val="24"/>
          <w:szCs w:val="24"/>
        </w:rPr>
        <w:t>-Dispositions concernant les zones agricole A</w:t>
      </w:r>
    </w:p>
    <w:p w:rsidR="00B74933" w:rsidRPr="00AD09A0" w:rsidRDefault="00B74933" w:rsidP="00643751">
      <w:pPr>
        <w:spacing w:after="0"/>
        <w:ind w:left="360"/>
        <w:rPr>
          <w:rFonts w:ascii="Arial" w:hAnsi="Arial" w:cs="Arial"/>
          <w:sz w:val="24"/>
          <w:szCs w:val="24"/>
        </w:rPr>
      </w:pPr>
      <w:r>
        <w:rPr>
          <w:rFonts w:ascii="Arial" w:hAnsi="Arial" w:cs="Arial"/>
          <w:sz w:val="24"/>
          <w:szCs w:val="24"/>
        </w:rPr>
        <w:t xml:space="preserve">-Dispositions applicables à la zone N </w:t>
      </w:r>
    </w:p>
    <w:p w:rsidR="00B74933" w:rsidRPr="00F50E61"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b/>
          <w:sz w:val="24"/>
          <w:szCs w:val="24"/>
        </w:rPr>
      </w:pPr>
      <w:r w:rsidRPr="00A60082">
        <w:rPr>
          <w:rFonts w:ascii="Arial" w:hAnsi="Arial" w:cs="Arial"/>
          <w:b/>
          <w:sz w:val="24"/>
          <w:szCs w:val="24"/>
          <w:u w:val="single"/>
        </w:rPr>
        <w:t>Commentaire du CE</w:t>
      </w:r>
      <w:r w:rsidRPr="00A60082">
        <w:rPr>
          <w:i/>
          <w:sz w:val="24"/>
          <w:szCs w:val="24"/>
        </w:rPr>
        <w:t> </w:t>
      </w:r>
      <w:r w:rsidRPr="00D22E50">
        <w:rPr>
          <w:rFonts w:ascii="Arial" w:hAnsi="Arial" w:cs="Arial"/>
          <w:i/>
          <w:color w:val="0070C0"/>
        </w:rPr>
        <w:t xml:space="preserve">: </w:t>
      </w:r>
      <w:bookmarkStart w:id="18" w:name="_Hlk531195395"/>
      <w:r w:rsidRPr="00D22E50">
        <w:rPr>
          <w:rFonts w:ascii="Arial" w:hAnsi="Arial" w:cs="Arial"/>
          <w:i/>
          <w:color w:val="0070C0"/>
        </w:rPr>
        <w:t>Je n’émet</w:t>
      </w:r>
      <w:r>
        <w:rPr>
          <w:rFonts w:ascii="Arial" w:hAnsi="Arial" w:cs="Arial"/>
          <w:i/>
          <w:color w:val="0070C0"/>
        </w:rPr>
        <w:t>s</w:t>
      </w:r>
      <w:r w:rsidRPr="00D22E50">
        <w:rPr>
          <w:rFonts w:ascii="Arial" w:hAnsi="Arial" w:cs="Arial"/>
          <w:i/>
          <w:color w:val="0070C0"/>
        </w:rPr>
        <w:t xml:space="preserve"> pas d’avis sur le fond du r</w:t>
      </w:r>
      <w:r>
        <w:rPr>
          <w:rFonts w:ascii="Arial" w:hAnsi="Arial" w:cs="Arial"/>
          <w:i/>
          <w:color w:val="0070C0"/>
        </w:rPr>
        <w:t>è</w:t>
      </w:r>
      <w:r w:rsidRPr="00D22E50">
        <w:rPr>
          <w:rFonts w:ascii="Arial" w:hAnsi="Arial" w:cs="Arial"/>
          <w:i/>
          <w:color w:val="0070C0"/>
        </w:rPr>
        <w:t>glement  mais recommand</w:t>
      </w:r>
      <w:r>
        <w:rPr>
          <w:rFonts w:ascii="Arial" w:hAnsi="Arial" w:cs="Arial"/>
          <w:i/>
          <w:color w:val="0070C0"/>
        </w:rPr>
        <w:t>e</w:t>
      </w:r>
      <w:r w:rsidRPr="00D22E50">
        <w:rPr>
          <w:rFonts w:ascii="Arial" w:hAnsi="Arial" w:cs="Arial"/>
          <w:i/>
          <w:color w:val="0070C0"/>
        </w:rPr>
        <w:t xml:space="preserve"> à la commune de prendre en considération l’avis de l’ETAT sur l’article A 2 et tous les articles 7 (voir </w:t>
      </w:r>
      <w:r w:rsidRPr="00D22E50">
        <w:rPr>
          <w:rFonts w:ascii="Arial" w:hAnsi="Arial" w:cs="Arial"/>
          <w:i/>
          <w:color w:val="0070C0"/>
          <w:u w:val="single"/>
        </w:rPr>
        <w:t>Eléments complémentaires</w:t>
      </w:r>
      <w:r w:rsidRPr="00D22E50">
        <w:rPr>
          <w:rFonts w:ascii="Arial" w:hAnsi="Arial" w:cs="Arial"/>
          <w:i/>
          <w:color w:val="0070C0"/>
        </w:rPr>
        <w:t xml:space="preserve"> §Climat-Energie)</w:t>
      </w:r>
      <w:r>
        <w:rPr>
          <w:rFonts w:ascii="Arial" w:hAnsi="Arial" w:cs="Arial"/>
          <w:i/>
          <w:color w:val="0070C0"/>
        </w:rPr>
        <w:t xml:space="preserve">. Je note des </w:t>
      </w:r>
      <w:r w:rsidRPr="004E4F7F">
        <w:rPr>
          <w:rFonts w:ascii="Arial" w:hAnsi="Arial" w:cs="Arial"/>
          <w:b/>
          <w:i/>
          <w:color w:val="0070C0"/>
        </w:rPr>
        <w:t>encouragements à favoriser la récupération des apports solaires</w:t>
      </w:r>
      <w:r>
        <w:rPr>
          <w:rFonts w:ascii="Arial" w:hAnsi="Arial" w:cs="Arial"/>
          <w:i/>
          <w:color w:val="0070C0"/>
        </w:rPr>
        <w:t xml:space="preserve"> qui pourront contribuer à minimiser les dépenses énergétiques répondant en cela à l’orientation N°1 du PADD et des préconisations pour des </w:t>
      </w:r>
      <w:r w:rsidRPr="001F4546">
        <w:rPr>
          <w:rFonts w:ascii="Arial" w:hAnsi="Arial" w:cs="Arial"/>
          <w:b/>
          <w:i/>
          <w:color w:val="0070C0"/>
        </w:rPr>
        <w:t>solutions alternatives pour les eaux pluviales article DG 8</w:t>
      </w:r>
      <w:r>
        <w:rPr>
          <w:rFonts w:ascii="Arial" w:hAnsi="Arial" w:cs="Arial"/>
          <w:i/>
          <w:color w:val="0070C0"/>
        </w:rPr>
        <w:t>. Sur la forme il apparaît clair, facile à lire et comprendre. J’invite également la commune à lire le courrier de la FRAPNA qui donne des pistes de réflexion.</w:t>
      </w:r>
    </w:p>
    <w:bookmarkEnd w:id="18"/>
    <w:p w:rsidR="00B74933" w:rsidRDefault="00B74933" w:rsidP="00643751">
      <w:pPr>
        <w:spacing w:after="0"/>
        <w:rPr>
          <w:rFonts w:ascii="Arial" w:hAnsi="Arial" w:cs="Arial"/>
          <w:sz w:val="24"/>
          <w:szCs w:val="24"/>
        </w:rPr>
      </w:pPr>
    </w:p>
    <w:p w:rsidR="00B74933" w:rsidRDefault="00B74933" w:rsidP="00643751">
      <w:pPr>
        <w:spacing w:after="0"/>
        <w:rPr>
          <w:rFonts w:ascii="Arial" w:hAnsi="Arial" w:cs="Arial"/>
          <w:b/>
          <w:sz w:val="24"/>
          <w:szCs w:val="24"/>
          <w:u w:val="single"/>
        </w:rPr>
      </w:pPr>
      <w:r>
        <w:rPr>
          <w:rFonts w:ascii="Arial" w:hAnsi="Arial" w:cs="Arial"/>
          <w:b/>
          <w:sz w:val="24"/>
          <w:szCs w:val="24"/>
        </w:rPr>
        <w:t>G</w:t>
      </w:r>
      <w:r w:rsidRPr="00F50E61">
        <w:rPr>
          <w:rFonts w:ascii="Arial" w:hAnsi="Arial" w:cs="Arial"/>
          <w:b/>
          <w:sz w:val="24"/>
          <w:szCs w:val="24"/>
        </w:rPr>
        <w:t>-</w:t>
      </w:r>
      <w:r>
        <w:rPr>
          <w:rFonts w:ascii="Arial" w:hAnsi="Arial" w:cs="Arial"/>
          <w:b/>
          <w:sz w:val="24"/>
          <w:szCs w:val="24"/>
          <w:u w:val="single"/>
        </w:rPr>
        <w:t>Emplacements réservés</w:t>
      </w:r>
    </w:p>
    <w:p w:rsidR="00B74933" w:rsidRPr="00890EC2" w:rsidRDefault="00B74933" w:rsidP="00643751">
      <w:pPr>
        <w:spacing w:after="0"/>
        <w:rPr>
          <w:rFonts w:ascii="Arial" w:hAnsi="Arial" w:cs="Arial"/>
          <w:sz w:val="24"/>
          <w:szCs w:val="24"/>
        </w:rPr>
      </w:pPr>
      <w:r w:rsidRPr="00890EC2">
        <w:rPr>
          <w:rFonts w:ascii="Arial" w:hAnsi="Arial" w:cs="Arial"/>
          <w:sz w:val="24"/>
          <w:szCs w:val="24"/>
        </w:rPr>
        <w:t xml:space="preserve">Ne concerne que la desserte de la zone </w:t>
      </w:r>
      <w:r>
        <w:rPr>
          <w:rFonts w:ascii="Arial" w:hAnsi="Arial" w:cs="Arial"/>
          <w:sz w:val="24"/>
          <w:szCs w:val="24"/>
        </w:rPr>
        <w:t xml:space="preserve">potentiellement </w:t>
      </w:r>
      <w:r w:rsidRPr="00890EC2">
        <w:rPr>
          <w:rFonts w:ascii="Arial" w:hAnsi="Arial" w:cs="Arial"/>
          <w:sz w:val="24"/>
          <w:szCs w:val="24"/>
        </w:rPr>
        <w:t xml:space="preserve">à urbanisée </w:t>
      </w:r>
      <w:r w:rsidRPr="00B313B7">
        <w:rPr>
          <w:rFonts w:ascii="Arial" w:hAnsi="Arial" w:cs="Arial"/>
          <w:b/>
          <w:sz w:val="24"/>
          <w:szCs w:val="24"/>
        </w:rPr>
        <w:t>1 AU</w:t>
      </w:r>
      <w:r w:rsidRPr="00890EC2">
        <w:rPr>
          <w:rFonts w:ascii="Arial" w:hAnsi="Arial" w:cs="Arial"/>
          <w:sz w:val="24"/>
          <w:szCs w:val="24"/>
        </w:rPr>
        <w:t xml:space="preserve"> située à La CROIX qui n’appelle aucun commentaire particulier.</w:t>
      </w:r>
    </w:p>
    <w:p w:rsidR="00B74933" w:rsidRDefault="00B74933" w:rsidP="00643751">
      <w:pPr>
        <w:spacing w:after="0"/>
        <w:rPr>
          <w:rFonts w:ascii="Arial" w:hAnsi="Arial" w:cs="Arial"/>
          <w:b/>
          <w:sz w:val="24"/>
          <w:szCs w:val="24"/>
          <w:u w:val="single"/>
        </w:rPr>
      </w:pPr>
      <w:r>
        <w:rPr>
          <w:rFonts w:ascii="Arial" w:hAnsi="Arial" w:cs="Arial"/>
          <w:b/>
          <w:sz w:val="24"/>
          <w:szCs w:val="24"/>
        </w:rPr>
        <w:t>H-</w:t>
      </w:r>
      <w:r w:rsidRPr="009A209D">
        <w:rPr>
          <w:rFonts w:ascii="Arial" w:hAnsi="Arial" w:cs="Arial"/>
          <w:b/>
          <w:sz w:val="24"/>
          <w:szCs w:val="24"/>
          <w:u w:val="single"/>
        </w:rPr>
        <w:t>Servitudes</w:t>
      </w:r>
    </w:p>
    <w:p w:rsidR="00B74933" w:rsidRDefault="00B74933" w:rsidP="00643751">
      <w:pPr>
        <w:spacing w:after="0"/>
        <w:rPr>
          <w:rFonts w:ascii="Arial" w:hAnsi="Arial" w:cs="Arial"/>
          <w:sz w:val="24"/>
          <w:szCs w:val="24"/>
        </w:rPr>
      </w:pPr>
      <w:r>
        <w:rPr>
          <w:rFonts w:ascii="Arial" w:hAnsi="Arial" w:cs="Arial"/>
          <w:sz w:val="24"/>
          <w:szCs w:val="24"/>
        </w:rPr>
        <w:lastRenderedPageBreak/>
        <w:tab/>
        <w:t xml:space="preserve">Font l’objet d’un traitement succinct au §3-2 du Rapport de Présentation avec une cartographie reprenant tous les thèmes. Les textes relatifs à ces servitudes sont joints et n’appellent pas de remarques. Concernant la « Protection des personnes et des biens » je note toutefois la prise en compte, dans le PLU, du danger inondation avec le classement en zone Rouge des bords de Loire (voir PPRPNI Fleuve Loire arrêté préfectoral du 14 mai 2001) et pour les nuisances la définition d’un périmètre de 100 mètres pour la RD 1082 et la Voie ferrée (arrêtés préfectoraux DT-11-005 du 07 février 2011 et DT-14-980 du 24 novembre 2014). Sur ces points précis la commune n’est concernée que dans sa partie urbanisée Est au lieu-dit Sagnat et dans la vaste étendue Agricole-Naturelle au-delà de la voie routière. </w:t>
      </w:r>
    </w:p>
    <w:p w:rsidR="00B74933"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A60082">
        <w:rPr>
          <w:rFonts w:ascii="Arial" w:hAnsi="Arial" w:cs="Arial"/>
          <w:b/>
          <w:sz w:val="24"/>
          <w:szCs w:val="24"/>
          <w:u w:val="single"/>
        </w:rPr>
        <w:t>Commentaire du CE</w:t>
      </w:r>
      <w:r w:rsidRPr="00A60082">
        <w:rPr>
          <w:i/>
          <w:sz w:val="24"/>
          <w:szCs w:val="24"/>
        </w:rPr>
        <w:t> </w:t>
      </w:r>
      <w:r w:rsidRPr="00D22E50">
        <w:rPr>
          <w:rFonts w:ascii="Arial" w:hAnsi="Arial" w:cs="Arial"/>
          <w:i/>
          <w:color w:val="0070C0"/>
        </w:rPr>
        <w:t xml:space="preserve">: </w:t>
      </w:r>
      <w:bookmarkStart w:id="19" w:name="_Hlk531195557"/>
      <w:r>
        <w:rPr>
          <w:rFonts w:ascii="Arial" w:hAnsi="Arial" w:cs="Arial"/>
          <w:i/>
          <w:color w:val="0070C0"/>
        </w:rPr>
        <w:t xml:space="preserve">La prise en compte me semble conforme aux textes régissant ces servitudes et n’appelle pas de commentaire hormis ceux formulés par L’ETAT sur les plans « graphique et administratif ». </w:t>
      </w:r>
    </w:p>
    <w:bookmarkEnd w:id="19"/>
    <w:p w:rsidR="00B74933" w:rsidRDefault="00B74933" w:rsidP="00643751">
      <w:pPr>
        <w:spacing w:after="0"/>
        <w:rPr>
          <w:rFonts w:ascii="Arial" w:hAnsi="Arial" w:cs="Arial"/>
          <w:b/>
          <w:sz w:val="24"/>
          <w:szCs w:val="24"/>
        </w:rPr>
      </w:pPr>
    </w:p>
    <w:p w:rsidR="00B74933" w:rsidRDefault="00B74933" w:rsidP="00643751">
      <w:pPr>
        <w:spacing w:after="0"/>
        <w:rPr>
          <w:rFonts w:ascii="Arial" w:hAnsi="Arial" w:cs="Arial"/>
          <w:b/>
          <w:sz w:val="24"/>
          <w:szCs w:val="24"/>
          <w:u w:val="single"/>
        </w:rPr>
      </w:pPr>
      <w:r w:rsidRPr="000F0877">
        <w:rPr>
          <w:rFonts w:ascii="Arial" w:hAnsi="Arial" w:cs="Arial"/>
          <w:b/>
          <w:sz w:val="24"/>
          <w:szCs w:val="24"/>
        </w:rPr>
        <w:t>I</w:t>
      </w:r>
      <w:r w:rsidRPr="00E26F76">
        <w:rPr>
          <w:rFonts w:ascii="Arial" w:hAnsi="Arial" w:cs="Arial"/>
          <w:b/>
          <w:sz w:val="24"/>
          <w:szCs w:val="24"/>
        </w:rPr>
        <w:t>-</w:t>
      </w:r>
      <w:r>
        <w:rPr>
          <w:rFonts w:ascii="Arial" w:hAnsi="Arial" w:cs="Arial"/>
          <w:b/>
          <w:sz w:val="24"/>
          <w:szCs w:val="24"/>
        </w:rPr>
        <w:t xml:space="preserve"> </w:t>
      </w:r>
      <w:bookmarkStart w:id="20" w:name="_Hlk531195648"/>
      <w:r w:rsidRPr="00E26F76">
        <w:rPr>
          <w:rFonts w:ascii="Arial" w:hAnsi="Arial" w:cs="Arial"/>
          <w:b/>
          <w:sz w:val="24"/>
          <w:szCs w:val="24"/>
          <w:u w:val="single"/>
        </w:rPr>
        <w:t>Annexes Sanitaires</w:t>
      </w:r>
      <w:bookmarkEnd w:id="20"/>
    </w:p>
    <w:p w:rsidR="00B74933" w:rsidRDefault="00B74933" w:rsidP="00643751">
      <w:pPr>
        <w:spacing w:after="0"/>
        <w:rPr>
          <w:rFonts w:ascii="Arial" w:hAnsi="Arial" w:cs="Arial"/>
          <w:sz w:val="24"/>
          <w:szCs w:val="24"/>
        </w:rPr>
      </w:pPr>
      <w:r>
        <w:rPr>
          <w:rFonts w:ascii="Arial" w:hAnsi="Arial" w:cs="Arial"/>
          <w:i/>
          <w:sz w:val="24"/>
          <w:szCs w:val="24"/>
          <w:u w:val="single"/>
        </w:rPr>
        <w:t>-</w:t>
      </w:r>
      <w:r w:rsidRPr="00982B44">
        <w:rPr>
          <w:rFonts w:ascii="Arial" w:hAnsi="Arial" w:cs="Arial"/>
          <w:i/>
          <w:sz w:val="24"/>
          <w:szCs w:val="24"/>
          <w:u w:val="single"/>
        </w:rPr>
        <w:t>EAU POTABLE</w:t>
      </w:r>
      <w:r w:rsidRPr="00982B44">
        <w:rPr>
          <w:rFonts w:ascii="Arial" w:hAnsi="Arial" w:cs="Arial"/>
          <w:i/>
          <w:sz w:val="24"/>
          <w:szCs w:val="24"/>
        </w:rPr>
        <w:t> :</w:t>
      </w:r>
      <w:r>
        <w:rPr>
          <w:rFonts w:ascii="Arial" w:hAnsi="Arial" w:cs="Arial"/>
          <w:i/>
          <w:sz w:val="24"/>
          <w:szCs w:val="24"/>
        </w:rPr>
        <w:t xml:space="preserve"> </w:t>
      </w:r>
      <w:r w:rsidRPr="00982B44">
        <w:rPr>
          <w:rFonts w:ascii="Arial" w:hAnsi="Arial" w:cs="Arial"/>
          <w:sz w:val="24"/>
          <w:szCs w:val="24"/>
        </w:rPr>
        <w:t>La commune</w:t>
      </w:r>
      <w:r>
        <w:rPr>
          <w:rFonts w:ascii="Arial" w:hAnsi="Arial" w:cs="Arial"/>
          <w:sz w:val="24"/>
          <w:szCs w:val="24"/>
        </w:rPr>
        <w:t xml:space="preserve"> adhère au SIVAP qui alimente 6446 abonnés soit environ 13800 habitants. Géré en DSP par affermage avec la société SAUR pour l’exploitation.</w:t>
      </w:r>
    </w:p>
    <w:p w:rsidR="00B74933" w:rsidRDefault="00B74933" w:rsidP="00643751">
      <w:pPr>
        <w:spacing w:after="0"/>
        <w:rPr>
          <w:rFonts w:ascii="Arial" w:hAnsi="Arial" w:cs="Arial"/>
          <w:sz w:val="24"/>
          <w:szCs w:val="24"/>
        </w:rPr>
      </w:pPr>
      <w:r w:rsidRPr="00982B44">
        <w:rPr>
          <w:rFonts w:ascii="Arial" w:hAnsi="Arial" w:cs="Arial"/>
          <w:sz w:val="24"/>
          <w:szCs w:val="24"/>
        </w:rPr>
        <w:t xml:space="preserve">La ressource provient majoritairement de </w:t>
      </w:r>
      <w:r>
        <w:rPr>
          <w:rFonts w:ascii="Arial" w:hAnsi="Arial" w:cs="Arial"/>
          <w:sz w:val="24"/>
          <w:szCs w:val="24"/>
        </w:rPr>
        <w:t>5</w:t>
      </w:r>
      <w:r w:rsidRPr="00982B44">
        <w:rPr>
          <w:rFonts w:ascii="Arial" w:hAnsi="Arial" w:cs="Arial"/>
          <w:sz w:val="24"/>
          <w:szCs w:val="24"/>
        </w:rPr>
        <w:t xml:space="preserve"> </w:t>
      </w:r>
      <w:r>
        <w:rPr>
          <w:rFonts w:ascii="Arial" w:hAnsi="Arial" w:cs="Arial"/>
          <w:sz w:val="24"/>
          <w:szCs w:val="24"/>
        </w:rPr>
        <w:t>forage/</w:t>
      </w:r>
      <w:r w:rsidRPr="00982B44">
        <w:rPr>
          <w:rFonts w:ascii="Arial" w:hAnsi="Arial" w:cs="Arial"/>
          <w:sz w:val="24"/>
          <w:szCs w:val="24"/>
        </w:rPr>
        <w:t xml:space="preserve">captages </w:t>
      </w:r>
      <w:r>
        <w:rPr>
          <w:rFonts w:ascii="Arial" w:hAnsi="Arial" w:cs="Arial"/>
          <w:sz w:val="24"/>
          <w:szCs w:val="24"/>
        </w:rPr>
        <w:t>situés à Bellegarde et Saint-André-le-Puy et il existe une possibilité d’achat complémentaire avec le syndicat intercommunal de Chazelles. Le rendement du réseau est moindre (72%) et présente de nombreuses fuites et semble ne plus répondre aux exigences du contrat de délégation.</w:t>
      </w:r>
    </w:p>
    <w:p w:rsidR="00B74933" w:rsidRDefault="00B74933" w:rsidP="00643751">
      <w:pPr>
        <w:spacing w:after="0"/>
        <w:rPr>
          <w:rFonts w:ascii="Arial" w:hAnsi="Arial" w:cs="Arial"/>
          <w:sz w:val="24"/>
          <w:szCs w:val="24"/>
        </w:rPr>
      </w:pPr>
      <w:r>
        <w:rPr>
          <w:rFonts w:ascii="Arial" w:hAnsi="Arial" w:cs="Arial"/>
          <w:sz w:val="24"/>
          <w:szCs w:val="24"/>
        </w:rPr>
        <w:t>La qualité de l’eau demande surveillance du fait de la présence de nitrates, aussi est-il nécessaire de diluer ses productions avec celle d’un puits « profond » pour pallier à ce problème. L’ARS dans le « Porter à connaissance » rappelle à la commune les principes à respecter pour distribuer une eau de qualité (§1 p2) :</w:t>
      </w:r>
    </w:p>
    <w:p w:rsidR="00B74933" w:rsidRDefault="00B74933" w:rsidP="00643751">
      <w:pPr>
        <w:spacing w:after="0"/>
        <w:rPr>
          <w:rFonts w:ascii="Arial" w:hAnsi="Arial" w:cs="Arial"/>
          <w:sz w:val="24"/>
          <w:szCs w:val="24"/>
        </w:rPr>
      </w:pPr>
      <w:r>
        <w:rPr>
          <w:rFonts w:ascii="Arial" w:hAnsi="Arial" w:cs="Arial"/>
          <w:sz w:val="24"/>
          <w:szCs w:val="24"/>
        </w:rPr>
        <w:t>-adéquation entre projets et capacités mobilisables sécurisées</w:t>
      </w:r>
    </w:p>
    <w:p w:rsidR="00B74933" w:rsidRDefault="00B74933" w:rsidP="00643751">
      <w:pPr>
        <w:spacing w:after="0"/>
        <w:rPr>
          <w:rFonts w:ascii="Arial" w:hAnsi="Arial" w:cs="Arial"/>
          <w:sz w:val="24"/>
          <w:szCs w:val="24"/>
        </w:rPr>
      </w:pPr>
      <w:r>
        <w:rPr>
          <w:rFonts w:ascii="Arial" w:hAnsi="Arial" w:cs="Arial"/>
          <w:sz w:val="24"/>
          <w:szCs w:val="24"/>
        </w:rPr>
        <w:t>-réduire les besoins par amélioration du rendement des réseaux</w:t>
      </w:r>
    </w:p>
    <w:p w:rsidR="00B74933" w:rsidRDefault="00B74933" w:rsidP="00643751">
      <w:pPr>
        <w:spacing w:after="0"/>
        <w:rPr>
          <w:rFonts w:ascii="Arial" w:hAnsi="Arial" w:cs="Arial"/>
          <w:sz w:val="24"/>
          <w:szCs w:val="24"/>
        </w:rPr>
      </w:pPr>
      <w:r>
        <w:rPr>
          <w:rFonts w:ascii="Arial" w:hAnsi="Arial" w:cs="Arial"/>
          <w:sz w:val="24"/>
          <w:szCs w:val="24"/>
        </w:rPr>
        <w:t>-sécuriser l’approvisionnement</w:t>
      </w:r>
    </w:p>
    <w:p w:rsidR="00B74933" w:rsidRDefault="00B74933" w:rsidP="00643751">
      <w:pPr>
        <w:spacing w:after="0"/>
        <w:rPr>
          <w:rFonts w:ascii="Arial" w:hAnsi="Arial" w:cs="Arial"/>
          <w:sz w:val="24"/>
          <w:szCs w:val="24"/>
        </w:rPr>
      </w:pPr>
      <w:r>
        <w:rPr>
          <w:rFonts w:ascii="Arial" w:hAnsi="Arial" w:cs="Arial"/>
          <w:sz w:val="24"/>
          <w:szCs w:val="24"/>
        </w:rPr>
        <w:t>-protéger la qualité de l’eau</w:t>
      </w:r>
    </w:p>
    <w:p w:rsidR="00B74933" w:rsidRDefault="00B74933" w:rsidP="00643751">
      <w:pPr>
        <w:spacing w:after="0"/>
        <w:rPr>
          <w:rFonts w:ascii="Arial" w:hAnsi="Arial" w:cs="Arial"/>
          <w:sz w:val="24"/>
          <w:szCs w:val="24"/>
        </w:rPr>
      </w:pPr>
      <w:r>
        <w:rPr>
          <w:rFonts w:ascii="Arial" w:hAnsi="Arial" w:cs="Arial"/>
          <w:sz w:val="24"/>
          <w:szCs w:val="24"/>
        </w:rPr>
        <w:t>-organiser de manière pertinente production et distribution</w:t>
      </w:r>
    </w:p>
    <w:p w:rsidR="00B74933" w:rsidRDefault="00B74933" w:rsidP="00643751">
      <w:pPr>
        <w:spacing w:after="0"/>
        <w:rPr>
          <w:rFonts w:ascii="Arial" w:hAnsi="Arial" w:cs="Arial"/>
          <w:sz w:val="24"/>
          <w:szCs w:val="24"/>
        </w:rPr>
      </w:pPr>
      <w:r>
        <w:rPr>
          <w:rFonts w:ascii="Arial" w:hAnsi="Arial" w:cs="Arial"/>
          <w:sz w:val="24"/>
          <w:szCs w:val="24"/>
        </w:rPr>
        <w:t xml:space="preserve">                  Dans le cadre du projet les zones concernées sont directement raccordables sans extension particulière du réseau (voir plan joint au dossier).  En termes de volume d’après les chiffres annoncés dans l’étude la ressource s’avère suffisante pour assurer l’évolution démographique potentielle de la commune (§1-2-2 p 5).</w:t>
      </w:r>
    </w:p>
    <w:p w:rsidR="00B74933" w:rsidRDefault="00B74933" w:rsidP="00643751">
      <w:pPr>
        <w:spacing w:after="0"/>
        <w:rPr>
          <w:rFonts w:ascii="Arial" w:hAnsi="Arial" w:cs="Arial"/>
          <w:i/>
          <w:sz w:val="24"/>
          <w:szCs w:val="24"/>
        </w:rPr>
      </w:pPr>
      <w:r>
        <w:rPr>
          <w:rFonts w:ascii="Arial" w:hAnsi="Arial" w:cs="Arial"/>
          <w:i/>
          <w:sz w:val="24"/>
          <w:szCs w:val="24"/>
          <w:u w:val="single"/>
        </w:rPr>
        <w:t>-DEFENSE INCENDIE</w:t>
      </w:r>
      <w:r w:rsidRPr="00D12FEC">
        <w:rPr>
          <w:rFonts w:ascii="Arial" w:hAnsi="Arial" w:cs="Arial"/>
          <w:i/>
          <w:sz w:val="24"/>
          <w:szCs w:val="24"/>
        </w:rPr>
        <w:t> :</w:t>
      </w:r>
    </w:p>
    <w:p w:rsidR="00B74933" w:rsidRPr="004C0D46" w:rsidRDefault="00B74933" w:rsidP="00643751">
      <w:pPr>
        <w:spacing w:after="0"/>
        <w:rPr>
          <w:rFonts w:ascii="Arial" w:hAnsi="Arial" w:cs="Arial"/>
          <w:sz w:val="24"/>
          <w:szCs w:val="24"/>
        </w:rPr>
      </w:pPr>
      <w:r w:rsidRPr="004C0D46">
        <w:rPr>
          <w:rFonts w:ascii="Arial" w:hAnsi="Arial" w:cs="Arial"/>
          <w:sz w:val="24"/>
          <w:szCs w:val="24"/>
        </w:rPr>
        <w:t>Hormis un petit paragraphe dans les annexes sanitaires (p5§1-2-3) qui rappelle certaines règles sur le sujet il n’apparaît aucune information sur l’organisation de la défense incendie. Qui intervient-équipements de branchements-les zones potentiellement urbanisables sont-elles équipées ?</w:t>
      </w:r>
    </w:p>
    <w:p w:rsidR="00B74933" w:rsidRPr="004C0D46" w:rsidRDefault="00B74933" w:rsidP="00643751">
      <w:pPr>
        <w:spacing w:after="0"/>
        <w:rPr>
          <w:rFonts w:ascii="Arial" w:hAnsi="Arial" w:cs="Arial"/>
          <w:sz w:val="24"/>
          <w:szCs w:val="24"/>
        </w:rPr>
      </w:pPr>
      <w:r w:rsidRPr="004C0D46">
        <w:rPr>
          <w:rFonts w:ascii="Arial" w:hAnsi="Arial" w:cs="Arial"/>
          <w:sz w:val="24"/>
          <w:szCs w:val="24"/>
        </w:rPr>
        <w:t>Le SDIS n’a pas été consulté sur le projet de PLU</w:t>
      </w:r>
    </w:p>
    <w:p w:rsidR="00B7493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sidRPr="00A60082">
        <w:rPr>
          <w:rFonts w:ascii="Arial" w:hAnsi="Arial" w:cs="Arial"/>
          <w:b/>
          <w:sz w:val="24"/>
          <w:szCs w:val="24"/>
          <w:u w:val="single"/>
        </w:rPr>
        <w:lastRenderedPageBreak/>
        <w:t>Commentaire du CE</w:t>
      </w:r>
      <w:r w:rsidRPr="00A60082">
        <w:rPr>
          <w:i/>
          <w:sz w:val="24"/>
          <w:szCs w:val="24"/>
        </w:rPr>
        <w:t> </w:t>
      </w:r>
      <w:r w:rsidRPr="00D22E50">
        <w:rPr>
          <w:rFonts w:ascii="Arial" w:hAnsi="Arial" w:cs="Arial"/>
          <w:i/>
          <w:color w:val="0070C0"/>
        </w:rPr>
        <w:t xml:space="preserve">: </w:t>
      </w:r>
      <w:bookmarkStart w:id="21" w:name="_Hlk531195695"/>
      <w:r>
        <w:rPr>
          <w:rFonts w:ascii="Arial" w:hAnsi="Arial" w:cs="Arial"/>
          <w:i/>
          <w:color w:val="0070C0"/>
        </w:rPr>
        <w:t>Il semble impératif d’améliorer la performance du réseau d’eau potable et d’envisager une surveillance du produit distribué par des analyses aléatoires fréquentes. Concernant la défense incendie qui contribue à la sécurité des personnes et des biens une rapide présentation m’apparaît opportune.</w:t>
      </w:r>
      <w:bookmarkEnd w:id="21"/>
    </w:p>
    <w:p w:rsidR="00B74933" w:rsidRDefault="00B74933" w:rsidP="00643751">
      <w:pPr>
        <w:spacing w:after="0"/>
        <w:rPr>
          <w:rFonts w:ascii="Arial" w:hAnsi="Arial" w:cs="Arial"/>
          <w:sz w:val="24"/>
          <w:szCs w:val="24"/>
        </w:rPr>
      </w:pPr>
    </w:p>
    <w:p w:rsidR="00B74933" w:rsidRPr="00D12FEC" w:rsidRDefault="00B74933" w:rsidP="00643751">
      <w:pPr>
        <w:spacing w:after="0"/>
        <w:rPr>
          <w:rFonts w:ascii="Arial" w:hAnsi="Arial" w:cs="Arial"/>
          <w:i/>
          <w:sz w:val="24"/>
          <w:szCs w:val="24"/>
          <w:u w:val="single"/>
        </w:rPr>
      </w:pPr>
      <w:r w:rsidRPr="00D12FEC">
        <w:rPr>
          <w:rFonts w:ascii="Arial" w:hAnsi="Arial" w:cs="Arial"/>
          <w:i/>
          <w:sz w:val="24"/>
          <w:szCs w:val="24"/>
          <w:u w:val="single"/>
        </w:rPr>
        <w:t>-ASSAINISSEMENT</w:t>
      </w:r>
      <w:r>
        <w:rPr>
          <w:rFonts w:ascii="Arial" w:hAnsi="Arial" w:cs="Arial"/>
          <w:i/>
          <w:sz w:val="24"/>
          <w:szCs w:val="24"/>
          <w:u w:val="single"/>
        </w:rPr>
        <w:t>-EAUX PLUVIALES</w:t>
      </w:r>
    </w:p>
    <w:p w:rsidR="00B74933" w:rsidRDefault="00B74933" w:rsidP="00643751">
      <w:pPr>
        <w:spacing w:after="0"/>
        <w:rPr>
          <w:rFonts w:ascii="Arial" w:hAnsi="Arial" w:cs="Arial"/>
          <w:sz w:val="24"/>
          <w:szCs w:val="24"/>
        </w:rPr>
      </w:pPr>
      <w:r>
        <w:rPr>
          <w:rFonts w:ascii="Arial" w:hAnsi="Arial" w:cs="Arial"/>
          <w:sz w:val="24"/>
          <w:szCs w:val="24"/>
        </w:rPr>
        <w:tab/>
      </w:r>
    </w:p>
    <w:p w:rsidR="00B74933" w:rsidRDefault="00B74933" w:rsidP="00643751">
      <w:pPr>
        <w:spacing w:after="0"/>
        <w:ind w:firstLine="708"/>
        <w:rPr>
          <w:rFonts w:ascii="Arial" w:hAnsi="Arial" w:cs="Arial"/>
          <w:b/>
          <w:sz w:val="24"/>
          <w:szCs w:val="24"/>
          <w:u w:val="single"/>
        </w:rPr>
      </w:pPr>
      <w:r>
        <w:rPr>
          <w:rFonts w:ascii="Arial" w:hAnsi="Arial" w:cs="Arial"/>
          <w:sz w:val="24"/>
          <w:szCs w:val="24"/>
        </w:rPr>
        <w:t>-</w:t>
      </w:r>
      <w:r w:rsidRPr="00D12FEC">
        <w:rPr>
          <w:rFonts w:ascii="Arial" w:hAnsi="Arial" w:cs="Arial"/>
          <w:b/>
          <w:sz w:val="24"/>
          <w:szCs w:val="24"/>
          <w:u w:val="single"/>
        </w:rPr>
        <w:t>Collectif</w:t>
      </w:r>
    </w:p>
    <w:p w:rsidR="00B74933" w:rsidRDefault="00B74933" w:rsidP="00643751">
      <w:pPr>
        <w:spacing w:after="0"/>
        <w:rPr>
          <w:rFonts w:ascii="Arial" w:hAnsi="Arial" w:cs="Arial"/>
          <w:sz w:val="24"/>
          <w:szCs w:val="24"/>
        </w:rPr>
      </w:pPr>
      <w:r w:rsidRPr="00D03805">
        <w:rPr>
          <w:rFonts w:ascii="Arial" w:hAnsi="Arial" w:cs="Arial"/>
          <w:sz w:val="24"/>
          <w:szCs w:val="24"/>
        </w:rPr>
        <w:tab/>
        <w:t xml:space="preserve">La </w:t>
      </w:r>
      <w:r>
        <w:rPr>
          <w:rFonts w:ascii="Arial" w:hAnsi="Arial" w:cs="Arial"/>
          <w:sz w:val="24"/>
          <w:szCs w:val="24"/>
        </w:rPr>
        <w:t xml:space="preserve">commune gère ce réseau en régie directe et possède une station de traitement récente (mise en service en 2013) située au lieu-dit « au </w:t>
      </w:r>
      <w:proofErr w:type="spellStart"/>
      <w:r>
        <w:rPr>
          <w:rFonts w:ascii="Arial" w:hAnsi="Arial" w:cs="Arial"/>
          <w:sz w:val="24"/>
          <w:szCs w:val="24"/>
        </w:rPr>
        <w:t>Moriaud</w:t>
      </w:r>
      <w:proofErr w:type="spellEnd"/>
      <w:r>
        <w:rPr>
          <w:rFonts w:ascii="Arial" w:hAnsi="Arial" w:cs="Arial"/>
          <w:sz w:val="24"/>
          <w:szCs w:val="24"/>
        </w:rPr>
        <w:t> ». Il permet d’assurer la collecte des eaux usées domestiques et le traitement.</w:t>
      </w:r>
    </w:p>
    <w:p w:rsidR="00B74933" w:rsidRDefault="00B74933" w:rsidP="00643751">
      <w:pPr>
        <w:spacing w:after="0"/>
        <w:rPr>
          <w:rFonts w:ascii="Arial" w:hAnsi="Arial" w:cs="Arial"/>
          <w:sz w:val="24"/>
          <w:szCs w:val="24"/>
        </w:rPr>
      </w:pPr>
      <w:r>
        <w:rPr>
          <w:rFonts w:ascii="Arial" w:hAnsi="Arial" w:cs="Arial"/>
          <w:sz w:val="24"/>
          <w:szCs w:val="24"/>
        </w:rPr>
        <w:t>Un plan fournit une cartographie du réseau.</w:t>
      </w:r>
    </w:p>
    <w:p w:rsidR="00B74933" w:rsidRDefault="00B74933" w:rsidP="00643751">
      <w:pPr>
        <w:spacing w:after="0"/>
        <w:rPr>
          <w:rFonts w:ascii="Arial" w:hAnsi="Arial" w:cs="Arial"/>
          <w:sz w:val="24"/>
          <w:szCs w:val="24"/>
        </w:rPr>
      </w:pPr>
      <w:r>
        <w:rPr>
          <w:rFonts w:ascii="Arial" w:hAnsi="Arial" w:cs="Arial"/>
          <w:sz w:val="24"/>
          <w:szCs w:val="24"/>
        </w:rPr>
        <w:t>Le porter à connaissance de l’ETAT rappelle les obligations en la matière p12 §5 et précise que la commune doit délimiter des zones d’assainissement « collectif et non collectif ». Ce document est de préférence élaboré en même temps que le PLU et les 2 documents se doivent d’être cohérents entre eux. Comme un PLU ce document intitulé Zonage d’Assainissement fait l’objet d’une enquête publique. Le zonage d’assainissement de la commune a été réalisé en 2000 mais je n’ai sur le sujet pas d’informations concrètes.</w:t>
      </w:r>
    </w:p>
    <w:p w:rsidR="00B74933" w:rsidRDefault="00B74933" w:rsidP="00643751">
      <w:pPr>
        <w:spacing w:after="0"/>
        <w:rPr>
          <w:rFonts w:ascii="Arial" w:hAnsi="Arial" w:cs="Arial"/>
          <w:sz w:val="24"/>
          <w:szCs w:val="24"/>
        </w:rPr>
      </w:pPr>
      <w:r>
        <w:rPr>
          <w:rFonts w:ascii="Arial" w:hAnsi="Arial" w:cs="Arial"/>
          <w:sz w:val="24"/>
          <w:szCs w:val="24"/>
        </w:rPr>
        <w:t xml:space="preserve">L’ETAT s’interroge sur la capacité de la station de traitement à assurer les traitements supplémentaires liés à l’évolution démographique. Je n’ai sur ce point rien remarqué d’incohérent. La station dispose d’une capacité de 700 </w:t>
      </w:r>
      <w:proofErr w:type="spellStart"/>
      <w:r>
        <w:rPr>
          <w:rFonts w:ascii="Arial" w:hAnsi="Arial" w:cs="Arial"/>
          <w:sz w:val="24"/>
          <w:szCs w:val="24"/>
        </w:rPr>
        <w:t>éq</w:t>
      </w:r>
      <w:proofErr w:type="spellEnd"/>
      <w:r>
        <w:rPr>
          <w:rFonts w:ascii="Arial" w:hAnsi="Arial" w:cs="Arial"/>
          <w:sz w:val="24"/>
          <w:szCs w:val="24"/>
        </w:rPr>
        <w:t>/</w:t>
      </w:r>
      <w:proofErr w:type="spellStart"/>
      <w:r>
        <w:rPr>
          <w:rFonts w:ascii="Arial" w:hAnsi="Arial" w:cs="Arial"/>
          <w:sz w:val="24"/>
          <w:szCs w:val="24"/>
        </w:rPr>
        <w:t>hab</w:t>
      </w:r>
      <w:proofErr w:type="spellEnd"/>
      <w:r>
        <w:rPr>
          <w:rFonts w:ascii="Arial" w:hAnsi="Arial" w:cs="Arial"/>
          <w:sz w:val="24"/>
          <w:szCs w:val="24"/>
        </w:rPr>
        <w:t xml:space="preserve"> et à ce jour seul 415 </w:t>
      </w:r>
      <w:proofErr w:type="spellStart"/>
      <w:r>
        <w:rPr>
          <w:rFonts w:ascii="Arial" w:hAnsi="Arial" w:cs="Arial"/>
          <w:sz w:val="24"/>
          <w:szCs w:val="24"/>
        </w:rPr>
        <w:t>éq</w:t>
      </w:r>
      <w:proofErr w:type="spellEnd"/>
      <w:r>
        <w:rPr>
          <w:rFonts w:ascii="Arial" w:hAnsi="Arial" w:cs="Arial"/>
          <w:sz w:val="24"/>
          <w:szCs w:val="24"/>
        </w:rPr>
        <w:t>/</w:t>
      </w:r>
      <w:proofErr w:type="spellStart"/>
      <w:r>
        <w:rPr>
          <w:rFonts w:ascii="Arial" w:hAnsi="Arial" w:cs="Arial"/>
          <w:sz w:val="24"/>
          <w:szCs w:val="24"/>
        </w:rPr>
        <w:t>hab</w:t>
      </w:r>
      <w:proofErr w:type="spellEnd"/>
      <w:r>
        <w:rPr>
          <w:rFonts w:ascii="Arial" w:hAnsi="Arial" w:cs="Arial"/>
          <w:sz w:val="24"/>
          <w:szCs w:val="24"/>
        </w:rPr>
        <w:t xml:space="preserve"> sont raccordés ce qui à priori laisse de la marge pour les raccordements futurs.</w:t>
      </w:r>
    </w:p>
    <w:p w:rsidR="00B74933" w:rsidRPr="00D03805" w:rsidRDefault="00B74933" w:rsidP="00643751">
      <w:pPr>
        <w:spacing w:after="0"/>
        <w:rPr>
          <w:rFonts w:ascii="Arial" w:hAnsi="Arial" w:cs="Arial"/>
          <w:sz w:val="24"/>
          <w:szCs w:val="24"/>
        </w:rPr>
      </w:pPr>
      <w:r>
        <w:rPr>
          <w:rFonts w:ascii="Arial" w:hAnsi="Arial" w:cs="Arial"/>
          <w:sz w:val="24"/>
          <w:szCs w:val="24"/>
        </w:rPr>
        <w:t xml:space="preserve">A noter que les zones potentiellement urbanisables sont toutes raccordables sans travaux d’extension.   </w:t>
      </w:r>
    </w:p>
    <w:p w:rsidR="00B74933" w:rsidRDefault="00B74933" w:rsidP="00643751">
      <w:pPr>
        <w:spacing w:after="0"/>
        <w:rPr>
          <w:rFonts w:ascii="Arial" w:hAnsi="Arial" w:cs="Arial"/>
          <w:sz w:val="24"/>
          <w:szCs w:val="24"/>
        </w:rPr>
      </w:pPr>
    </w:p>
    <w:p w:rsidR="00B74933" w:rsidRDefault="00B74933" w:rsidP="00643751">
      <w:pPr>
        <w:spacing w:after="0"/>
        <w:rPr>
          <w:rFonts w:ascii="Arial" w:hAnsi="Arial" w:cs="Arial"/>
          <w:sz w:val="24"/>
          <w:szCs w:val="24"/>
        </w:rPr>
      </w:pPr>
      <w:r>
        <w:rPr>
          <w:rFonts w:ascii="Arial" w:hAnsi="Arial" w:cs="Arial"/>
          <w:sz w:val="24"/>
          <w:szCs w:val="24"/>
        </w:rPr>
        <w:tab/>
        <w:t>-</w:t>
      </w:r>
      <w:r>
        <w:rPr>
          <w:rFonts w:ascii="Arial" w:hAnsi="Arial" w:cs="Arial"/>
          <w:b/>
          <w:sz w:val="24"/>
          <w:szCs w:val="24"/>
          <w:u w:val="single"/>
        </w:rPr>
        <w:t xml:space="preserve">Non Collectif </w:t>
      </w:r>
    </w:p>
    <w:p w:rsidR="00B74933" w:rsidRDefault="00B74933" w:rsidP="00643751">
      <w:pPr>
        <w:spacing w:after="0"/>
        <w:rPr>
          <w:rFonts w:ascii="Arial" w:hAnsi="Arial" w:cs="Arial"/>
          <w:sz w:val="24"/>
          <w:szCs w:val="24"/>
        </w:rPr>
      </w:pPr>
      <w:r>
        <w:rPr>
          <w:rFonts w:ascii="Arial" w:hAnsi="Arial" w:cs="Arial"/>
          <w:sz w:val="24"/>
          <w:szCs w:val="24"/>
        </w:rPr>
        <w:tab/>
        <w:t>La loi sur l’eau de 1992 a reconnu l’assainissement non collectif comme filière d’assainissement performante au même titre que l’assainissement collectif. Le SPANC est géré pour la commune par le Syndicat Mixte du Bassin Versant du Lignon, de l’</w:t>
      </w:r>
      <w:proofErr w:type="spellStart"/>
      <w:r>
        <w:rPr>
          <w:rFonts w:ascii="Arial" w:hAnsi="Arial" w:cs="Arial"/>
          <w:sz w:val="24"/>
          <w:szCs w:val="24"/>
        </w:rPr>
        <w:t>Anzon</w:t>
      </w:r>
      <w:proofErr w:type="spellEnd"/>
      <w:r>
        <w:rPr>
          <w:rFonts w:ascii="Arial" w:hAnsi="Arial" w:cs="Arial"/>
          <w:sz w:val="24"/>
          <w:szCs w:val="24"/>
        </w:rPr>
        <w:t xml:space="preserve"> et du </w:t>
      </w:r>
      <w:proofErr w:type="spellStart"/>
      <w:r>
        <w:rPr>
          <w:rFonts w:ascii="Arial" w:hAnsi="Arial" w:cs="Arial"/>
          <w:sz w:val="24"/>
          <w:szCs w:val="24"/>
        </w:rPr>
        <w:t>Vizezy</w:t>
      </w:r>
      <w:proofErr w:type="spellEnd"/>
      <w:r>
        <w:rPr>
          <w:rFonts w:ascii="Arial" w:hAnsi="Arial" w:cs="Arial"/>
          <w:sz w:val="24"/>
          <w:szCs w:val="24"/>
        </w:rPr>
        <w:t xml:space="preserve"> et compte sur la commune 63 propriétés raccordées.</w:t>
      </w:r>
    </w:p>
    <w:p w:rsidR="00B74933" w:rsidRPr="00E26F76" w:rsidRDefault="00B74933" w:rsidP="00643751">
      <w:pPr>
        <w:spacing w:after="0"/>
        <w:rPr>
          <w:rFonts w:ascii="Arial" w:hAnsi="Arial" w:cs="Arial"/>
          <w:b/>
          <w:sz w:val="24"/>
          <w:szCs w:val="24"/>
        </w:rPr>
      </w:pPr>
      <w:r>
        <w:rPr>
          <w:rFonts w:ascii="Arial" w:hAnsi="Arial" w:cs="Arial"/>
          <w:b/>
          <w:sz w:val="24"/>
          <w:szCs w:val="24"/>
        </w:rPr>
        <w:tab/>
      </w:r>
    </w:p>
    <w:p w:rsidR="00B74933" w:rsidRDefault="00B74933" w:rsidP="00643751">
      <w:pPr>
        <w:spacing w:after="0"/>
        <w:rPr>
          <w:rFonts w:ascii="Arial" w:hAnsi="Arial" w:cs="Arial"/>
          <w:b/>
          <w:sz w:val="24"/>
          <w:szCs w:val="24"/>
          <w:u w:val="single"/>
        </w:rPr>
      </w:pPr>
      <w:r>
        <w:rPr>
          <w:rFonts w:ascii="Arial" w:hAnsi="Arial" w:cs="Arial"/>
          <w:sz w:val="24"/>
          <w:szCs w:val="24"/>
        </w:rPr>
        <w:t xml:space="preserve">   </w:t>
      </w:r>
      <w:r>
        <w:rPr>
          <w:rFonts w:ascii="Arial" w:hAnsi="Arial" w:cs="Arial"/>
          <w:sz w:val="24"/>
          <w:szCs w:val="24"/>
        </w:rPr>
        <w:tab/>
        <w:t>-</w:t>
      </w:r>
      <w:r w:rsidRPr="00143A1E">
        <w:rPr>
          <w:rFonts w:ascii="Arial" w:hAnsi="Arial" w:cs="Arial"/>
          <w:b/>
          <w:sz w:val="24"/>
          <w:szCs w:val="24"/>
          <w:u w:val="single"/>
        </w:rPr>
        <w:t>Eaux Pluviales</w:t>
      </w:r>
    </w:p>
    <w:p w:rsidR="00B74933" w:rsidRDefault="00B74933" w:rsidP="00643751">
      <w:pPr>
        <w:spacing w:after="0"/>
        <w:rPr>
          <w:rFonts w:ascii="Arial" w:hAnsi="Arial" w:cs="Arial"/>
          <w:sz w:val="24"/>
          <w:szCs w:val="24"/>
        </w:rPr>
      </w:pPr>
      <w:r w:rsidRPr="001F4546">
        <w:rPr>
          <w:rFonts w:ascii="Arial" w:hAnsi="Arial" w:cs="Arial"/>
          <w:sz w:val="24"/>
          <w:szCs w:val="24"/>
        </w:rPr>
        <w:tab/>
        <w:t>La commune ne poss</w:t>
      </w:r>
      <w:r>
        <w:rPr>
          <w:rFonts w:ascii="Arial" w:hAnsi="Arial" w:cs="Arial"/>
          <w:sz w:val="24"/>
          <w:szCs w:val="24"/>
        </w:rPr>
        <w:t>è</w:t>
      </w:r>
      <w:r w:rsidRPr="001F4546">
        <w:rPr>
          <w:rFonts w:ascii="Arial" w:hAnsi="Arial" w:cs="Arial"/>
          <w:sz w:val="24"/>
          <w:szCs w:val="24"/>
        </w:rPr>
        <w:t>de pas de zonage pluvial o</w:t>
      </w:r>
      <w:r>
        <w:rPr>
          <w:rFonts w:ascii="Arial" w:hAnsi="Arial" w:cs="Arial"/>
          <w:sz w:val="24"/>
          <w:szCs w:val="24"/>
        </w:rPr>
        <w:t>r l</w:t>
      </w:r>
      <w:r w:rsidRPr="00143A1E">
        <w:rPr>
          <w:rFonts w:ascii="Arial" w:hAnsi="Arial" w:cs="Arial"/>
          <w:sz w:val="24"/>
          <w:szCs w:val="24"/>
        </w:rPr>
        <w:t>a loi sur l’eau suscité</w:t>
      </w:r>
      <w:r>
        <w:rPr>
          <w:rFonts w:ascii="Arial" w:hAnsi="Arial" w:cs="Arial"/>
          <w:sz w:val="24"/>
          <w:szCs w:val="24"/>
        </w:rPr>
        <w:t>e</w:t>
      </w:r>
      <w:r w:rsidRPr="00143A1E">
        <w:rPr>
          <w:rFonts w:ascii="Arial" w:hAnsi="Arial" w:cs="Arial"/>
          <w:sz w:val="24"/>
          <w:szCs w:val="24"/>
        </w:rPr>
        <w:t xml:space="preserve"> transcrite dans le CGCT à l’article L 2224-10 </w:t>
      </w:r>
      <w:r>
        <w:rPr>
          <w:rFonts w:ascii="Arial" w:hAnsi="Arial" w:cs="Arial"/>
          <w:sz w:val="24"/>
          <w:szCs w:val="24"/>
        </w:rPr>
        <w:t xml:space="preserve"> fait </w:t>
      </w:r>
      <w:r w:rsidRPr="00143A1E">
        <w:rPr>
          <w:rFonts w:ascii="Arial" w:hAnsi="Arial" w:cs="Arial"/>
          <w:sz w:val="24"/>
          <w:szCs w:val="24"/>
        </w:rPr>
        <w:t>obligation de réaliser un zonage pluvial</w:t>
      </w:r>
      <w:r>
        <w:rPr>
          <w:rFonts w:ascii="Arial" w:hAnsi="Arial" w:cs="Arial"/>
          <w:sz w:val="24"/>
          <w:szCs w:val="24"/>
        </w:rPr>
        <w:t xml:space="preserve"> qui doit déterminer :</w:t>
      </w:r>
    </w:p>
    <w:p w:rsidR="00B74933" w:rsidRDefault="00B74933" w:rsidP="00643751">
      <w:pPr>
        <w:spacing w:after="0"/>
        <w:rPr>
          <w:rFonts w:ascii="Arial" w:hAnsi="Arial" w:cs="Arial"/>
          <w:sz w:val="24"/>
          <w:szCs w:val="24"/>
        </w:rPr>
      </w:pPr>
      <w:r>
        <w:rPr>
          <w:rFonts w:ascii="Arial" w:hAnsi="Arial" w:cs="Arial"/>
          <w:sz w:val="24"/>
          <w:szCs w:val="24"/>
        </w:rPr>
        <w:t>-les zones nécessitant une maîtrise des eaux pluviales</w:t>
      </w:r>
    </w:p>
    <w:p w:rsidR="00B74933" w:rsidRDefault="00B74933" w:rsidP="00643751">
      <w:pPr>
        <w:spacing w:after="0"/>
        <w:rPr>
          <w:rFonts w:ascii="Arial" w:hAnsi="Arial" w:cs="Arial"/>
          <w:sz w:val="24"/>
          <w:szCs w:val="24"/>
        </w:rPr>
      </w:pPr>
      <w:r>
        <w:rPr>
          <w:rFonts w:ascii="Arial" w:hAnsi="Arial" w:cs="Arial"/>
          <w:sz w:val="24"/>
          <w:szCs w:val="24"/>
        </w:rPr>
        <w:t>-les zones où des mesures doivent être prises pour maîtriser la pollution par les eaux pluviales collectées.</w:t>
      </w:r>
    </w:p>
    <w:p w:rsidR="00B74933" w:rsidRPr="00143A1E" w:rsidRDefault="00B74933" w:rsidP="00643751">
      <w:pPr>
        <w:spacing w:after="0"/>
        <w:rPr>
          <w:rFonts w:ascii="Arial" w:hAnsi="Arial" w:cs="Arial"/>
          <w:sz w:val="24"/>
          <w:szCs w:val="24"/>
        </w:rPr>
      </w:pPr>
      <w:r>
        <w:rPr>
          <w:rFonts w:ascii="Arial" w:hAnsi="Arial" w:cs="Arial"/>
          <w:sz w:val="24"/>
          <w:szCs w:val="24"/>
        </w:rPr>
        <w:t xml:space="preserve">Située </w:t>
      </w:r>
      <w:r w:rsidRPr="00143A1E">
        <w:rPr>
          <w:rFonts w:ascii="Arial" w:hAnsi="Arial" w:cs="Arial"/>
          <w:sz w:val="24"/>
          <w:szCs w:val="24"/>
        </w:rPr>
        <w:t xml:space="preserve">dans le périmètre du SAGE Loire en Rhône-Alpes </w:t>
      </w:r>
      <w:r>
        <w:rPr>
          <w:rFonts w:ascii="Arial" w:hAnsi="Arial" w:cs="Arial"/>
          <w:sz w:val="24"/>
          <w:szCs w:val="24"/>
        </w:rPr>
        <w:t>la commune se doit de réaliser ce zonage dans les 10 ans après l’approbation  du 30 Août 2014. Le règlement du SAGE fixe à 5L/s/Ha les débits de fuite des rejets d’eaux pluviales dans les réseaux ou le milieu naturel.</w:t>
      </w:r>
    </w:p>
    <w:p w:rsidR="00B7493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sidRPr="00A60082">
        <w:rPr>
          <w:rFonts w:ascii="Arial" w:hAnsi="Arial" w:cs="Arial"/>
          <w:b/>
          <w:sz w:val="24"/>
          <w:szCs w:val="24"/>
          <w:u w:val="single"/>
        </w:rPr>
        <w:lastRenderedPageBreak/>
        <w:t>Commentaire du CE</w:t>
      </w:r>
      <w:r w:rsidRPr="00A60082">
        <w:rPr>
          <w:i/>
          <w:sz w:val="24"/>
          <w:szCs w:val="24"/>
        </w:rPr>
        <w:t> </w:t>
      </w:r>
      <w:bookmarkStart w:id="22" w:name="_Hlk531195723"/>
      <w:r w:rsidRPr="00D22E50">
        <w:rPr>
          <w:rFonts w:ascii="Arial" w:hAnsi="Arial" w:cs="Arial"/>
          <w:i/>
          <w:color w:val="0070C0"/>
        </w:rPr>
        <w:t xml:space="preserve">: </w:t>
      </w:r>
      <w:r>
        <w:rPr>
          <w:rFonts w:ascii="Arial" w:hAnsi="Arial" w:cs="Arial"/>
          <w:i/>
          <w:color w:val="0070C0"/>
        </w:rPr>
        <w:t xml:space="preserve">Le réseau collectif dessert la partie urbanisée du territoire et l’assainissement NC se justifie par la présence d’ilots correspondant souvent à des exploitations agricoles. Concernant les eaux pluviales il convient pour la commune de réfléchir à sa mise en place seule ou sous l’égide de l’Intercommunalité. Je rappelle que le règlement DG8 encourage à réfléchir aux solutions alternatives. Sur ce sujet il apparaît opportun de penser à des « obligations » </w:t>
      </w:r>
    </w:p>
    <w:bookmarkEnd w:id="22"/>
    <w:p w:rsidR="00B74933" w:rsidRDefault="00B74933" w:rsidP="00643751">
      <w:pPr>
        <w:spacing w:after="0"/>
        <w:rPr>
          <w:rFonts w:ascii="Arial" w:hAnsi="Arial" w:cs="Arial"/>
          <w:sz w:val="24"/>
          <w:szCs w:val="24"/>
        </w:rPr>
      </w:pPr>
      <w:r>
        <w:rPr>
          <w:rFonts w:ascii="Arial" w:hAnsi="Arial" w:cs="Arial"/>
          <w:sz w:val="24"/>
          <w:szCs w:val="24"/>
        </w:rPr>
        <w:t>-</w:t>
      </w:r>
      <w:r w:rsidRPr="00AC6719">
        <w:rPr>
          <w:rFonts w:ascii="Arial" w:hAnsi="Arial" w:cs="Arial"/>
          <w:i/>
          <w:sz w:val="24"/>
          <w:szCs w:val="24"/>
          <w:u w:val="single"/>
        </w:rPr>
        <w:t>DECHETS</w:t>
      </w:r>
    </w:p>
    <w:p w:rsidR="00B74933" w:rsidRPr="00100960" w:rsidRDefault="00B74933" w:rsidP="00643751">
      <w:pPr>
        <w:spacing w:after="0"/>
        <w:rPr>
          <w:rFonts w:ascii="Arial" w:hAnsi="Arial" w:cs="Arial"/>
          <w:sz w:val="24"/>
          <w:szCs w:val="24"/>
        </w:rPr>
      </w:pPr>
      <w:r>
        <w:rPr>
          <w:rFonts w:ascii="Arial" w:hAnsi="Arial" w:cs="Arial"/>
          <w:sz w:val="24"/>
          <w:szCs w:val="24"/>
        </w:rPr>
        <w:tab/>
        <w:t>La compétence « déchets » est du ressort de l’intercommunalité et n’appelle pas de commentaires particuliers.</w:t>
      </w:r>
    </w:p>
    <w:p w:rsidR="00B74933" w:rsidRDefault="00B74933" w:rsidP="00643751">
      <w:pPr>
        <w:spacing w:after="0"/>
        <w:rPr>
          <w:rFonts w:ascii="Arial" w:hAnsi="Arial" w:cs="Arial"/>
          <w:b/>
          <w:sz w:val="24"/>
          <w:szCs w:val="24"/>
          <w:u w:val="single"/>
        </w:rPr>
      </w:pPr>
      <w:r>
        <w:rPr>
          <w:rFonts w:ascii="Arial" w:hAnsi="Arial" w:cs="Arial"/>
          <w:b/>
          <w:sz w:val="24"/>
          <w:szCs w:val="24"/>
          <w:u w:val="single"/>
        </w:rPr>
        <w:t>9</w:t>
      </w:r>
      <w:r w:rsidRPr="000F0877">
        <w:rPr>
          <w:rFonts w:ascii="Arial" w:hAnsi="Arial" w:cs="Arial"/>
          <w:b/>
          <w:sz w:val="24"/>
          <w:szCs w:val="24"/>
          <w:u w:val="single"/>
        </w:rPr>
        <w:t>-</w:t>
      </w:r>
      <w:bookmarkStart w:id="23" w:name="_Hlk531195802"/>
      <w:r w:rsidRPr="000F0877">
        <w:rPr>
          <w:rFonts w:ascii="Arial" w:hAnsi="Arial" w:cs="Arial"/>
          <w:b/>
          <w:sz w:val="24"/>
          <w:szCs w:val="24"/>
          <w:u w:val="single"/>
        </w:rPr>
        <w:t>BILAN DE LA CONCERTATION</w:t>
      </w:r>
      <w:r>
        <w:rPr>
          <w:rFonts w:ascii="Arial" w:hAnsi="Arial" w:cs="Arial"/>
          <w:b/>
          <w:sz w:val="24"/>
          <w:szCs w:val="24"/>
          <w:u w:val="single"/>
        </w:rPr>
        <w:t xml:space="preserve"> </w:t>
      </w:r>
      <w:bookmarkEnd w:id="23"/>
    </w:p>
    <w:p w:rsidR="00B74933" w:rsidRDefault="00B74933" w:rsidP="00643751">
      <w:pPr>
        <w:spacing w:after="0"/>
        <w:rPr>
          <w:rFonts w:ascii="Arial" w:hAnsi="Arial" w:cs="Arial"/>
          <w:sz w:val="24"/>
          <w:szCs w:val="24"/>
        </w:rPr>
      </w:pPr>
      <w:r>
        <w:rPr>
          <w:rFonts w:ascii="Arial" w:hAnsi="Arial" w:cs="Arial"/>
          <w:sz w:val="24"/>
          <w:szCs w:val="24"/>
        </w:rPr>
        <w:t>Le PLU s’avère un document majeur de traduction du Projet de Territoire  et son approche globale a conduit le législateur dans l’article L 300-2 du code de l’Urbanisme à ouvrir davantage la concertation en précisant :</w:t>
      </w:r>
    </w:p>
    <w:p w:rsidR="00B74933" w:rsidRPr="006A3B78" w:rsidRDefault="00B74933" w:rsidP="00643751">
      <w:pPr>
        <w:spacing w:after="0"/>
        <w:rPr>
          <w:rFonts w:ascii="Arial" w:hAnsi="Arial" w:cs="Arial"/>
          <w:i/>
          <w:sz w:val="24"/>
          <w:szCs w:val="24"/>
        </w:rPr>
      </w:pPr>
      <w:r>
        <w:rPr>
          <w:rFonts w:ascii="Arial" w:hAnsi="Arial" w:cs="Arial"/>
          <w:sz w:val="24"/>
          <w:szCs w:val="24"/>
        </w:rPr>
        <w:t>« </w:t>
      </w:r>
      <w:r w:rsidRPr="006A3B78">
        <w:rPr>
          <w:rFonts w:ascii="Arial" w:hAnsi="Arial" w:cs="Arial"/>
          <w:i/>
          <w:sz w:val="24"/>
          <w:szCs w:val="24"/>
        </w:rPr>
        <w:t>Le Conseil Municipal délibère sur les objectifs poursuivis et sur les modalités d’une concertation associant pendant toute l’élaboration du projet :</w:t>
      </w:r>
    </w:p>
    <w:p w:rsidR="00B74933" w:rsidRPr="006A3B78" w:rsidRDefault="00B74933" w:rsidP="00643751">
      <w:pPr>
        <w:spacing w:after="0"/>
        <w:rPr>
          <w:rFonts w:ascii="Arial" w:hAnsi="Arial" w:cs="Arial"/>
          <w:i/>
          <w:sz w:val="24"/>
          <w:szCs w:val="24"/>
        </w:rPr>
      </w:pPr>
      <w:r w:rsidRPr="006A3B78">
        <w:rPr>
          <w:rFonts w:ascii="Arial" w:hAnsi="Arial" w:cs="Arial"/>
          <w:i/>
          <w:sz w:val="24"/>
          <w:szCs w:val="24"/>
        </w:rPr>
        <w:t>-les habitants</w:t>
      </w:r>
    </w:p>
    <w:p w:rsidR="00B74933" w:rsidRPr="006A3B78" w:rsidRDefault="00B74933" w:rsidP="00643751">
      <w:pPr>
        <w:spacing w:after="0"/>
        <w:rPr>
          <w:rFonts w:ascii="Arial" w:hAnsi="Arial" w:cs="Arial"/>
          <w:i/>
          <w:sz w:val="24"/>
          <w:szCs w:val="24"/>
        </w:rPr>
      </w:pPr>
      <w:r w:rsidRPr="006A3B78">
        <w:rPr>
          <w:rFonts w:ascii="Arial" w:hAnsi="Arial" w:cs="Arial"/>
          <w:i/>
          <w:sz w:val="24"/>
          <w:szCs w:val="24"/>
        </w:rPr>
        <w:t>-les associations locales</w:t>
      </w:r>
    </w:p>
    <w:p w:rsidR="00B74933" w:rsidRDefault="00B74933" w:rsidP="00643751">
      <w:pPr>
        <w:spacing w:after="0"/>
        <w:rPr>
          <w:rFonts w:ascii="Arial" w:hAnsi="Arial" w:cs="Arial"/>
          <w:i/>
          <w:sz w:val="24"/>
          <w:szCs w:val="24"/>
        </w:rPr>
      </w:pPr>
      <w:r w:rsidRPr="006A3B78">
        <w:rPr>
          <w:rFonts w:ascii="Arial" w:hAnsi="Arial" w:cs="Arial"/>
          <w:i/>
          <w:sz w:val="24"/>
          <w:szCs w:val="24"/>
        </w:rPr>
        <w:t>-les autres personnes concernées dont les représentants de la profession agricole</w:t>
      </w:r>
    </w:p>
    <w:p w:rsidR="00B74933" w:rsidRPr="002E4941" w:rsidRDefault="00B74933" w:rsidP="00643751">
      <w:pPr>
        <w:spacing w:after="0"/>
        <w:rPr>
          <w:rFonts w:ascii="Arial" w:hAnsi="Arial" w:cs="Arial"/>
          <w:sz w:val="24"/>
          <w:szCs w:val="24"/>
        </w:rPr>
      </w:pPr>
      <w:r w:rsidRPr="006A3B78">
        <w:rPr>
          <w:rFonts w:ascii="Arial" w:hAnsi="Arial" w:cs="Arial"/>
          <w:i/>
          <w:sz w:val="24"/>
          <w:szCs w:val="24"/>
        </w:rPr>
        <w:t>avant toute élaboration ou révision de PLU</w:t>
      </w:r>
      <w:r>
        <w:rPr>
          <w:rFonts w:ascii="Arial" w:hAnsi="Arial" w:cs="Arial"/>
          <w:sz w:val="24"/>
          <w:szCs w:val="24"/>
        </w:rPr>
        <w:t> »</w:t>
      </w:r>
    </w:p>
    <w:p w:rsidR="00B74933" w:rsidRDefault="00B74933" w:rsidP="00643751">
      <w:pPr>
        <w:spacing w:after="0"/>
        <w:rPr>
          <w:rFonts w:ascii="Arial" w:hAnsi="Arial" w:cs="Arial"/>
          <w:sz w:val="24"/>
          <w:szCs w:val="24"/>
        </w:rPr>
      </w:pPr>
      <w:bookmarkStart w:id="24" w:name="_Hlk531195940"/>
      <w:r>
        <w:rPr>
          <w:rFonts w:ascii="Arial" w:hAnsi="Arial" w:cs="Arial"/>
          <w:sz w:val="24"/>
          <w:szCs w:val="24"/>
        </w:rPr>
        <w:t>Dans ce cadre réglementaire la commune a procédé durant l’élaboration du projet à un important travail de communication et associé les acteurs concernés : public/élus/agriculteurs/acteurs divers/PPA/investisseurs etc….</w:t>
      </w:r>
    </w:p>
    <w:p w:rsidR="00B74933" w:rsidRDefault="00B74933" w:rsidP="00643751">
      <w:pPr>
        <w:spacing w:after="0"/>
        <w:rPr>
          <w:rFonts w:ascii="Arial" w:hAnsi="Arial" w:cs="Arial"/>
          <w:sz w:val="24"/>
          <w:szCs w:val="24"/>
        </w:rPr>
      </w:pPr>
      <w:r>
        <w:rPr>
          <w:rFonts w:ascii="Arial" w:hAnsi="Arial" w:cs="Arial"/>
          <w:sz w:val="24"/>
          <w:szCs w:val="24"/>
        </w:rPr>
        <w:t>Au travers des réunions publiques, du travail réalisé avec les différents partenaires il ressort à la lecture de compte- rendus établis que cette concertation a permis ensuite de procéder à l’élaboration concrète du projet de PLU (PADD-Rapport de présentation-Diagnostic partagé etc…) en respectant les objectifs fixés par tous. Les C/R font partie du dossier.</w:t>
      </w:r>
      <w:bookmarkEnd w:id="24"/>
      <w:r>
        <w:rPr>
          <w:rFonts w:ascii="Arial" w:hAnsi="Arial" w:cs="Arial"/>
          <w:sz w:val="24"/>
          <w:szCs w:val="24"/>
        </w:rPr>
        <w:t xml:space="preserve"> </w:t>
      </w:r>
    </w:p>
    <w:p w:rsidR="00B74933" w:rsidRDefault="00B74933" w:rsidP="00643751">
      <w:pPr>
        <w:spacing w:after="0"/>
        <w:rPr>
          <w:rFonts w:ascii="Arial" w:hAnsi="Arial" w:cs="Arial"/>
          <w:sz w:val="24"/>
          <w:szCs w:val="24"/>
        </w:rPr>
      </w:pPr>
      <w:r w:rsidRPr="003E48D9">
        <w:rPr>
          <w:rFonts w:ascii="Arial" w:hAnsi="Arial" w:cs="Arial"/>
          <w:sz w:val="24"/>
          <w:szCs w:val="24"/>
          <w:u w:val="single"/>
        </w:rPr>
        <w:t>Bilan des réunions</w:t>
      </w:r>
      <w:r>
        <w:rPr>
          <w:rFonts w:ascii="Arial" w:hAnsi="Arial" w:cs="Arial"/>
          <w:sz w:val="24"/>
          <w:szCs w:val="24"/>
        </w:rPr>
        <w:t> :</w:t>
      </w:r>
    </w:p>
    <w:p w:rsidR="00B74933" w:rsidRDefault="00B74933" w:rsidP="00643751">
      <w:pPr>
        <w:spacing w:after="0"/>
        <w:rPr>
          <w:rFonts w:ascii="Arial" w:hAnsi="Arial" w:cs="Arial"/>
          <w:sz w:val="24"/>
          <w:szCs w:val="24"/>
        </w:rPr>
      </w:pPr>
      <w:r>
        <w:rPr>
          <w:rFonts w:ascii="Arial" w:hAnsi="Arial" w:cs="Arial"/>
          <w:sz w:val="24"/>
          <w:szCs w:val="24"/>
        </w:rPr>
        <w:t>-6 novembre 2015 réunion de travail élus (sans CR)</w:t>
      </w:r>
    </w:p>
    <w:p w:rsidR="00B74933" w:rsidRDefault="00B74933" w:rsidP="00643751">
      <w:pPr>
        <w:spacing w:after="0"/>
        <w:rPr>
          <w:rFonts w:ascii="Arial" w:hAnsi="Arial" w:cs="Arial"/>
          <w:sz w:val="24"/>
          <w:szCs w:val="24"/>
        </w:rPr>
      </w:pPr>
      <w:r>
        <w:rPr>
          <w:rFonts w:ascii="Arial" w:hAnsi="Arial" w:cs="Arial"/>
          <w:sz w:val="24"/>
          <w:szCs w:val="24"/>
        </w:rPr>
        <w:t xml:space="preserve">-13 novembre 2015 1ère réunion publique </w:t>
      </w:r>
    </w:p>
    <w:p w:rsidR="00B74933" w:rsidRDefault="00B74933" w:rsidP="00643751">
      <w:pPr>
        <w:spacing w:after="0"/>
        <w:rPr>
          <w:rFonts w:ascii="Arial" w:hAnsi="Arial" w:cs="Arial"/>
          <w:sz w:val="24"/>
          <w:szCs w:val="24"/>
        </w:rPr>
      </w:pPr>
      <w:r>
        <w:rPr>
          <w:rFonts w:ascii="Arial" w:hAnsi="Arial" w:cs="Arial"/>
          <w:sz w:val="24"/>
          <w:szCs w:val="24"/>
        </w:rPr>
        <w:t>- réunion sur le thème agriculture avec la participation de 50% de la profession (sans CR)</w:t>
      </w:r>
    </w:p>
    <w:p w:rsidR="00B74933" w:rsidRDefault="00B74933" w:rsidP="00643751">
      <w:pPr>
        <w:spacing w:after="0"/>
        <w:rPr>
          <w:rFonts w:ascii="Arial" w:hAnsi="Arial" w:cs="Arial"/>
          <w:sz w:val="24"/>
          <w:szCs w:val="24"/>
        </w:rPr>
      </w:pPr>
      <w:r>
        <w:rPr>
          <w:rFonts w:ascii="Arial" w:hAnsi="Arial" w:cs="Arial"/>
          <w:sz w:val="24"/>
          <w:szCs w:val="24"/>
        </w:rPr>
        <w:t>- 26 février 2016 réunion PPA</w:t>
      </w:r>
    </w:p>
    <w:p w:rsidR="00B74933" w:rsidRDefault="00B74933" w:rsidP="00643751">
      <w:pPr>
        <w:spacing w:after="0"/>
        <w:rPr>
          <w:rFonts w:ascii="Arial" w:hAnsi="Arial" w:cs="Arial"/>
          <w:sz w:val="24"/>
          <w:szCs w:val="24"/>
        </w:rPr>
      </w:pPr>
      <w:r>
        <w:rPr>
          <w:rFonts w:ascii="Arial" w:hAnsi="Arial" w:cs="Arial"/>
          <w:sz w:val="24"/>
          <w:szCs w:val="24"/>
        </w:rPr>
        <w:t>-07 mars 2016 2éme réunion publique</w:t>
      </w:r>
    </w:p>
    <w:p w:rsidR="00B74933" w:rsidRDefault="00B74933" w:rsidP="00643751">
      <w:pPr>
        <w:spacing w:after="0"/>
        <w:rPr>
          <w:rFonts w:ascii="Arial" w:hAnsi="Arial" w:cs="Arial"/>
          <w:sz w:val="24"/>
          <w:szCs w:val="24"/>
        </w:rPr>
      </w:pPr>
      <w:r>
        <w:rPr>
          <w:rFonts w:ascii="Arial" w:hAnsi="Arial" w:cs="Arial"/>
          <w:sz w:val="24"/>
          <w:szCs w:val="24"/>
        </w:rPr>
        <w:t>-21 avril et 19 mai 2016 réunion PPA+ bailleur social</w:t>
      </w:r>
    </w:p>
    <w:p w:rsidR="00B74933" w:rsidRDefault="00B74933" w:rsidP="00643751">
      <w:pPr>
        <w:spacing w:after="0"/>
        <w:rPr>
          <w:rFonts w:ascii="Arial" w:hAnsi="Arial" w:cs="Arial"/>
          <w:sz w:val="24"/>
          <w:szCs w:val="24"/>
        </w:rPr>
      </w:pPr>
      <w:r>
        <w:rPr>
          <w:rFonts w:ascii="Arial" w:hAnsi="Arial" w:cs="Arial"/>
          <w:sz w:val="24"/>
          <w:szCs w:val="24"/>
        </w:rPr>
        <w:t>-09 juillet 2016 réunion PPA</w:t>
      </w:r>
    </w:p>
    <w:p w:rsidR="00B7493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sz w:val="24"/>
          <w:szCs w:val="24"/>
        </w:rPr>
      </w:pPr>
      <w:r w:rsidRPr="00A60082">
        <w:rPr>
          <w:rFonts w:ascii="Arial" w:hAnsi="Arial" w:cs="Arial"/>
          <w:b/>
          <w:sz w:val="24"/>
          <w:szCs w:val="24"/>
          <w:u w:val="single"/>
        </w:rPr>
        <w:t>Commentaire du CE</w:t>
      </w:r>
      <w:r w:rsidRPr="00A60082">
        <w:rPr>
          <w:i/>
          <w:sz w:val="24"/>
          <w:szCs w:val="24"/>
        </w:rPr>
        <w:t> </w:t>
      </w:r>
      <w:r w:rsidRPr="00D22E50">
        <w:rPr>
          <w:rFonts w:ascii="Arial" w:hAnsi="Arial" w:cs="Arial"/>
          <w:i/>
          <w:color w:val="0070C0"/>
        </w:rPr>
        <w:t xml:space="preserve">: </w:t>
      </w:r>
      <w:bookmarkStart w:id="25" w:name="_Hlk531195901"/>
      <w:r>
        <w:rPr>
          <w:rFonts w:ascii="Arial" w:hAnsi="Arial" w:cs="Arial"/>
          <w:i/>
          <w:color w:val="0070C0"/>
        </w:rPr>
        <w:t>Je regrette simplement que certains C/R se soient « égarés » car ils s’avèrent enrichissant de les parcourir et constate que la participation des bailleurs sociaux a débouché sur un projet en cours de réalisation dans le secteur de la Mairie concrétisant le souci de la commune de diversifier son parc immobilier.</w:t>
      </w:r>
    </w:p>
    <w:bookmarkEnd w:id="25"/>
    <w:p w:rsidR="00B74933" w:rsidRDefault="00B74933" w:rsidP="00643751">
      <w:pPr>
        <w:spacing w:after="0"/>
        <w:rPr>
          <w:rFonts w:ascii="Arial" w:hAnsi="Arial" w:cs="Arial"/>
          <w:b/>
          <w:sz w:val="24"/>
          <w:szCs w:val="24"/>
          <w:u w:val="single"/>
        </w:rPr>
      </w:pPr>
    </w:p>
    <w:p w:rsidR="00B74933" w:rsidRDefault="00B74933" w:rsidP="00643751">
      <w:pPr>
        <w:spacing w:after="0"/>
        <w:ind w:left="1473" w:firstLine="651"/>
        <w:rPr>
          <w:rFonts w:ascii="Bodoni MT Black" w:hAnsi="Bodoni MT Black" w:cs="Arial"/>
          <w:b/>
          <w:sz w:val="32"/>
          <w:szCs w:val="32"/>
        </w:rPr>
      </w:pPr>
      <w:r>
        <w:rPr>
          <w:rFonts w:ascii="Bodoni MT Black" w:hAnsi="Bodoni MT Black" w:cs="Arial"/>
          <w:b/>
          <w:sz w:val="32"/>
          <w:szCs w:val="32"/>
        </w:rPr>
        <w:t>4éme</w:t>
      </w:r>
      <w:r w:rsidRPr="004D5741">
        <w:rPr>
          <w:rFonts w:ascii="Bodoni MT Black" w:hAnsi="Bodoni MT Black" w:cs="Arial"/>
          <w:b/>
          <w:sz w:val="32"/>
          <w:szCs w:val="32"/>
        </w:rPr>
        <w:t xml:space="preserve"> Partie</w:t>
      </w:r>
      <w:r>
        <w:rPr>
          <w:rFonts w:ascii="Bodoni MT Black" w:hAnsi="Bodoni MT Black" w:cs="Arial"/>
          <w:b/>
          <w:sz w:val="32"/>
          <w:szCs w:val="32"/>
        </w:rPr>
        <w:t xml:space="preserve"> ANALYSE</w:t>
      </w:r>
    </w:p>
    <w:p w:rsidR="00B74933" w:rsidRDefault="00B74933" w:rsidP="00643751">
      <w:pPr>
        <w:spacing w:after="0"/>
        <w:rPr>
          <w:rFonts w:ascii="Arial" w:hAnsi="Arial" w:cs="Arial"/>
          <w:b/>
          <w:sz w:val="24"/>
          <w:szCs w:val="24"/>
          <w:u w:val="single"/>
        </w:rPr>
      </w:pPr>
    </w:p>
    <w:p w:rsidR="00B74933" w:rsidRDefault="00B74933" w:rsidP="00643751">
      <w:pPr>
        <w:spacing w:after="0"/>
        <w:rPr>
          <w:rFonts w:ascii="Arial" w:hAnsi="Arial" w:cs="Arial"/>
          <w:b/>
          <w:sz w:val="24"/>
          <w:szCs w:val="24"/>
          <w:u w:val="single"/>
        </w:rPr>
      </w:pPr>
      <w:r>
        <w:rPr>
          <w:rFonts w:ascii="Arial" w:hAnsi="Arial" w:cs="Arial"/>
          <w:b/>
          <w:sz w:val="24"/>
          <w:szCs w:val="24"/>
          <w:u w:val="single"/>
        </w:rPr>
        <w:t>1</w:t>
      </w:r>
      <w:r w:rsidRPr="000F0877">
        <w:rPr>
          <w:rFonts w:ascii="Arial" w:hAnsi="Arial" w:cs="Arial"/>
          <w:b/>
          <w:sz w:val="24"/>
          <w:szCs w:val="24"/>
          <w:u w:val="single"/>
        </w:rPr>
        <w:t>-</w:t>
      </w:r>
      <w:r>
        <w:rPr>
          <w:rFonts w:ascii="Arial" w:hAnsi="Arial" w:cs="Arial"/>
          <w:b/>
          <w:sz w:val="24"/>
          <w:szCs w:val="24"/>
          <w:u w:val="single"/>
        </w:rPr>
        <w:t xml:space="preserve">ANALYSE </w:t>
      </w:r>
      <w:r w:rsidRPr="00166DA6">
        <w:rPr>
          <w:rFonts w:ascii="Arial" w:hAnsi="Arial" w:cs="Arial"/>
          <w:b/>
          <w:sz w:val="24"/>
          <w:szCs w:val="24"/>
          <w:u w:val="single"/>
        </w:rPr>
        <w:t>de la PROCEDURE</w:t>
      </w:r>
    </w:p>
    <w:p w:rsidR="00B74933" w:rsidRPr="00762773" w:rsidRDefault="00B74933" w:rsidP="00643751">
      <w:pPr>
        <w:spacing w:after="0"/>
        <w:rPr>
          <w:rFonts w:ascii="Arial" w:hAnsi="Arial" w:cs="Arial"/>
          <w:i/>
          <w:sz w:val="24"/>
          <w:szCs w:val="24"/>
          <w:u w:val="single"/>
        </w:rPr>
      </w:pPr>
      <w:r w:rsidRPr="00762773">
        <w:rPr>
          <w:rFonts w:ascii="Arial" w:hAnsi="Arial" w:cs="Arial"/>
          <w:i/>
          <w:sz w:val="24"/>
          <w:szCs w:val="24"/>
          <w:u w:val="single"/>
        </w:rPr>
        <w:t xml:space="preserve">Post-Enquête </w:t>
      </w:r>
    </w:p>
    <w:p w:rsidR="00B74933" w:rsidRDefault="00B74933" w:rsidP="00643751">
      <w:pPr>
        <w:spacing w:after="0"/>
        <w:rPr>
          <w:rFonts w:ascii="Arial" w:hAnsi="Arial" w:cs="Arial"/>
          <w:sz w:val="24"/>
          <w:szCs w:val="24"/>
        </w:rPr>
      </w:pPr>
      <w:r>
        <w:rPr>
          <w:rFonts w:ascii="Arial" w:hAnsi="Arial" w:cs="Arial"/>
          <w:b/>
          <w:sz w:val="24"/>
          <w:szCs w:val="24"/>
        </w:rPr>
        <w:lastRenderedPageBreak/>
        <w:tab/>
        <w:t>-</w:t>
      </w:r>
      <w:r w:rsidRPr="00075903">
        <w:rPr>
          <w:rFonts w:ascii="Arial" w:hAnsi="Arial" w:cs="Arial"/>
          <w:sz w:val="24"/>
          <w:szCs w:val="24"/>
        </w:rPr>
        <w:t>Par délibération en date du 09 Décembre 2014 le Conseil Municipal a décidé de lancer les travaux nécessaires à l’élaboration d’un Plan Local de L’Urbanisme</w:t>
      </w:r>
      <w:r>
        <w:rPr>
          <w:rFonts w:ascii="Arial" w:hAnsi="Arial" w:cs="Arial"/>
          <w:sz w:val="24"/>
          <w:szCs w:val="24"/>
        </w:rPr>
        <w:t>.</w:t>
      </w:r>
    </w:p>
    <w:p w:rsidR="00B74933"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rPr>
      </w:pPr>
      <w:r w:rsidRPr="004C0D46">
        <w:rPr>
          <w:rFonts w:ascii="Arial" w:hAnsi="Arial" w:cs="Arial"/>
          <w:b/>
          <w:u w:val="single"/>
        </w:rPr>
        <w:t>Nota :</w:t>
      </w:r>
      <w:r w:rsidRPr="00075903">
        <w:rPr>
          <w:rFonts w:ascii="Arial" w:hAnsi="Arial" w:cs="Arial"/>
          <w:i/>
        </w:rPr>
        <w:t xml:space="preserve"> </w:t>
      </w:r>
      <w:r w:rsidRPr="004C0D46">
        <w:rPr>
          <w:rFonts w:ascii="Arial" w:hAnsi="Arial" w:cs="Arial"/>
          <w:i/>
          <w:sz w:val="22"/>
          <w:szCs w:val="22"/>
          <w:highlight w:val="lightGray"/>
        </w:rPr>
        <w:t>Des délibérations antérieures n’ont pas été retenues car jugées incomplètes lors de leur établissement</w:t>
      </w:r>
      <w:r w:rsidRPr="00075903">
        <w:rPr>
          <w:rFonts w:ascii="Arial" w:hAnsi="Arial" w:cs="Arial"/>
          <w:i/>
        </w:rPr>
        <w:t xml:space="preserve"> </w:t>
      </w:r>
    </w:p>
    <w:p w:rsidR="00B74933" w:rsidRDefault="00B74933" w:rsidP="00643751">
      <w:pPr>
        <w:spacing w:after="0"/>
        <w:ind w:firstLine="708"/>
        <w:rPr>
          <w:rFonts w:ascii="Arial" w:hAnsi="Arial" w:cs="Arial"/>
          <w:sz w:val="24"/>
          <w:szCs w:val="24"/>
        </w:rPr>
      </w:pPr>
      <w:r>
        <w:rPr>
          <w:rFonts w:ascii="Arial" w:hAnsi="Arial" w:cs="Arial"/>
          <w:sz w:val="24"/>
          <w:szCs w:val="24"/>
        </w:rPr>
        <w:t>-</w:t>
      </w:r>
      <w:r w:rsidRPr="00075903">
        <w:rPr>
          <w:rFonts w:ascii="Arial" w:hAnsi="Arial" w:cs="Arial"/>
          <w:sz w:val="24"/>
          <w:szCs w:val="24"/>
        </w:rPr>
        <w:t xml:space="preserve">Conformément aux prescriptions de l’article L 300-2 du CU </w:t>
      </w:r>
      <w:r>
        <w:rPr>
          <w:rFonts w:ascii="Arial" w:hAnsi="Arial" w:cs="Arial"/>
          <w:sz w:val="24"/>
          <w:szCs w:val="24"/>
        </w:rPr>
        <w:t>la municipalité avec la collaboration du cabinet Aptitudes Aménagements a organisé des réunions avec les différentes parties intéressées par le projet (élus-agriculteurs-public-PPA…). Les comptes</w:t>
      </w:r>
      <w:r w:rsidRPr="004C0D46">
        <w:rPr>
          <w:rFonts w:ascii="Arial" w:hAnsi="Arial" w:cs="Arial"/>
          <w:sz w:val="24"/>
          <w:szCs w:val="24"/>
          <w:highlight w:val="lightGray"/>
        </w:rPr>
        <w:t>-</w:t>
      </w:r>
      <w:r>
        <w:rPr>
          <w:rFonts w:ascii="Arial" w:hAnsi="Arial" w:cs="Arial"/>
          <w:sz w:val="24"/>
          <w:szCs w:val="24"/>
        </w:rPr>
        <w:t>rendus de ces réunions se trouvent dans les « dossier papier et numérique » mis à la disposition du public.</w:t>
      </w:r>
    </w:p>
    <w:p w:rsidR="00B74933" w:rsidRDefault="00B74933" w:rsidP="00643751">
      <w:pPr>
        <w:spacing w:after="0"/>
        <w:rPr>
          <w:rFonts w:ascii="Arial" w:hAnsi="Arial" w:cs="Arial"/>
          <w:sz w:val="24"/>
          <w:szCs w:val="24"/>
        </w:rPr>
      </w:pPr>
      <w:r>
        <w:rPr>
          <w:rFonts w:ascii="Arial" w:hAnsi="Arial" w:cs="Arial"/>
          <w:sz w:val="24"/>
          <w:szCs w:val="24"/>
        </w:rPr>
        <w:tab/>
        <w:t>-Par délibération en date du 30 Mars 2017 le Conseil Municipal a arrêté le Projet de PLU</w:t>
      </w:r>
    </w:p>
    <w:p w:rsidR="00B74933" w:rsidRDefault="00B74933" w:rsidP="00643751">
      <w:pPr>
        <w:spacing w:after="0"/>
        <w:rPr>
          <w:rFonts w:ascii="Arial" w:hAnsi="Arial" w:cs="Arial"/>
          <w:sz w:val="24"/>
          <w:szCs w:val="24"/>
        </w:rPr>
      </w:pPr>
      <w:r>
        <w:rPr>
          <w:rFonts w:ascii="Arial" w:hAnsi="Arial" w:cs="Arial"/>
          <w:sz w:val="24"/>
          <w:szCs w:val="24"/>
        </w:rPr>
        <w:tab/>
        <w:t>-Information des PPA pour avis par courrier en date du 03 Juillet 2017</w:t>
      </w:r>
    </w:p>
    <w:p w:rsidR="00B74933" w:rsidRDefault="00B74933" w:rsidP="00643751">
      <w:pPr>
        <w:spacing w:after="0"/>
        <w:rPr>
          <w:rFonts w:ascii="Arial" w:hAnsi="Arial" w:cs="Arial"/>
          <w:sz w:val="24"/>
          <w:szCs w:val="24"/>
        </w:rPr>
      </w:pPr>
      <w:r>
        <w:rPr>
          <w:rFonts w:ascii="Arial" w:hAnsi="Arial" w:cs="Arial"/>
          <w:sz w:val="24"/>
          <w:szCs w:val="24"/>
        </w:rPr>
        <w:tab/>
        <w:t xml:space="preserve">-15 jours avant l’ouverture de l’enquête </w:t>
      </w:r>
    </w:p>
    <w:p w:rsidR="00B74933" w:rsidRDefault="00B74933" w:rsidP="00643751">
      <w:pPr>
        <w:spacing w:after="0"/>
        <w:rPr>
          <w:rFonts w:ascii="Arial" w:hAnsi="Arial" w:cs="Arial"/>
          <w:sz w:val="24"/>
          <w:szCs w:val="24"/>
        </w:rPr>
      </w:pPr>
      <w:r>
        <w:rPr>
          <w:rFonts w:ascii="Arial" w:hAnsi="Arial" w:cs="Arial"/>
          <w:sz w:val="24"/>
          <w:szCs w:val="24"/>
        </w:rPr>
        <w:t>« L’Arrêté d’ouverture n°2018/028 en date du 21 Septembre 2018 précisant les modalités de l’enquête publique ainsi que l’Avis d’enquête sont portés à la connaissance du public par voie d’affichage et « numérique » sur le site internet communal.</w:t>
      </w:r>
    </w:p>
    <w:p w:rsidR="00B74933" w:rsidRDefault="00B74933" w:rsidP="00643751">
      <w:pPr>
        <w:spacing w:after="0"/>
        <w:rPr>
          <w:rFonts w:ascii="Arial" w:hAnsi="Arial" w:cs="Arial"/>
          <w:sz w:val="24"/>
          <w:szCs w:val="24"/>
        </w:rPr>
      </w:pPr>
      <w:r>
        <w:rPr>
          <w:rFonts w:ascii="Arial" w:hAnsi="Arial" w:cs="Arial"/>
          <w:sz w:val="24"/>
          <w:szCs w:val="24"/>
        </w:rPr>
        <w:t xml:space="preserve">L’Avis paraît également dans les journaux le 28/09 </w:t>
      </w:r>
    </w:p>
    <w:p w:rsidR="00B74933" w:rsidRDefault="00B74933" w:rsidP="00643751">
      <w:pPr>
        <w:spacing w:after="0"/>
        <w:rPr>
          <w:rFonts w:ascii="Arial" w:hAnsi="Arial" w:cs="Arial"/>
          <w:sz w:val="24"/>
          <w:szCs w:val="24"/>
        </w:rPr>
      </w:pPr>
      <w:r>
        <w:rPr>
          <w:rFonts w:ascii="Arial" w:hAnsi="Arial" w:cs="Arial"/>
          <w:sz w:val="24"/>
          <w:szCs w:val="24"/>
        </w:rPr>
        <w:t>A noter que par son site internet et la distribution de « tract » la commune a renforcé l’information de la population</w:t>
      </w:r>
    </w:p>
    <w:p w:rsidR="00B74933" w:rsidRDefault="00B74933" w:rsidP="00643751">
      <w:pPr>
        <w:spacing w:after="0"/>
        <w:rPr>
          <w:rFonts w:ascii="Arial" w:hAnsi="Arial" w:cs="Arial"/>
          <w:sz w:val="24"/>
          <w:szCs w:val="24"/>
        </w:rPr>
      </w:pPr>
    </w:p>
    <w:p w:rsidR="00B74933" w:rsidRDefault="00B74933" w:rsidP="00643751">
      <w:pPr>
        <w:spacing w:after="0"/>
        <w:rPr>
          <w:rFonts w:ascii="Arial" w:hAnsi="Arial" w:cs="Arial"/>
          <w:i/>
          <w:sz w:val="24"/>
          <w:szCs w:val="24"/>
          <w:u w:val="single"/>
        </w:rPr>
      </w:pPr>
      <w:r w:rsidRPr="00E57D80">
        <w:rPr>
          <w:rFonts w:ascii="Arial" w:hAnsi="Arial" w:cs="Arial"/>
          <w:i/>
          <w:sz w:val="24"/>
          <w:szCs w:val="24"/>
          <w:u w:val="single"/>
        </w:rPr>
        <w:t>Durant l’Enquête</w:t>
      </w:r>
    </w:p>
    <w:p w:rsidR="00B74933" w:rsidRDefault="00B74933" w:rsidP="00643751">
      <w:pPr>
        <w:spacing w:after="0"/>
        <w:rPr>
          <w:rFonts w:ascii="Arial" w:hAnsi="Arial" w:cs="Arial"/>
          <w:sz w:val="24"/>
          <w:szCs w:val="24"/>
        </w:rPr>
      </w:pPr>
      <w:r w:rsidRPr="00BF464C">
        <w:rPr>
          <w:rFonts w:ascii="Arial" w:hAnsi="Arial" w:cs="Arial"/>
          <w:sz w:val="24"/>
          <w:szCs w:val="24"/>
        </w:rPr>
        <w:tab/>
      </w:r>
      <w:r>
        <w:rPr>
          <w:rFonts w:ascii="Arial" w:hAnsi="Arial" w:cs="Arial"/>
          <w:sz w:val="24"/>
          <w:szCs w:val="24"/>
        </w:rPr>
        <w:t>- Dans les 8 jours suivant le démarrage de l’enquête nouvelle parution de l’Avis dans 2 journaux les 19-20 Octobre</w:t>
      </w:r>
    </w:p>
    <w:p w:rsidR="00B74933" w:rsidRDefault="00B74933" w:rsidP="00643751">
      <w:pPr>
        <w:spacing w:after="0"/>
        <w:ind w:firstLine="708"/>
        <w:rPr>
          <w:rFonts w:ascii="Arial" w:hAnsi="Arial" w:cs="Arial"/>
          <w:sz w:val="24"/>
          <w:szCs w:val="24"/>
        </w:rPr>
      </w:pPr>
      <w:r>
        <w:rPr>
          <w:rFonts w:ascii="Arial" w:hAnsi="Arial" w:cs="Arial"/>
          <w:sz w:val="24"/>
          <w:szCs w:val="24"/>
        </w:rPr>
        <w:t>-dossier et registre tenus à disposition du public selon les prescriptions de l’arrêté d’ouverture (papier et numérique)</w:t>
      </w:r>
    </w:p>
    <w:p w:rsidR="00B74933" w:rsidRDefault="00B74933" w:rsidP="00643751">
      <w:pPr>
        <w:spacing w:after="0"/>
        <w:ind w:firstLine="708"/>
        <w:rPr>
          <w:rFonts w:ascii="Arial" w:hAnsi="Arial" w:cs="Arial"/>
          <w:sz w:val="24"/>
          <w:szCs w:val="24"/>
        </w:rPr>
      </w:pPr>
      <w:r>
        <w:rPr>
          <w:rFonts w:ascii="Arial" w:hAnsi="Arial" w:cs="Arial"/>
          <w:sz w:val="24"/>
          <w:szCs w:val="24"/>
        </w:rPr>
        <w:t>-possibilité offerte au public de déposer ses contributions/observations par voie numérique selon les termes de l’arrêté d’ouverture</w:t>
      </w:r>
    </w:p>
    <w:p w:rsidR="00B74933" w:rsidRDefault="00B74933" w:rsidP="00643751">
      <w:pPr>
        <w:spacing w:after="0"/>
        <w:ind w:firstLine="708"/>
        <w:rPr>
          <w:rFonts w:ascii="Arial" w:hAnsi="Arial" w:cs="Arial"/>
          <w:sz w:val="24"/>
          <w:szCs w:val="24"/>
        </w:rPr>
      </w:pPr>
      <w:r>
        <w:rPr>
          <w:rFonts w:ascii="Arial" w:hAnsi="Arial" w:cs="Arial"/>
          <w:sz w:val="24"/>
          <w:szCs w:val="24"/>
        </w:rPr>
        <w:t>-poste informatique mis à la disposition du public selon les termes de l’arrêté d’ouverture</w:t>
      </w:r>
    </w:p>
    <w:p w:rsidR="00B74933" w:rsidRDefault="00B74933" w:rsidP="00643751">
      <w:pPr>
        <w:spacing w:after="0"/>
        <w:ind w:firstLine="708"/>
        <w:rPr>
          <w:rFonts w:ascii="Arial" w:hAnsi="Arial" w:cs="Arial"/>
          <w:sz w:val="24"/>
          <w:szCs w:val="24"/>
        </w:rPr>
      </w:pPr>
      <w:r>
        <w:rPr>
          <w:rFonts w:ascii="Arial" w:hAnsi="Arial" w:cs="Arial"/>
          <w:sz w:val="24"/>
          <w:szCs w:val="24"/>
        </w:rPr>
        <w:t>Nous précisons que l’ensemble des documents portés à la connaissance du public étaient clairs, précis, bien illustrés donc facilement compréhensibles par tous</w:t>
      </w:r>
    </w:p>
    <w:p w:rsidR="00B74933" w:rsidRDefault="00B74933" w:rsidP="00643751">
      <w:pPr>
        <w:spacing w:after="0"/>
        <w:ind w:firstLine="708"/>
        <w:rPr>
          <w:rFonts w:ascii="Arial" w:hAnsi="Arial" w:cs="Arial"/>
          <w:sz w:val="24"/>
          <w:szCs w:val="24"/>
        </w:rPr>
      </w:pPr>
    </w:p>
    <w:p w:rsidR="00B74933" w:rsidRPr="0085688F" w:rsidRDefault="00B74933" w:rsidP="00643751">
      <w:pPr>
        <w:spacing w:after="0"/>
        <w:rPr>
          <w:rFonts w:ascii="Arial" w:hAnsi="Arial" w:cs="Arial"/>
          <w:i/>
          <w:sz w:val="24"/>
          <w:szCs w:val="24"/>
          <w:u w:val="single"/>
        </w:rPr>
      </w:pPr>
      <w:r w:rsidRPr="0085688F">
        <w:rPr>
          <w:rFonts w:ascii="Arial" w:hAnsi="Arial" w:cs="Arial"/>
          <w:i/>
          <w:sz w:val="24"/>
          <w:szCs w:val="24"/>
          <w:u w:val="single"/>
        </w:rPr>
        <w:t>Après l’Enquête</w:t>
      </w:r>
    </w:p>
    <w:p w:rsidR="00B74933" w:rsidRDefault="00B74933" w:rsidP="00643751">
      <w:pPr>
        <w:spacing w:after="0"/>
        <w:rPr>
          <w:rFonts w:ascii="Arial" w:hAnsi="Arial" w:cs="Arial"/>
          <w:sz w:val="24"/>
          <w:szCs w:val="24"/>
        </w:rPr>
      </w:pPr>
      <w:r>
        <w:rPr>
          <w:rFonts w:ascii="Arial" w:hAnsi="Arial" w:cs="Arial"/>
          <w:sz w:val="24"/>
          <w:szCs w:val="24"/>
        </w:rPr>
        <w:tab/>
        <w:t>-remise du PV de Synthèse à Monsieur le Maire le 20 Novembre 2018</w:t>
      </w:r>
    </w:p>
    <w:p w:rsidR="00B74933" w:rsidRDefault="00B74933" w:rsidP="00643751">
      <w:pPr>
        <w:spacing w:after="0"/>
        <w:rPr>
          <w:rFonts w:ascii="Arial" w:hAnsi="Arial" w:cs="Arial"/>
          <w:sz w:val="24"/>
          <w:szCs w:val="24"/>
        </w:rPr>
      </w:pPr>
      <w:r>
        <w:rPr>
          <w:rFonts w:ascii="Arial" w:hAnsi="Arial" w:cs="Arial"/>
          <w:sz w:val="24"/>
          <w:szCs w:val="24"/>
        </w:rPr>
        <w:tab/>
        <w:t>-Rédaction du Rapport et des Conclusions remises le 13 Décembre2018 à l’Autorité Organisatrice</w:t>
      </w:r>
    </w:p>
    <w:p w:rsidR="00B74933" w:rsidRPr="00375FFE" w:rsidRDefault="00B74933" w:rsidP="00643751">
      <w:pPr>
        <w:pBdr>
          <w:top w:val="single" w:sz="4" w:space="1" w:color="auto"/>
          <w:left w:val="single" w:sz="4" w:space="5" w:color="auto"/>
          <w:bottom w:val="single" w:sz="4" w:space="1" w:color="auto"/>
          <w:right w:val="single" w:sz="4" w:space="4" w:color="auto"/>
        </w:pBdr>
        <w:spacing w:after="0"/>
        <w:rPr>
          <w:rFonts w:ascii="Arial" w:hAnsi="Arial" w:cs="Arial"/>
          <w:sz w:val="24"/>
          <w:szCs w:val="24"/>
        </w:rPr>
      </w:pPr>
      <w:r w:rsidRPr="00375FFE">
        <w:rPr>
          <w:rFonts w:ascii="Arial" w:hAnsi="Arial" w:cs="Arial"/>
          <w:b/>
          <w:sz w:val="24"/>
          <w:szCs w:val="24"/>
          <w:u w:val="single"/>
        </w:rPr>
        <w:t>Commentaire du CE</w:t>
      </w:r>
      <w:r>
        <w:rPr>
          <w:rFonts w:ascii="Arial" w:hAnsi="Arial" w:cs="Arial"/>
          <w:sz w:val="24"/>
          <w:szCs w:val="24"/>
        </w:rPr>
        <w:t> </w:t>
      </w:r>
      <w:bookmarkStart w:id="26" w:name="_Hlk531196169"/>
      <w:r>
        <w:rPr>
          <w:rFonts w:ascii="Arial" w:hAnsi="Arial" w:cs="Arial"/>
          <w:sz w:val="24"/>
          <w:szCs w:val="24"/>
        </w:rPr>
        <w:t xml:space="preserve">: </w:t>
      </w:r>
      <w:r w:rsidRPr="008503DA">
        <w:rPr>
          <w:rFonts w:ascii="Arial" w:hAnsi="Arial" w:cs="Arial"/>
          <w:i/>
          <w:color w:val="0070C0"/>
        </w:rPr>
        <w:t xml:space="preserve">La procédure dans son ensemble </w:t>
      </w:r>
      <w:r>
        <w:rPr>
          <w:rFonts w:ascii="Arial" w:hAnsi="Arial" w:cs="Arial"/>
          <w:i/>
          <w:color w:val="0070C0"/>
        </w:rPr>
        <w:t>est</w:t>
      </w:r>
      <w:r w:rsidRPr="008503DA">
        <w:rPr>
          <w:rFonts w:ascii="Arial" w:hAnsi="Arial" w:cs="Arial"/>
          <w:i/>
          <w:color w:val="0070C0"/>
        </w:rPr>
        <w:t xml:space="preserve"> conforme et nous précisons que le public </w:t>
      </w:r>
      <w:r>
        <w:rPr>
          <w:rFonts w:ascii="Arial" w:hAnsi="Arial" w:cs="Arial"/>
          <w:i/>
          <w:color w:val="0070C0"/>
        </w:rPr>
        <w:t>a</w:t>
      </w:r>
      <w:r w:rsidRPr="008503DA">
        <w:rPr>
          <w:rFonts w:ascii="Arial" w:hAnsi="Arial" w:cs="Arial"/>
          <w:i/>
          <w:color w:val="0070C0"/>
        </w:rPr>
        <w:t xml:space="preserve"> bén</w:t>
      </w:r>
      <w:r>
        <w:rPr>
          <w:rFonts w:ascii="Arial" w:hAnsi="Arial" w:cs="Arial"/>
          <w:i/>
          <w:color w:val="0070C0"/>
        </w:rPr>
        <w:t>é</w:t>
      </w:r>
      <w:r w:rsidRPr="008503DA">
        <w:rPr>
          <w:rFonts w:ascii="Arial" w:hAnsi="Arial" w:cs="Arial"/>
          <w:i/>
          <w:color w:val="0070C0"/>
        </w:rPr>
        <w:t>fici</w:t>
      </w:r>
      <w:r>
        <w:rPr>
          <w:rFonts w:ascii="Arial" w:hAnsi="Arial" w:cs="Arial"/>
          <w:i/>
          <w:color w:val="0070C0"/>
        </w:rPr>
        <w:t>é</w:t>
      </w:r>
      <w:r w:rsidRPr="008503DA">
        <w:rPr>
          <w:rFonts w:ascii="Arial" w:hAnsi="Arial" w:cs="Arial"/>
          <w:i/>
          <w:color w:val="0070C0"/>
        </w:rPr>
        <w:t xml:space="preserve"> d’une information de qualité</w:t>
      </w:r>
      <w:bookmarkEnd w:id="26"/>
    </w:p>
    <w:p w:rsidR="00B74933" w:rsidRDefault="00B74933" w:rsidP="00643751">
      <w:pPr>
        <w:spacing w:after="0"/>
        <w:rPr>
          <w:rFonts w:ascii="Arial" w:hAnsi="Arial" w:cs="Arial"/>
          <w:b/>
          <w:sz w:val="24"/>
          <w:szCs w:val="24"/>
          <w:u w:val="single"/>
        </w:rPr>
      </w:pPr>
    </w:p>
    <w:p w:rsidR="00B74933" w:rsidRDefault="00B74933" w:rsidP="00643751">
      <w:pPr>
        <w:spacing w:after="0"/>
        <w:rPr>
          <w:rFonts w:ascii="Arial" w:hAnsi="Arial" w:cs="Arial"/>
          <w:b/>
          <w:sz w:val="24"/>
          <w:szCs w:val="24"/>
          <w:u w:val="single"/>
        </w:rPr>
      </w:pPr>
      <w:r>
        <w:rPr>
          <w:rFonts w:ascii="Arial" w:hAnsi="Arial" w:cs="Arial"/>
          <w:b/>
          <w:sz w:val="24"/>
          <w:szCs w:val="24"/>
          <w:u w:val="single"/>
        </w:rPr>
        <w:t xml:space="preserve">2-ANALYSE DES CHOIX de la COMMUNE en URBANISATION </w:t>
      </w:r>
      <w:r w:rsidRPr="003B766A">
        <w:rPr>
          <w:rFonts w:ascii="Arial" w:hAnsi="Arial" w:cs="Arial"/>
          <w:sz w:val="24"/>
          <w:szCs w:val="24"/>
        </w:rPr>
        <w:t>(avant retrait du SCOT)</w:t>
      </w:r>
    </w:p>
    <w:p w:rsidR="00B74933" w:rsidRDefault="00B74933" w:rsidP="00643751">
      <w:pPr>
        <w:spacing w:after="0"/>
        <w:rPr>
          <w:rFonts w:ascii="Arial" w:hAnsi="Arial" w:cs="Arial"/>
          <w:sz w:val="24"/>
          <w:szCs w:val="24"/>
        </w:rPr>
      </w:pPr>
      <w:r w:rsidRPr="005365FB">
        <w:rPr>
          <w:rFonts w:ascii="Arial" w:hAnsi="Arial" w:cs="Arial"/>
          <w:sz w:val="24"/>
          <w:szCs w:val="24"/>
        </w:rPr>
        <w:tab/>
      </w:r>
      <w:bookmarkStart w:id="27" w:name="_Hlk531196347"/>
      <w:r w:rsidRPr="005365FB">
        <w:rPr>
          <w:rFonts w:ascii="Arial" w:hAnsi="Arial" w:cs="Arial"/>
          <w:sz w:val="24"/>
          <w:szCs w:val="24"/>
        </w:rPr>
        <w:t>A la vue des objectifs fixés par la commune dans son PADD</w:t>
      </w:r>
      <w:r>
        <w:rPr>
          <w:rFonts w:ascii="Arial" w:hAnsi="Arial" w:cs="Arial"/>
          <w:sz w:val="24"/>
          <w:szCs w:val="24"/>
        </w:rPr>
        <w:t xml:space="preserve"> et considérant que les </w:t>
      </w:r>
      <w:r w:rsidRPr="003B766A">
        <w:rPr>
          <w:rFonts w:ascii="Arial" w:hAnsi="Arial" w:cs="Arial"/>
          <w:b/>
          <w:sz w:val="24"/>
          <w:szCs w:val="24"/>
        </w:rPr>
        <w:t xml:space="preserve">choix formulés l’ont été en respect des documents supra-communaux, tout </w:t>
      </w:r>
      <w:r w:rsidRPr="003B766A">
        <w:rPr>
          <w:rFonts w:ascii="Arial" w:hAnsi="Arial" w:cs="Arial"/>
          <w:b/>
          <w:sz w:val="24"/>
          <w:szCs w:val="24"/>
        </w:rPr>
        <w:lastRenderedPageBreak/>
        <w:t>particulièrement le SCOT Loire Centre</w:t>
      </w:r>
      <w:r>
        <w:rPr>
          <w:rFonts w:ascii="Arial" w:hAnsi="Arial" w:cs="Arial"/>
          <w:b/>
          <w:sz w:val="24"/>
          <w:szCs w:val="24"/>
        </w:rPr>
        <w:t>,</w:t>
      </w:r>
      <w:r w:rsidRPr="003B766A">
        <w:rPr>
          <w:rFonts w:ascii="Arial" w:hAnsi="Arial" w:cs="Arial"/>
          <w:b/>
          <w:sz w:val="24"/>
          <w:szCs w:val="24"/>
        </w:rPr>
        <w:t xml:space="preserve"> ils représentent la concrétisation logique et cohérente de la volonté commun</w:t>
      </w:r>
      <w:r>
        <w:rPr>
          <w:rFonts w:ascii="Arial" w:hAnsi="Arial" w:cs="Arial"/>
          <w:b/>
          <w:sz w:val="24"/>
          <w:szCs w:val="24"/>
        </w:rPr>
        <w:t>al</w:t>
      </w:r>
      <w:r w:rsidRPr="003B766A">
        <w:rPr>
          <w:rFonts w:ascii="Arial" w:hAnsi="Arial" w:cs="Arial"/>
          <w:b/>
          <w:sz w:val="24"/>
          <w:szCs w:val="24"/>
        </w:rPr>
        <w:t>e</w:t>
      </w:r>
      <w:r>
        <w:rPr>
          <w:rFonts w:ascii="Arial" w:hAnsi="Arial" w:cs="Arial"/>
          <w:sz w:val="24"/>
          <w:szCs w:val="24"/>
        </w:rPr>
        <w:t xml:space="preserve">. </w:t>
      </w:r>
      <w:bookmarkEnd w:id="27"/>
      <w:r>
        <w:rPr>
          <w:rFonts w:ascii="Arial" w:hAnsi="Arial" w:cs="Arial"/>
          <w:sz w:val="24"/>
          <w:szCs w:val="24"/>
        </w:rPr>
        <w:t xml:space="preserve">Il apparaissait tout à fait compréhensible de retenir prioritairement en termes d’urbanisation les zones 1 AU de Bourg Sud, Bourg Nord, la Croix et pour finir 2 AU Le Sagnat plus éloignée. A l’exception de Bourg Nord et La Croix </w:t>
      </w:r>
      <w:r w:rsidRPr="0032094C">
        <w:rPr>
          <w:rFonts w:ascii="Arial" w:hAnsi="Arial" w:cs="Arial"/>
          <w:b/>
          <w:sz w:val="24"/>
          <w:szCs w:val="24"/>
        </w:rPr>
        <w:t xml:space="preserve">le développement potentiel restait dans </w:t>
      </w:r>
      <w:r>
        <w:rPr>
          <w:rFonts w:ascii="Arial" w:hAnsi="Arial" w:cs="Arial"/>
          <w:b/>
          <w:sz w:val="24"/>
          <w:szCs w:val="24"/>
        </w:rPr>
        <w:t>« </w:t>
      </w:r>
      <w:r w:rsidRPr="0032094C">
        <w:rPr>
          <w:rFonts w:ascii="Arial" w:hAnsi="Arial" w:cs="Arial"/>
          <w:b/>
          <w:sz w:val="24"/>
          <w:szCs w:val="24"/>
        </w:rPr>
        <w:t>l’enveloppe urbanisée</w:t>
      </w:r>
      <w:r>
        <w:rPr>
          <w:rFonts w:ascii="Arial" w:hAnsi="Arial" w:cs="Arial"/>
          <w:b/>
          <w:sz w:val="24"/>
          <w:szCs w:val="24"/>
        </w:rPr>
        <w:t> »</w:t>
      </w:r>
      <w:r w:rsidRPr="0032094C">
        <w:rPr>
          <w:rFonts w:ascii="Arial" w:hAnsi="Arial" w:cs="Arial"/>
          <w:b/>
          <w:sz w:val="24"/>
          <w:szCs w:val="24"/>
        </w:rPr>
        <w:t xml:space="preserve"> de la Carte Communale donc sans conséquence majeure sur les terres agricoles et naturelles.</w:t>
      </w:r>
    </w:p>
    <w:p w:rsidR="00B74933" w:rsidRPr="0032094C" w:rsidRDefault="00B74933" w:rsidP="00643751">
      <w:pPr>
        <w:spacing w:after="0"/>
        <w:rPr>
          <w:rFonts w:ascii="Arial" w:hAnsi="Arial" w:cs="Arial"/>
          <w:b/>
          <w:sz w:val="24"/>
          <w:szCs w:val="24"/>
        </w:rPr>
      </w:pPr>
      <w:r w:rsidRPr="0032094C">
        <w:rPr>
          <w:rFonts w:ascii="Arial" w:hAnsi="Arial" w:cs="Arial"/>
          <w:b/>
          <w:sz w:val="24"/>
          <w:szCs w:val="24"/>
        </w:rPr>
        <w:t xml:space="preserve">Le retrait </w:t>
      </w:r>
      <w:r>
        <w:rPr>
          <w:rFonts w:ascii="Arial" w:hAnsi="Arial" w:cs="Arial"/>
          <w:b/>
          <w:sz w:val="24"/>
          <w:szCs w:val="24"/>
        </w:rPr>
        <w:t xml:space="preserve">enregistré par le </w:t>
      </w:r>
      <w:r w:rsidRPr="0032094C">
        <w:rPr>
          <w:rFonts w:ascii="Arial" w:hAnsi="Arial" w:cs="Arial"/>
          <w:b/>
          <w:sz w:val="24"/>
          <w:szCs w:val="24"/>
        </w:rPr>
        <w:t xml:space="preserve">SCOT </w:t>
      </w:r>
      <w:r>
        <w:rPr>
          <w:rFonts w:ascii="Arial" w:hAnsi="Arial" w:cs="Arial"/>
          <w:b/>
          <w:sz w:val="24"/>
          <w:szCs w:val="24"/>
        </w:rPr>
        <w:t xml:space="preserve">lors de sa délibération d’approbation a </w:t>
      </w:r>
      <w:r w:rsidRPr="0032094C">
        <w:rPr>
          <w:rFonts w:ascii="Arial" w:hAnsi="Arial" w:cs="Arial"/>
          <w:b/>
          <w:sz w:val="24"/>
          <w:szCs w:val="24"/>
        </w:rPr>
        <w:t>engendr</w:t>
      </w:r>
      <w:r>
        <w:rPr>
          <w:rFonts w:ascii="Arial" w:hAnsi="Arial" w:cs="Arial"/>
          <w:b/>
          <w:sz w:val="24"/>
          <w:szCs w:val="24"/>
        </w:rPr>
        <w:t>é</w:t>
      </w:r>
      <w:r w:rsidRPr="0032094C">
        <w:rPr>
          <w:rFonts w:ascii="Arial" w:hAnsi="Arial" w:cs="Arial"/>
          <w:b/>
          <w:sz w:val="24"/>
          <w:szCs w:val="24"/>
        </w:rPr>
        <w:t xml:space="preserve"> un avis de L’ETAT remettant totalement en cause les choix effectués, la commune se trouve dans une situation imprévue et inconfortable ou la loi semble s’appliquer d’une manière coercitive sans tenir nullement compte du travail antérieur effectué et des spécificités de la commune.  </w:t>
      </w:r>
    </w:p>
    <w:p w:rsidR="00B74933" w:rsidRPr="00375FFE" w:rsidRDefault="00B74933" w:rsidP="00643751">
      <w:pPr>
        <w:pBdr>
          <w:top w:val="single" w:sz="4" w:space="1" w:color="auto"/>
          <w:left w:val="single" w:sz="4" w:space="5" w:color="auto"/>
          <w:bottom w:val="single" w:sz="4" w:space="1" w:color="auto"/>
          <w:right w:val="single" w:sz="4" w:space="4" w:color="auto"/>
        </w:pBdr>
        <w:spacing w:after="0"/>
        <w:rPr>
          <w:rFonts w:ascii="Arial" w:hAnsi="Arial" w:cs="Arial"/>
          <w:sz w:val="24"/>
          <w:szCs w:val="24"/>
        </w:rPr>
      </w:pPr>
      <w:r w:rsidRPr="00375FFE">
        <w:rPr>
          <w:rFonts w:ascii="Arial" w:hAnsi="Arial" w:cs="Arial"/>
          <w:b/>
          <w:sz w:val="24"/>
          <w:szCs w:val="24"/>
          <w:u w:val="single"/>
        </w:rPr>
        <w:t>Commentaire du CE</w:t>
      </w:r>
      <w:r>
        <w:rPr>
          <w:rFonts w:ascii="Arial" w:hAnsi="Arial" w:cs="Arial"/>
          <w:sz w:val="24"/>
          <w:szCs w:val="24"/>
        </w:rPr>
        <w:t xml:space="preserve"> : </w:t>
      </w:r>
      <w:r>
        <w:rPr>
          <w:rFonts w:ascii="Arial" w:hAnsi="Arial" w:cs="Arial"/>
          <w:i/>
          <w:color w:val="0070C0"/>
        </w:rPr>
        <w:t xml:space="preserve">Nous déplorons la situation présente qui sera vraisemblablement préjudiciable à terme à la commune. </w:t>
      </w:r>
    </w:p>
    <w:p w:rsidR="00B74933" w:rsidRDefault="00B74933" w:rsidP="00643751">
      <w:pPr>
        <w:spacing w:after="0"/>
        <w:rPr>
          <w:rFonts w:ascii="Arial" w:hAnsi="Arial" w:cs="Arial"/>
          <w:b/>
          <w:sz w:val="24"/>
          <w:szCs w:val="24"/>
          <w:u w:val="single"/>
        </w:rPr>
      </w:pPr>
    </w:p>
    <w:p w:rsidR="00B74933" w:rsidRDefault="00B74933" w:rsidP="00643751">
      <w:pPr>
        <w:spacing w:after="0"/>
        <w:rPr>
          <w:rFonts w:ascii="Arial" w:hAnsi="Arial" w:cs="Arial"/>
          <w:b/>
          <w:sz w:val="24"/>
          <w:szCs w:val="24"/>
          <w:u w:val="single"/>
        </w:rPr>
      </w:pPr>
      <w:r>
        <w:rPr>
          <w:rFonts w:ascii="Arial" w:hAnsi="Arial" w:cs="Arial"/>
          <w:b/>
          <w:sz w:val="24"/>
          <w:szCs w:val="24"/>
          <w:u w:val="single"/>
        </w:rPr>
        <w:t>3</w:t>
      </w:r>
      <w:r w:rsidRPr="00B71B7C">
        <w:rPr>
          <w:rFonts w:ascii="Arial" w:hAnsi="Arial" w:cs="Arial"/>
          <w:b/>
          <w:sz w:val="24"/>
          <w:szCs w:val="24"/>
          <w:u w:val="single"/>
        </w:rPr>
        <w:t>- ANALYSE AVIS des PPA</w:t>
      </w:r>
    </w:p>
    <w:p w:rsidR="00B74933" w:rsidRDefault="00B74933" w:rsidP="00643751">
      <w:pPr>
        <w:spacing w:after="0"/>
        <w:rPr>
          <w:rFonts w:ascii="Arial" w:hAnsi="Arial" w:cs="Arial"/>
          <w:sz w:val="24"/>
          <w:szCs w:val="24"/>
        </w:rPr>
      </w:pPr>
      <w:bookmarkStart w:id="28" w:name="_Hlk531196513"/>
      <w:r w:rsidRPr="00435252">
        <w:rPr>
          <w:rFonts w:ascii="Arial" w:hAnsi="Arial" w:cs="Arial"/>
          <w:sz w:val="24"/>
          <w:szCs w:val="24"/>
        </w:rPr>
        <w:t>En respect</w:t>
      </w:r>
      <w:r>
        <w:rPr>
          <w:rFonts w:ascii="Arial" w:hAnsi="Arial" w:cs="Arial"/>
          <w:sz w:val="24"/>
          <w:szCs w:val="24"/>
        </w:rPr>
        <w:t xml:space="preserve"> du code de l’Urbanisme et de ces articles L 132-7 et L 132-9</w:t>
      </w:r>
      <w:bookmarkEnd w:id="28"/>
      <w:r>
        <w:rPr>
          <w:rFonts w:ascii="Arial" w:hAnsi="Arial" w:cs="Arial"/>
          <w:sz w:val="24"/>
          <w:szCs w:val="24"/>
        </w:rPr>
        <w:t xml:space="preserve"> « </w:t>
      </w:r>
      <w:r w:rsidRPr="00B5127E">
        <w:rPr>
          <w:rFonts w:ascii="Arial" w:hAnsi="Arial" w:cs="Arial"/>
          <w:i/>
          <w:sz w:val="24"/>
          <w:szCs w:val="24"/>
        </w:rPr>
        <w:t>l’ETAT, les régions, les départements, les autorités organisatrices prévues à l’article L 1231-1 du code des transports, les EPCI………sont associées à l’élaboration des SCOT, Plans Locaux d’Urbanisme dans les conditions définies au titre</w:t>
      </w:r>
      <w:r>
        <w:rPr>
          <w:rFonts w:ascii="Arial" w:hAnsi="Arial" w:cs="Arial"/>
          <w:i/>
          <w:sz w:val="24"/>
          <w:szCs w:val="24"/>
        </w:rPr>
        <w:t xml:space="preserve"> </w:t>
      </w:r>
      <w:r w:rsidRPr="00B5127E">
        <w:rPr>
          <w:rFonts w:ascii="Arial" w:hAnsi="Arial" w:cs="Arial"/>
          <w:i/>
          <w:sz w:val="24"/>
          <w:szCs w:val="24"/>
        </w:rPr>
        <w:t>IV et V</w:t>
      </w:r>
      <w:r>
        <w:rPr>
          <w:rFonts w:ascii="Arial" w:hAnsi="Arial" w:cs="Arial"/>
          <w:sz w:val="24"/>
          <w:szCs w:val="24"/>
        </w:rPr>
        <w:t>», aussi ap</w:t>
      </w:r>
      <w:r w:rsidRPr="00342BDB">
        <w:rPr>
          <w:rFonts w:ascii="Arial" w:hAnsi="Arial" w:cs="Arial"/>
          <w:sz w:val="24"/>
          <w:szCs w:val="24"/>
        </w:rPr>
        <w:t xml:space="preserve">rès </w:t>
      </w:r>
      <w:r>
        <w:rPr>
          <w:rFonts w:ascii="Arial" w:hAnsi="Arial" w:cs="Arial"/>
          <w:sz w:val="24"/>
          <w:szCs w:val="24"/>
        </w:rPr>
        <w:t xml:space="preserve">l’arrêté du Projet de PLU par le conseil Municipal le 30 Mars 2017 les PPA reçurent, par envoi en date du 03 Juillet 2017 l’intégralité du document et disposaient de 3 mois pour donner leur avis. </w:t>
      </w:r>
    </w:p>
    <w:p w:rsidR="00B74933" w:rsidRPr="00B733A0" w:rsidRDefault="00B74933" w:rsidP="00643751">
      <w:pPr>
        <w:spacing w:after="0"/>
        <w:rPr>
          <w:rFonts w:ascii="Arial" w:hAnsi="Arial" w:cs="Arial"/>
          <w:sz w:val="24"/>
          <w:szCs w:val="24"/>
          <w:u w:val="single"/>
        </w:rPr>
      </w:pPr>
      <w:bookmarkStart w:id="29" w:name="_Hlk531196578"/>
      <w:r w:rsidRPr="007A1498">
        <w:rPr>
          <w:rFonts w:ascii="Arial" w:hAnsi="Arial" w:cs="Arial"/>
          <w:sz w:val="24"/>
          <w:szCs w:val="24"/>
          <w:u w:val="single"/>
        </w:rPr>
        <w:t>Liste des PPA</w:t>
      </w:r>
      <w:r w:rsidRPr="007A1498">
        <w:rPr>
          <w:rFonts w:ascii="Arial" w:hAnsi="Arial" w:cs="Arial"/>
          <w:sz w:val="24"/>
          <w:szCs w:val="24"/>
        </w:rPr>
        <w:t> : (</w:t>
      </w:r>
      <w:r w:rsidRPr="004C0D46">
        <w:rPr>
          <w:rFonts w:ascii="Arial" w:hAnsi="Arial" w:cs="Arial"/>
          <w:i/>
          <w:sz w:val="22"/>
          <w:szCs w:val="22"/>
        </w:rPr>
        <w:t xml:space="preserve">annexes </w:t>
      </w:r>
      <w:r>
        <w:rPr>
          <w:rFonts w:ascii="Arial" w:hAnsi="Arial" w:cs="Arial"/>
          <w:i/>
          <w:sz w:val="22"/>
          <w:szCs w:val="22"/>
        </w:rPr>
        <w:t>16-17</w:t>
      </w:r>
      <w:r w:rsidRPr="007C4BEB">
        <w:rPr>
          <w:rFonts w:ascii="Arial" w:hAnsi="Arial" w:cs="Arial"/>
          <w:sz w:val="24"/>
          <w:szCs w:val="24"/>
        </w:rPr>
        <w:t>)</w:t>
      </w:r>
    </w:p>
    <w:p w:rsidR="00B74933" w:rsidRDefault="00B74933" w:rsidP="00643751">
      <w:pPr>
        <w:spacing w:after="0"/>
        <w:rPr>
          <w:rFonts w:ascii="Arial" w:hAnsi="Arial" w:cs="Arial"/>
          <w:sz w:val="24"/>
          <w:szCs w:val="24"/>
        </w:rPr>
      </w:pPr>
      <w:r>
        <w:rPr>
          <w:rFonts w:ascii="Arial" w:hAnsi="Arial" w:cs="Arial"/>
          <w:sz w:val="24"/>
          <w:szCs w:val="24"/>
        </w:rPr>
        <w:t>Communauté de Commune Forez Est</w:t>
      </w:r>
    </w:p>
    <w:p w:rsidR="00B74933" w:rsidRDefault="00B74933" w:rsidP="00643751">
      <w:pPr>
        <w:spacing w:after="0"/>
        <w:rPr>
          <w:rFonts w:ascii="Arial" w:hAnsi="Arial" w:cs="Arial"/>
          <w:sz w:val="24"/>
          <w:szCs w:val="24"/>
        </w:rPr>
      </w:pPr>
      <w:r>
        <w:rPr>
          <w:rFonts w:ascii="Arial" w:hAnsi="Arial" w:cs="Arial"/>
          <w:sz w:val="24"/>
          <w:szCs w:val="24"/>
        </w:rPr>
        <w:t>SCOT Loire Centre</w:t>
      </w:r>
    </w:p>
    <w:p w:rsidR="00B74933" w:rsidRDefault="00B74933" w:rsidP="00643751">
      <w:pPr>
        <w:spacing w:after="0"/>
        <w:rPr>
          <w:rFonts w:ascii="Arial" w:hAnsi="Arial" w:cs="Arial"/>
          <w:sz w:val="24"/>
          <w:szCs w:val="24"/>
        </w:rPr>
      </w:pPr>
      <w:r>
        <w:rPr>
          <w:rFonts w:ascii="Arial" w:hAnsi="Arial" w:cs="Arial"/>
          <w:sz w:val="24"/>
          <w:szCs w:val="24"/>
        </w:rPr>
        <w:t>DDT</w:t>
      </w:r>
    </w:p>
    <w:p w:rsidR="00B74933" w:rsidRDefault="00B74933" w:rsidP="00643751">
      <w:pPr>
        <w:spacing w:after="0"/>
        <w:rPr>
          <w:rFonts w:ascii="Arial" w:hAnsi="Arial" w:cs="Arial"/>
          <w:sz w:val="24"/>
          <w:szCs w:val="24"/>
        </w:rPr>
      </w:pPr>
      <w:r>
        <w:rPr>
          <w:rFonts w:ascii="Arial" w:hAnsi="Arial" w:cs="Arial"/>
          <w:sz w:val="24"/>
          <w:szCs w:val="24"/>
        </w:rPr>
        <w:t>DREAL</w:t>
      </w:r>
    </w:p>
    <w:p w:rsidR="00B74933" w:rsidRDefault="00B74933" w:rsidP="00643751">
      <w:pPr>
        <w:spacing w:after="0"/>
        <w:rPr>
          <w:rFonts w:ascii="Arial" w:hAnsi="Arial" w:cs="Arial"/>
          <w:sz w:val="24"/>
          <w:szCs w:val="24"/>
        </w:rPr>
      </w:pPr>
      <w:r>
        <w:rPr>
          <w:rFonts w:ascii="Arial" w:hAnsi="Arial" w:cs="Arial"/>
          <w:sz w:val="24"/>
          <w:szCs w:val="24"/>
        </w:rPr>
        <w:t>Département</w:t>
      </w:r>
    </w:p>
    <w:p w:rsidR="00B74933" w:rsidRDefault="00B74933" w:rsidP="00643751">
      <w:pPr>
        <w:spacing w:after="0"/>
        <w:rPr>
          <w:rFonts w:ascii="Arial" w:hAnsi="Arial" w:cs="Arial"/>
          <w:sz w:val="24"/>
          <w:szCs w:val="24"/>
        </w:rPr>
      </w:pPr>
      <w:r>
        <w:rPr>
          <w:rFonts w:ascii="Arial" w:hAnsi="Arial" w:cs="Arial"/>
          <w:sz w:val="24"/>
          <w:szCs w:val="24"/>
        </w:rPr>
        <w:t>Chambre d’Agriculture</w:t>
      </w:r>
    </w:p>
    <w:p w:rsidR="00B74933" w:rsidRDefault="00B74933" w:rsidP="00643751">
      <w:pPr>
        <w:spacing w:after="0"/>
        <w:rPr>
          <w:rFonts w:ascii="Arial" w:hAnsi="Arial" w:cs="Arial"/>
          <w:sz w:val="24"/>
          <w:szCs w:val="24"/>
        </w:rPr>
      </w:pPr>
      <w:r>
        <w:rPr>
          <w:rFonts w:ascii="Arial" w:hAnsi="Arial" w:cs="Arial"/>
          <w:sz w:val="24"/>
          <w:szCs w:val="24"/>
        </w:rPr>
        <w:t>CCI</w:t>
      </w:r>
    </w:p>
    <w:p w:rsidR="00B74933" w:rsidRDefault="00B74933" w:rsidP="00643751">
      <w:pPr>
        <w:spacing w:after="0"/>
        <w:rPr>
          <w:rFonts w:ascii="Arial" w:hAnsi="Arial" w:cs="Arial"/>
          <w:sz w:val="24"/>
          <w:szCs w:val="24"/>
        </w:rPr>
      </w:pPr>
      <w:r>
        <w:rPr>
          <w:rFonts w:ascii="Arial" w:hAnsi="Arial" w:cs="Arial"/>
          <w:sz w:val="24"/>
          <w:szCs w:val="24"/>
        </w:rPr>
        <w:t>Chambre des Métiers</w:t>
      </w:r>
    </w:p>
    <w:p w:rsidR="00B74933" w:rsidRDefault="00B74933" w:rsidP="00643751">
      <w:pPr>
        <w:spacing w:after="0"/>
        <w:rPr>
          <w:rFonts w:ascii="Arial" w:hAnsi="Arial" w:cs="Arial"/>
          <w:sz w:val="24"/>
          <w:szCs w:val="24"/>
        </w:rPr>
      </w:pPr>
      <w:r>
        <w:rPr>
          <w:rFonts w:ascii="Arial" w:hAnsi="Arial" w:cs="Arial"/>
          <w:sz w:val="24"/>
          <w:szCs w:val="24"/>
        </w:rPr>
        <w:t xml:space="preserve">Nous nous étonnons que à l’exception de l’ETAT et la CDPENAF aucune réponse ne soit parvenue dans les délais à la commune. S’agissant d’une collectivité rurale rattachée à une intercommunalité nous regrettons l’absence de commentaires de la chambre d’Agriculture et de la Communauté de Communes de Forez Est. </w:t>
      </w:r>
      <w:bookmarkEnd w:id="29"/>
      <w:r>
        <w:rPr>
          <w:rFonts w:ascii="Arial" w:hAnsi="Arial" w:cs="Arial"/>
          <w:sz w:val="24"/>
          <w:szCs w:val="24"/>
        </w:rPr>
        <w:t xml:space="preserve">Le tableau récapitulatif objet de </w:t>
      </w:r>
      <w:r w:rsidRPr="007C4BEB">
        <w:rPr>
          <w:rFonts w:ascii="Arial" w:hAnsi="Arial" w:cs="Arial"/>
          <w:sz w:val="24"/>
          <w:szCs w:val="24"/>
        </w:rPr>
        <w:t xml:space="preserve">l’annexe 15 </w:t>
      </w:r>
      <w:r>
        <w:rPr>
          <w:rFonts w:ascii="Arial" w:hAnsi="Arial" w:cs="Arial"/>
          <w:sz w:val="24"/>
          <w:szCs w:val="24"/>
        </w:rPr>
        <w:t>récapitule les réceptions.</w:t>
      </w:r>
    </w:p>
    <w:p w:rsidR="00B74933" w:rsidRDefault="00B74933" w:rsidP="00643751">
      <w:pPr>
        <w:spacing w:after="0"/>
        <w:rPr>
          <w:rFonts w:ascii="Arial" w:hAnsi="Arial" w:cs="Arial"/>
          <w:sz w:val="24"/>
          <w:szCs w:val="24"/>
        </w:rPr>
      </w:pPr>
      <w:r>
        <w:rPr>
          <w:rFonts w:ascii="Arial" w:hAnsi="Arial" w:cs="Arial"/>
          <w:sz w:val="24"/>
          <w:szCs w:val="24"/>
        </w:rPr>
        <w:t>L’absence de réponse du SCOT Loire Centre s’explique par le « retrait » en date du 28 Mars 2017 entraînant de fait le rattachement de la commune au champ d’application de l’article L 142-4 du code l’Urbanisme (urbanisation limitée).</w:t>
      </w:r>
    </w:p>
    <w:p w:rsidR="00B74933" w:rsidRDefault="00B74933" w:rsidP="00643751">
      <w:pPr>
        <w:spacing w:after="0"/>
        <w:rPr>
          <w:rFonts w:ascii="Arial" w:hAnsi="Arial" w:cs="Arial"/>
          <w:sz w:val="24"/>
          <w:szCs w:val="24"/>
        </w:rPr>
      </w:pPr>
      <w:r>
        <w:rPr>
          <w:rFonts w:ascii="Arial" w:hAnsi="Arial" w:cs="Arial"/>
          <w:sz w:val="24"/>
          <w:szCs w:val="24"/>
        </w:rPr>
        <w:t>Malgré l’évolution territoriale du périmètre des intercommunalités qui a vu la « disparition de la Communauté de Communes Feurs en Forez » au profit de la nouvelle Communauté de Communes Forez Est le 1</w:t>
      </w:r>
      <w:r w:rsidRPr="004B057C">
        <w:rPr>
          <w:rFonts w:ascii="Arial" w:hAnsi="Arial" w:cs="Arial"/>
          <w:sz w:val="24"/>
          <w:szCs w:val="24"/>
          <w:vertAlign w:val="superscript"/>
        </w:rPr>
        <w:t>er</w:t>
      </w:r>
      <w:r>
        <w:rPr>
          <w:rFonts w:ascii="Arial" w:hAnsi="Arial" w:cs="Arial"/>
          <w:sz w:val="24"/>
          <w:szCs w:val="24"/>
        </w:rPr>
        <w:t xml:space="preserve"> janvier 2017 au périmètre plus </w:t>
      </w:r>
      <w:r>
        <w:rPr>
          <w:rFonts w:ascii="Arial" w:hAnsi="Arial" w:cs="Arial"/>
          <w:sz w:val="24"/>
          <w:szCs w:val="24"/>
        </w:rPr>
        <w:lastRenderedPageBreak/>
        <w:t>important, nous nous expliquons mal l’absence d’avis de cette collectivité puisque la transmission du dossier de projet de PLU s’est effectuée après l’évolution territoriale.</w:t>
      </w:r>
    </w:p>
    <w:p w:rsidR="00B74933" w:rsidRDefault="00B74933" w:rsidP="00643751">
      <w:pPr>
        <w:spacing w:after="0"/>
        <w:rPr>
          <w:rFonts w:ascii="Arial" w:hAnsi="Arial" w:cs="Arial"/>
          <w:sz w:val="24"/>
          <w:szCs w:val="24"/>
        </w:rPr>
      </w:pPr>
      <w:r>
        <w:rPr>
          <w:rFonts w:ascii="Arial" w:hAnsi="Arial" w:cs="Arial"/>
          <w:sz w:val="24"/>
          <w:szCs w:val="24"/>
        </w:rPr>
        <w:t xml:space="preserve">De même l’absence de réponse du Département qui a activement participé aux travaux (voir C/R) nous interpelle. </w:t>
      </w:r>
    </w:p>
    <w:p w:rsidR="00B74933" w:rsidRDefault="00B74933" w:rsidP="00643751">
      <w:pPr>
        <w:spacing w:after="0"/>
        <w:rPr>
          <w:rFonts w:ascii="Arial" w:hAnsi="Arial" w:cs="Arial"/>
          <w:sz w:val="24"/>
          <w:szCs w:val="24"/>
        </w:rPr>
      </w:pPr>
      <w:r w:rsidRPr="009322AC">
        <w:rPr>
          <w:rFonts w:ascii="Arial" w:hAnsi="Arial" w:cs="Arial"/>
          <w:i/>
          <w:sz w:val="24"/>
          <w:szCs w:val="24"/>
          <w:u w:val="single"/>
        </w:rPr>
        <w:t>Nota :</w:t>
      </w:r>
      <w:r w:rsidRPr="009322AC">
        <w:rPr>
          <w:rFonts w:ascii="Arial" w:hAnsi="Arial" w:cs="Arial"/>
          <w:i/>
          <w:sz w:val="24"/>
          <w:szCs w:val="24"/>
        </w:rPr>
        <w:t xml:space="preserve"> Les avis non transmis ou arrivés hors délais sont par « principe » jugés favorables</w:t>
      </w:r>
      <w:r>
        <w:rPr>
          <w:rFonts w:ascii="Arial" w:hAnsi="Arial" w:cs="Arial"/>
          <w:i/>
          <w:sz w:val="24"/>
          <w:szCs w:val="24"/>
        </w:rPr>
        <w:t xml:space="preserve"> (article L 123-9 du CU)</w:t>
      </w:r>
      <w:r>
        <w:rPr>
          <w:rFonts w:ascii="Arial" w:hAnsi="Arial" w:cs="Arial"/>
          <w:sz w:val="24"/>
          <w:szCs w:val="24"/>
        </w:rPr>
        <w:t>.</w:t>
      </w:r>
    </w:p>
    <w:p w:rsidR="00B74933" w:rsidRPr="00183C75"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rPr>
      </w:pPr>
      <w:r w:rsidRPr="002C2923">
        <w:rPr>
          <w:rFonts w:ascii="Arial" w:hAnsi="Arial" w:cs="Arial"/>
          <w:b/>
          <w:sz w:val="24"/>
          <w:szCs w:val="24"/>
          <w:u w:val="single"/>
        </w:rPr>
        <w:t>Commentaire CE :</w:t>
      </w:r>
      <w:bookmarkStart w:id="30" w:name="_Hlk531196680"/>
      <w:r w:rsidRPr="002C2923">
        <w:rPr>
          <w:rFonts w:ascii="Arial" w:hAnsi="Arial" w:cs="Arial"/>
          <w:b/>
          <w:sz w:val="24"/>
          <w:szCs w:val="24"/>
        </w:rPr>
        <w:tab/>
      </w:r>
      <w:r w:rsidRPr="008503DA">
        <w:rPr>
          <w:rFonts w:ascii="Arial" w:hAnsi="Arial" w:cs="Arial"/>
          <w:i/>
          <w:color w:val="0070C0"/>
        </w:rPr>
        <w:t xml:space="preserve">Avant toute analyse sur l’avis de l’ETAT et la CDPENAF nous tenons à préciser que </w:t>
      </w:r>
      <w:r w:rsidRPr="0032094C">
        <w:rPr>
          <w:rFonts w:ascii="Arial" w:hAnsi="Arial" w:cs="Arial"/>
          <w:b/>
          <w:i/>
          <w:color w:val="0070C0"/>
        </w:rPr>
        <w:t xml:space="preserve">cette commune rurale et ses représentants ont effectué un travail de grande qualité </w:t>
      </w:r>
      <w:r w:rsidRPr="008503DA">
        <w:rPr>
          <w:rFonts w:ascii="Arial" w:hAnsi="Arial" w:cs="Arial"/>
          <w:i/>
          <w:color w:val="0070C0"/>
        </w:rPr>
        <w:t xml:space="preserve">pour, en collaboration avec le cabinet Aptitudes Aménagements, </w:t>
      </w:r>
      <w:r w:rsidRPr="0032094C">
        <w:rPr>
          <w:rFonts w:ascii="Arial" w:hAnsi="Arial" w:cs="Arial"/>
          <w:b/>
          <w:i/>
          <w:color w:val="0070C0"/>
        </w:rPr>
        <w:t>élaborer un Plan Local d’Urbanisme répondant aux différentes législations/réglementations nationales et territoriales en vigueur au moment du démarrage des travaux</w:t>
      </w:r>
      <w:r>
        <w:rPr>
          <w:rFonts w:ascii="Arial" w:hAnsi="Arial" w:cs="Arial"/>
          <w:b/>
          <w:i/>
          <w:color w:val="0070C0"/>
        </w:rPr>
        <w:t>.</w:t>
      </w:r>
      <w:r w:rsidRPr="0032094C">
        <w:rPr>
          <w:rFonts w:ascii="Arial" w:hAnsi="Arial" w:cs="Arial"/>
          <w:b/>
          <w:i/>
          <w:color w:val="0070C0"/>
        </w:rPr>
        <w:t xml:space="preserve"> </w:t>
      </w:r>
      <w:r>
        <w:rPr>
          <w:rFonts w:ascii="Arial" w:hAnsi="Arial" w:cs="Arial"/>
          <w:b/>
          <w:i/>
          <w:color w:val="0070C0"/>
        </w:rPr>
        <w:t>E</w:t>
      </w:r>
      <w:r w:rsidRPr="0032094C">
        <w:rPr>
          <w:rFonts w:ascii="Arial" w:hAnsi="Arial" w:cs="Arial"/>
          <w:b/>
          <w:i/>
          <w:color w:val="0070C0"/>
        </w:rPr>
        <w:t xml:space="preserve">n particulier </w:t>
      </w:r>
      <w:r w:rsidRPr="003904FB">
        <w:rPr>
          <w:rFonts w:ascii="Arial" w:hAnsi="Arial" w:cs="Arial"/>
          <w:b/>
          <w:i/>
          <w:color w:val="0070C0"/>
        </w:rPr>
        <w:t>celles édictées par le SCOT Loire Centre qui donnait des directives en matière de densité (12 logts/Ha) et évolution démographique</w:t>
      </w:r>
      <w:r>
        <w:rPr>
          <w:rFonts w:ascii="Arial" w:hAnsi="Arial" w:cs="Arial"/>
          <w:b/>
          <w:i/>
          <w:color w:val="0070C0"/>
        </w:rPr>
        <w:t xml:space="preserve"> </w:t>
      </w:r>
      <w:r w:rsidRPr="003904FB">
        <w:rPr>
          <w:rFonts w:ascii="Arial" w:hAnsi="Arial" w:cs="Arial"/>
          <w:b/>
          <w:i/>
          <w:color w:val="0070C0"/>
        </w:rPr>
        <w:t>(1% par an)</w:t>
      </w:r>
      <w:r>
        <w:rPr>
          <w:rFonts w:ascii="Arial" w:hAnsi="Arial" w:cs="Arial"/>
          <w:i/>
          <w:color w:val="0070C0"/>
        </w:rPr>
        <w:t>,</w:t>
      </w:r>
      <w:r w:rsidRPr="008503DA">
        <w:rPr>
          <w:rFonts w:ascii="Arial" w:hAnsi="Arial" w:cs="Arial"/>
          <w:i/>
          <w:color w:val="0070C0"/>
        </w:rPr>
        <w:t xml:space="preserve"> dans un souci de développement durable. A une époque o</w:t>
      </w:r>
      <w:r>
        <w:rPr>
          <w:rFonts w:ascii="Arial" w:hAnsi="Arial" w:cs="Arial"/>
          <w:i/>
          <w:color w:val="0070C0"/>
        </w:rPr>
        <w:t>ù</w:t>
      </w:r>
      <w:r w:rsidRPr="008503DA">
        <w:rPr>
          <w:rFonts w:ascii="Arial" w:hAnsi="Arial" w:cs="Arial"/>
          <w:i/>
          <w:color w:val="0070C0"/>
        </w:rPr>
        <w:t xml:space="preserve"> la ruralité traverse une période délicate avec la disparition de nombreux services publics, la diminution de son développement économique, le vieillissement de sa population</w:t>
      </w:r>
      <w:r>
        <w:rPr>
          <w:rFonts w:ascii="Arial" w:hAnsi="Arial" w:cs="Arial"/>
          <w:i/>
          <w:color w:val="0070C0"/>
        </w:rPr>
        <w:t>,</w:t>
      </w:r>
      <w:r w:rsidRPr="008503DA">
        <w:rPr>
          <w:rFonts w:ascii="Arial" w:hAnsi="Arial" w:cs="Arial"/>
          <w:i/>
          <w:color w:val="0070C0"/>
        </w:rPr>
        <w:t xml:space="preserve"> </w:t>
      </w:r>
      <w:r>
        <w:rPr>
          <w:rFonts w:ascii="Arial" w:hAnsi="Arial" w:cs="Arial"/>
          <w:i/>
          <w:color w:val="0070C0"/>
        </w:rPr>
        <w:t>q</w:t>
      </w:r>
      <w:r w:rsidRPr="008503DA">
        <w:rPr>
          <w:rFonts w:ascii="Arial" w:hAnsi="Arial" w:cs="Arial"/>
          <w:i/>
          <w:color w:val="0070C0"/>
        </w:rPr>
        <w:t xml:space="preserve">ue ses représentants luttent pour éviter la désertification de certains territoires, préserver la présence des écoles, redynamiser l’économie de leur collectivité </w:t>
      </w:r>
      <w:r w:rsidRPr="0032094C">
        <w:rPr>
          <w:rFonts w:ascii="Arial" w:hAnsi="Arial" w:cs="Arial"/>
          <w:b/>
          <w:i/>
          <w:color w:val="0070C0"/>
        </w:rPr>
        <w:t>il convient de leur faire confiance, de comprendre leurs attentes et leurs besoins</w:t>
      </w:r>
      <w:r w:rsidRPr="008503DA">
        <w:rPr>
          <w:rFonts w:ascii="Arial" w:hAnsi="Arial" w:cs="Arial"/>
          <w:i/>
          <w:color w:val="0070C0"/>
        </w:rPr>
        <w:t>.</w:t>
      </w:r>
      <w:r>
        <w:rPr>
          <w:rFonts w:ascii="Arial" w:hAnsi="Arial" w:cs="Arial"/>
          <w:i/>
          <w:color w:val="0070C0"/>
        </w:rPr>
        <w:t xml:space="preserve"> </w:t>
      </w:r>
      <w:r w:rsidRPr="0032094C">
        <w:rPr>
          <w:rFonts w:ascii="Arial" w:hAnsi="Arial" w:cs="Arial"/>
          <w:b/>
          <w:i/>
          <w:color w:val="0070C0"/>
        </w:rPr>
        <w:t>Et surtout ne pas appliquer une règle générale sans avoir totalement appréhendé les caractéristiques du territoire concerné</w:t>
      </w:r>
      <w:r>
        <w:rPr>
          <w:rFonts w:ascii="Arial" w:hAnsi="Arial" w:cs="Arial"/>
          <w:i/>
          <w:color w:val="0070C0"/>
        </w:rPr>
        <w:t xml:space="preserve">. </w:t>
      </w:r>
      <w:r w:rsidRPr="00384B0E">
        <w:rPr>
          <w:rFonts w:ascii="Arial" w:hAnsi="Arial" w:cs="Arial"/>
          <w:b/>
          <w:i/>
          <w:color w:val="0070C0"/>
        </w:rPr>
        <w:t>Je note que l’évolution foncière du projet initial représente</w:t>
      </w:r>
      <w:r>
        <w:rPr>
          <w:rFonts w:ascii="Arial" w:hAnsi="Arial" w:cs="Arial"/>
          <w:i/>
          <w:color w:val="0070C0"/>
        </w:rPr>
        <w:t xml:space="preserve">, hors zone d’activités économiques, </w:t>
      </w:r>
      <w:r w:rsidRPr="00384B0E">
        <w:rPr>
          <w:rFonts w:ascii="Arial" w:hAnsi="Arial" w:cs="Arial"/>
          <w:b/>
          <w:i/>
          <w:color w:val="0070C0"/>
        </w:rPr>
        <w:t>0,16% du territoire communal</w:t>
      </w:r>
      <w:r>
        <w:rPr>
          <w:rFonts w:ascii="Arial" w:hAnsi="Arial" w:cs="Arial"/>
          <w:i/>
          <w:color w:val="0070C0"/>
        </w:rPr>
        <w:t>. Aussi j</w:t>
      </w:r>
      <w:r w:rsidRPr="0032094C">
        <w:rPr>
          <w:rFonts w:ascii="Arial" w:hAnsi="Arial" w:cs="Arial"/>
          <w:i/>
          <w:color w:val="0070C0"/>
        </w:rPr>
        <w:t>’examinerais</w:t>
      </w:r>
      <w:r>
        <w:rPr>
          <w:rFonts w:ascii="Arial" w:hAnsi="Arial" w:cs="Arial"/>
          <w:b/>
          <w:i/>
          <w:color w:val="0070C0"/>
        </w:rPr>
        <w:t xml:space="preserve"> face à l’enjeu de pérenniser l’école</w:t>
      </w:r>
      <w:r w:rsidRPr="00CC0C9A">
        <w:rPr>
          <w:rFonts w:ascii="Arial" w:hAnsi="Arial" w:cs="Arial"/>
          <w:b/>
          <w:i/>
          <w:color w:val="0070C0"/>
        </w:rPr>
        <w:t xml:space="preserve">, </w:t>
      </w:r>
      <w:r w:rsidRPr="0032094C">
        <w:rPr>
          <w:rFonts w:ascii="Arial" w:hAnsi="Arial" w:cs="Arial"/>
          <w:i/>
          <w:color w:val="0070C0"/>
        </w:rPr>
        <w:t>en respectant autant</w:t>
      </w:r>
      <w:r w:rsidRPr="00CC0C9A">
        <w:rPr>
          <w:rFonts w:ascii="Arial" w:hAnsi="Arial" w:cs="Arial"/>
          <w:b/>
          <w:i/>
          <w:color w:val="0070C0"/>
        </w:rPr>
        <w:t xml:space="preserve"> </w:t>
      </w:r>
      <w:r w:rsidRPr="0032094C">
        <w:rPr>
          <w:rFonts w:ascii="Arial" w:hAnsi="Arial" w:cs="Arial"/>
          <w:i/>
          <w:color w:val="0070C0"/>
        </w:rPr>
        <w:t>que possible les engagements pris dans le PADD</w:t>
      </w:r>
      <w:r w:rsidRPr="00CC0C9A">
        <w:rPr>
          <w:rFonts w:ascii="Arial" w:hAnsi="Arial" w:cs="Arial"/>
          <w:b/>
          <w:i/>
          <w:color w:val="0070C0"/>
        </w:rPr>
        <w:t>, de privilégier les possibilités offertes par le solde de la Carte Communale</w:t>
      </w:r>
      <w:r>
        <w:rPr>
          <w:rFonts w:ascii="Arial" w:hAnsi="Arial" w:cs="Arial"/>
          <w:b/>
          <w:i/>
          <w:color w:val="0070C0"/>
        </w:rPr>
        <w:t xml:space="preserve"> avec Bourg Sud et le nouveau secteur de La Croix proche de l’école et des équipements communaux. </w:t>
      </w:r>
      <w:r w:rsidRPr="00183C75">
        <w:rPr>
          <w:rFonts w:ascii="Arial" w:hAnsi="Arial" w:cs="Arial"/>
          <w:i/>
          <w:color w:val="0070C0"/>
        </w:rPr>
        <w:t>Tout en réservant pour le futur la seule parcelle 615 de Le Sagnat (déjà prévue dans la carte communale)</w:t>
      </w:r>
      <w:r>
        <w:rPr>
          <w:rFonts w:ascii="Arial" w:hAnsi="Arial" w:cs="Arial"/>
          <w:i/>
          <w:color w:val="0070C0"/>
        </w:rPr>
        <w:t xml:space="preserve"> par un reclassement en 2 AU.</w:t>
      </w:r>
      <w:r w:rsidRPr="00183C75">
        <w:rPr>
          <w:rFonts w:ascii="Arial" w:hAnsi="Arial" w:cs="Arial"/>
          <w:i/>
          <w:color w:val="0070C0"/>
        </w:rPr>
        <w:t xml:space="preserve"> </w:t>
      </w:r>
      <w:r>
        <w:rPr>
          <w:rFonts w:ascii="Arial" w:hAnsi="Arial" w:cs="Arial"/>
          <w:i/>
          <w:color w:val="0070C0"/>
        </w:rPr>
        <w:t>A</w:t>
      </w:r>
      <w:r w:rsidRPr="00183C75">
        <w:rPr>
          <w:rFonts w:ascii="Arial" w:hAnsi="Arial" w:cs="Arial"/>
          <w:i/>
          <w:color w:val="0070C0"/>
        </w:rPr>
        <w:t xml:space="preserve">ssocié à une densification </w:t>
      </w:r>
      <w:r>
        <w:rPr>
          <w:rFonts w:ascii="Arial" w:hAnsi="Arial" w:cs="Arial"/>
          <w:i/>
          <w:color w:val="0070C0"/>
        </w:rPr>
        <w:t xml:space="preserve">en cours </w:t>
      </w:r>
      <w:r w:rsidRPr="00183C75">
        <w:rPr>
          <w:rFonts w:ascii="Arial" w:hAnsi="Arial" w:cs="Arial"/>
          <w:i/>
          <w:color w:val="0070C0"/>
        </w:rPr>
        <w:t xml:space="preserve">de l’existant </w:t>
      </w:r>
      <w:r>
        <w:rPr>
          <w:rFonts w:ascii="Arial" w:hAnsi="Arial" w:cs="Arial"/>
          <w:i/>
          <w:color w:val="0070C0"/>
        </w:rPr>
        <w:t>c</w:t>
      </w:r>
      <w:r w:rsidRPr="00183C75">
        <w:rPr>
          <w:rFonts w:ascii="Arial" w:hAnsi="Arial" w:cs="Arial"/>
          <w:i/>
          <w:color w:val="0070C0"/>
        </w:rPr>
        <w:t>ela minimiserait fortement l’impact sur le foncier agricole.</w:t>
      </w:r>
    </w:p>
    <w:bookmarkEnd w:id="30"/>
    <w:p w:rsidR="00B74933" w:rsidRDefault="00B74933" w:rsidP="00643751">
      <w:pPr>
        <w:spacing w:after="0"/>
        <w:ind w:firstLine="284"/>
        <w:rPr>
          <w:rFonts w:ascii="Arial" w:hAnsi="Arial" w:cs="Arial"/>
          <w:b/>
          <w:sz w:val="24"/>
          <w:szCs w:val="24"/>
        </w:rPr>
      </w:pPr>
      <w:r>
        <w:rPr>
          <w:rFonts w:ascii="Arial" w:hAnsi="Arial" w:cs="Arial"/>
          <w:sz w:val="24"/>
          <w:szCs w:val="24"/>
        </w:rPr>
        <w:t>3</w:t>
      </w:r>
      <w:r w:rsidRPr="00C66F3A">
        <w:rPr>
          <w:rFonts w:ascii="Arial" w:hAnsi="Arial" w:cs="Arial"/>
          <w:sz w:val="24"/>
          <w:szCs w:val="24"/>
        </w:rPr>
        <w:t xml:space="preserve">-1 </w:t>
      </w:r>
      <w:r w:rsidRPr="00C66F3A">
        <w:rPr>
          <w:rFonts w:ascii="Arial" w:hAnsi="Arial" w:cs="Arial"/>
          <w:sz w:val="24"/>
          <w:szCs w:val="24"/>
          <w:u w:val="single"/>
        </w:rPr>
        <w:t>AVIS de l’ETAT du 02 Août 2017</w:t>
      </w:r>
      <w:r>
        <w:rPr>
          <w:rFonts w:ascii="Arial" w:hAnsi="Arial" w:cs="Arial"/>
          <w:b/>
          <w:sz w:val="24"/>
          <w:szCs w:val="24"/>
        </w:rPr>
        <w:t>*</w:t>
      </w:r>
    </w:p>
    <w:p w:rsidR="00B74933" w:rsidRDefault="00B74933" w:rsidP="00643751">
      <w:pPr>
        <w:spacing w:after="0"/>
        <w:ind w:firstLine="708"/>
        <w:rPr>
          <w:rFonts w:ascii="Arial" w:hAnsi="Arial" w:cs="Arial"/>
          <w:b/>
          <w:sz w:val="24"/>
          <w:szCs w:val="24"/>
        </w:rPr>
      </w:pPr>
      <w:r>
        <w:rPr>
          <w:rFonts w:ascii="Arial" w:hAnsi="Arial" w:cs="Arial"/>
          <w:b/>
          <w:sz w:val="24"/>
          <w:szCs w:val="24"/>
        </w:rPr>
        <w:t xml:space="preserve">L’ETAT donne un avis en « 3 parties »  </w:t>
      </w:r>
    </w:p>
    <w:p w:rsidR="00B74933" w:rsidRPr="0024123C" w:rsidRDefault="00B74933" w:rsidP="00643751">
      <w:pPr>
        <w:spacing w:after="0"/>
        <w:rPr>
          <w:rFonts w:ascii="Arial" w:hAnsi="Arial" w:cs="Arial"/>
          <w:sz w:val="24"/>
          <w:szCs w:val="24"/>
        </w:rPr>
      </w:pPr>
      <w:r>
        <w:rPr>
          <w:rFonts w:ascii="Arial" w:hAnsi="Arial" w:cs="Arial"/>
          <w:b/>
          <w:sz w:val="24"/>
          <w:szCs w:val="24"/>
        </w:rPr>
        <w:tab/>
      </w:r>
      <w:r w:rsidRPr="0024123C">
        <w:rPr>
          <w:rFonts w:ascii="Arial" w:hAnsi="Arial" w:cs="Arial"/>
          <w:sz w:val="24"/>
          <w:szCs w:val="24"/>
        </w:rPr>
        <w:t>Dans un premier temps il interpelle sur les obligations légales puis</w:t>
      </w:r>
      <w:r>
        <w:rPr>
          <w:rFonts w:ascii="Arial" w:hAnsi="Arial" w:cs="Arial"/>
          <w:sz w:val="24"/>
          <w:szCs w:val="24"/>
        </w:rPr>
        <w:t xml:space="preserve"> </w:t>
      </w:r>
      <w:r w:rsidRPr="0024123C">
        <w:rPr>
          <w:rFonts w:ascii="Arial" w:hAnsi="Arial" w:cs="Arial"/>
          <w:sz w:val="24"/>
          <w:szCs w:val="24"/>
        </w:rPr>
        <w:t>rappelle que le SCOT Loire Centre ayant fait l’objet d’un retrait, la commune se trouve dorénavant sans SCOT opposable donc soumise de fait au champ d’application de l’article L 142-4 du code de l’Urbanisme soit une urbanisation « limitée » avec dorénavant une densité moyenne de 15 logts/HA et  une évolution démographique de 0,4%. Ceci entraînant de facto une réduction des besoins fonciers et enchaîne sur des préconisations</w:t>
      </w:r>
      <w:r>
        <w:rPr>
          <w:rFonts w:ascii="Arial" w:hAnsi="Arial" w:cs="Arial"/>
          <w:sz w:val="24"/>
          <w:szCs w:val="24"/>
        </w:rPr>
        <w:t>.</w:t>
      </w:r>
    </w:p>
    <w:p w:rsidR="00B74933" w:rsidRPr="0024123C" w:rsidRDefault="00B74933" w:rsidP="00643751">
      <w:pPr>
        <w:spacing w:after="0"/>
        <w:rPr>
          <w:rFonts w:ascii="Arial" w:hAnsi="Arial" w:cs="Arial"/>
          <w:sz w:val="24"/>
          <w:szCs w:val="24"/>
        </w:rPr>
      </w:pPr>
      <w:r w:rsidRPr="0024123C">
        <w:rPr>
          <w:rFonts w:ascii="Arial" w:hAnsi="Arial" w:cs="Arial"/>
          <w:sz w:val="24"/>
          <w:szCs w:val="24"/>
        </w:rPr>
        <w:tab/>
        <w:t>Dans une deuxième partie il développe en particulier son avis pour la partie urbanisation et préconise d’attendre la réception des arrêtés de dérogation pour lancer l’enquête publique.</w:t>
      </w:r>
    </w:p>
    <w:p w:rsidR="00B74933" w:rsidRPr="0024123C" w:rsidRDefault="00B74933" w:rsidP="00643751">
      <w:pPr>
        <w:spacing w:after="0"/>
        <w:rPr>
          <w:rFonts w:ascii="Arial" w:hAnsi="Arial" w:cs="Arial"/>
          <w:sz w:val="24"/>
          <w:szCs w:val="24"/>
        </w:rPr>
      </w:pPr>
      <w:r w:rsidRPr="0024123C">
        <w:rPr>
          <w:rFonts w:ascii="Arial" w:hAnsi="Arial" w:cs="Arial"/>
          <w:sz w:val="24"/>
          <w:szCs w:val="24"/>
        </w:rPr>
        <w:tab/>
        <w:t xml:space="preserve">La dernière partie intéresse les risques inondations, compatibilité avec les documents supra-communaux et autres « servitudes » </w:t>
      </w:r>
    </w:p>
    <w:p w:rsidR="00B74933" w:rsidRDefault="00B74933" w:rsidP="00643751">
      <w:pPr>
        <w:spacing w:after="0"/>
        <w:rPr>
          <w:rFonts w:ascii="Arial" w:hAnsi="Arial" w:cs="Arial"/>
          <w:sz w:val="24"/>
          <w:szCs w:val="24"/>
        </w:rPr>
      </w:pPr>
      <w:r w:rsidRPr="0024123C">
        <w:rPr>
          <w:rFonts w:ascii="Arial" w:hAnsi="Arial" w:cs="Arial"/>
          <w:sz w:val="24"/>
          <w:szCs w:val="24"/>
        </w:rPr>
        <w:t>Pour finir</w:t>
      </w:r>
      <w:r>
        <w:rPr>
          <w:rFonts w:ascii="Arial" w:hAnsi="Arial" w:cs="Arial"/>
          <w:b/>
          <w:sz w:val="24"/>
          <w:szCs w:val="24"/>
        </w:rPr>
        <w:t xml:space="preserve"> il émet un avis </w:t>
      </w:r>
      <w:r w:rsidRPr="008503DA">
        <w:rPr>
          <w:rFonts w:ascii="Arial" w:hAnsi="Arial" w:cs="Arial"/>
          <w:b/>
          <w:sz w:val="24"/>
          <w:szCs w:val="24"/>
        </w:rPr>
        <w:t>Favorable</w:t>
      </w:r>
      <w:r w:rsidRPr="008503DA">
        <w:rPr>
          <w:rFonts w:ascii="Arial" w:hAnsi="Arial" w:cs="Arial"/>
          <w:sz w:val="24"/>
          <w:szCs w:val="24"/>
        </w:rPr>
        <w:t xml:space="preserve"> avec les réserves ci-dessous</w:t>
      </w:r>
      <w:r>
        <w:rPr>
          <w:rFonts w:ascii="Arial" w:hAnsi="Arial" w:cs="Arial"/>
          <w:sz w:val="24"/>
          <w:szCs w:val="24"/>
        </w:rPr>
        <w:t> :</w:t>
      </w:r>
    </w:p>
    <w:p w:rsidR="00B74933" w:rsidRDefault="00B74933" w:rsidP="00643751">
      <w:pPr>
        <w:spacing w:after="0"/>
        <w:rPr>
          <w:rFonts w:ascii="Arial" w:hAnsi="Arial" w:cs="Arial"/>
          <w:sz w:val="24"/>
          <w:szCs w:val="24"/>
        </w:rPr>
      </w:pPr>
      <w:r>
        <w:rPr>
          <w:rFonts w:ascii="Arial" w:hAnsi="Arial" w:cs="Arial"/>
          <w:sz w:val="24"/>
          <w:szCs w:val="24"/>
        </w:rPr>
        <w:t xml:space="preserve">1-revoir l’ambition démographique à la baisse en prévoyant </w:t>
      </w:r>
      <w:r w:rsidRPr="00400848">
        <w:rPr>
          <w:rFonts w:ascii="Arial" w:hAnsi="Arial" w:cs="Arial"/>
          <w:b/>
          <w:sz w:val="24"/>
          <w:szCs w:val="24"/>
        </w:rPr>
        <w:t>une croissance de 0,4%</w:t>
      </w:r>
      <w:r>
        <w:rPr>
          <w:rFonts w:ascii="Arial" w:hAnsi="Arial" w:cs="Arial"/>
          <w:sz w:val="24"/>
          <w:szCs w:val="24"/>
        </w:rPr>
        <w:t xml:space="preserve"> par an et non 1% comme dans le projet. Préconisations retenues pour les communes de Loire Centre </w:t>
      </w:r>
    </w:p>
    <w:p w:rsidR="00B74933" w:rsidRDefault="00B74933" w:rsidP="00643751">
      <w:pPr>
        <w:spacing w:after="0"/>
        <w:rPr>
          <w:rFonts w:ascii="Arial" w:hAnsi="Arial" w:cs="Arial"/>
          <w:sz w:val="24"/>
          <w:szCs w:val="24"/>
        </w:rPr>
      </w:pPr>
      <w:r>
        <w:rPr>
          <w:rFonts w:ascii="Arial" w:hAnsi="Arial" w:cs="Arial"/>
          <w:sz w:val="24"/>
          <w:szCs w:val="24"/>
        </w:rPr>
        <w:t>2-reclasser la zone 1 AU du Bourg Nord en zone naturelle N</w:t>
      </w:r>
    </w:p>
    <w:p w:rsidR="00B74933" w:rsidRDefault="00B74933" w:rsidP="00643751">
      <w:pPr>
        <w:spacing w:after="0"/>
        <w:rPr>
          <w:rFonts w:ascii="Arial" w:hAnsi="Arial" w:cs="Arial"/>
          <w:sz w:val="24"/>
          <w:szCs w:val="24"/>
        </w:rPr>
      </w:pPr>
      <w:r>
        <w:rPr>
          <w:rFonts w:ascii="Arial" w:hAnsi="Arial" w:cs="Arial"/>
          <w:sz w:val="24"/>
          <w:szCs w:val="24"/>
        </w:rPr>
        <w:t>3-reclasser la partie Est (parcelle 702) de la zone 1 AU du secteur de la Croix en zone AU stricte à long terme</w:t>
      </w:r>
    </w:p>
    <w:p w:rsidR="00B74933" w:rsidRDefault="00B74933" w:rsidP="00643751">
      <w:pPr>
        <w:spacing w:after="0"/>
        <w:rPr>
          <w:rFonts w:ascii="Arial" w:hAnsi="Arial" w:cs="Arial"/>
          <w:sz w:val="24"/>
          <w:szCs w:val="24"/>
        </w:rPr>
      </w:pPr>
      <w:r>
        <w:rPr>
          <w:rFonts w:ascii="Arial" w:hAnsi="Arial" w:cs="Arial"/>
          <w:sz w:val="24"/>
          <w:szCs w:val="24"/>
        </w:rPr>
        <w:t>4-reclasser la zone 2 AU du secteur de Sagnat en zone naturelle N</w:t>
      </w:r>
    </w:p>
    <w:p w:rsidR="00B74933" w:rsidRDefault="00B74933" w:rsidP="00643751">
      <w:pPr>
        <w:spacing w:after="0"/>
        <w:ind w:firstLine="708"/>
        <w:rPr>
          <w:rFonts w:ascii="Arial" w:hAnsi="Arial" w:cs="Arial"/>
          <w:sz w:val="24"/>
          <w:szCs w:val="24"/>
        </w:rPr>
      </w:pPr>
      <w:r>
        <w:rPr>
          <w:rFonts w:ascii="Arial" w:hAnsi="Arial" w:cs="Arial"/>
          <w:sz w:val="24"/>
          <w:szCs w:val="24"/>
        </w:rPr>
        <w:lastRenderedPageBreak/>
        <w:t>L’ETAT développe son avis sur les secteurs à urbanisés et en résumé justifie ses choix par :</w:t>
      </w:r>
    </w:p>
    <w:p w:rsidR="00B74933" w:rsidRDefault="00B74933" w:rsidP="00643751">
      <w:pPr>
        <w:spacing w:after="0"/>
        <w:rPr>
          <w:rFonts w:ascii="Arial" w:hAnsi="Arial" w:cs="Arial"/>
          <w:sz w:val="24"/>
          <w:szCs w:val="24"/>
        </w:rPr>
      </w:pPr>
      <w:r>
        <w:rPr>
          <w:rFonts w:ascii="Arial" w:hAnsi="Arial" w:cs="Arial"/>
          <w:sz w:val="24"/>
          <w:szCs w:val="24"/>
        </w:rPr>
        <w:t>-la possibilité de densifier le bâti existant</w:t>
      </w:r>
    </w:p>
    <w:p w:rsidR="00B74933" w:rsidRDefault="00B74933" w:rsidP="00643751">
      <w:pPr>
        <w:spacing w:after="0"/>
        <w:rPr>
          <w:rFonts w:ascii="Arial" w:hAnsi="Arial" w:cs="Arial"/>
          <w:sz w:val="24"/>
          <w:szCs w:val="24"/>
        </w:rPr>
      </w:pPr>
      <w:r>
        <w:rPr>
          <w:rFonts w:ascii="Arial" w:hAnsi="Arial" w:cs="Arial"/>
          <w:sz w:val="24"/>
          <w:szCs w:val="24"/>
        </w:rPr>
        <w:t>-la préservation des zones à forte sensibilité écologique</w:t>
      </w:r>
    </w:p>
    <w:p w:rsidR="00B74933" w:rsidRDefault="00B74933" w:rsidP="00643751">
      <w:pPr>
        <w:spacing w:after="0"/>
        <w:rPr>
          <w:rFonts w:ascii="Arial" w:hAnsi="Arial" w:cs="Arial"/>
          <w:sz w:val="24"/>
          <w:szCs w:val="24"/>
        </w:rPr>
      </w:pPr>
      <w:r>
        <w:rPr>
          <w:rFonts w:ascii="Arial" w:hAnsi="Arial" w:cs="Arial"/>
          <w:sz w:val="24"/>
          <w:szCs w:val="24"/>
        </w:rPr>
        <w:t>-la protection des corridors écologiques comme dans le secteur de la CROIX</w:t>
      </w:r>
    </w:p>
    <w:p w:rsidR="00B74933" w:rsidRDefault="00B74933" w:rsidP="00643751">
      <w:pPr>
        <w:spacing w:after="0"/>
        <w:rPr>
          <w:rFonts w:ascii="Arial" w:hAnsi="Arial" w:cs="Arial"/>
          <w:sz w:val="24"/>
          <w:szCs w:val="24"/>
        </w:rPr>
      </w:pPr>
      <w:r>
        <w:rPr>
          <w:rFonts w:ascii="Arial" w:hAnsi="Arial" w:cs="Arial"/>
          <w:sz w:val="24"/>
          <w:szCs w:val="24"/>
        </w:rPr>
        <w:t>-la nécessité affichée dans le PADD de recentrer le développement résidentiel du Bourg et renforcer sa fonction de centralité</w:t>
      </w:r>
    </w:p>
    <w:p w:rsidR="00B74933" w:rsidRDefault="00B74933" w:rsidP="00643751">
      <w:pPr>
        <w:spacing w:after="0"/>
        <w:rPr>
          <w:rFonts w:ascii="Arial" w:hAnsi="Arial" w:cs="Arial"/>
          <w:sz w:val="24"/>
          <w:szCs w:val="24"/>
        </w:rPr>
      </w:pPr>
      <w:r>
        <w:rPr>
          <w:rFonts w:ascii="Arial" w:hAnsi="Arial" w:cs="Arial"/>
          <w:sz w:val="24"/>
          <w:szCs w:val="24"/>
        </w:rPr>
        <w:t>-l’optimisation possible de la zone UE actuelle et le fait que la compétence économie dépend de la Communauté de Communes et non de la commune.</w:t>
      </w:r>
    </w:p>
    <w:p w:rsidR="00B74933" w:rsidRDefault="00B74933" w:rsidP="00643751">
      <w:pPr>
        <w:spacing w:after="0"/>
        <w:rPr>
          <w:rFonts w:ascii="Arial" w:hAnsi="Arial" w:cs="Arial"/>
          <w:sz w:val="24"/>
          <w:szCs w:val="24"/>
        </w:rPr>
      </w:pPr>
      <w:r>
        <w:rPr>
          <w:rFonts w:ascii="Arial" w:hAnsi="Arial" w:cs="Arial"/>
          <w:sz w:val="24"/>
          <w:szCs w:val="24"/>
        </w:rPr>
        <w:t>Les zones à urbaniser envisagées ont fait l’objet d’une demande de dérogation de la part de la commune conformément à l’article L 142-5 du Code de l’Urbanisme et en retour L’ETAT a établi 3 arrêtés datés du 13 Octobre 2017  qui concernent :</w:t>
      </w:r>
    </w:p>
    <w:p w:rsidR="00B74933" w:rsidRDefault="00B74933" w:rsidP="00643751">
      <w:pPr>
        <w:spacing w:after="0"/>
        <w:rPr>
          <w:rFonts w:ascii="Arial" w:hAnsi="Arial" w:cs="Arial"/>
          <w:sz w:val="24"/>
          <w:szCs w:val="24"/>
        </w:rPr>
      </w:pPr>
      <w:r>
        <w:rPr>
          <w:rFonts w:ascii="Arial" w:hAnsi="Arial" w:cs="Arial"/>
          <w:sz w:val="24"/>
          <w:szCs w:val="24"/>
        </w:rPr>
        <w:t>-N° DT-17-0771 Zone économique de Sagnat AUE -</w:t>
      </w:r>
      <w:r w:rsidRPr="002C43F0">
        <w:rPr>
          <w:rFonts w:ascii="Arial" w:hAnsi="Arial" w:cs="Arial"/>
          <w:i/>
          <w:sz w:val="24"/>
          <w:szCs w:val="24"/>
          <w:u w:val="single"/>
        </w:rPr>
        <w:t>REFUS</w:t>
      </w:r>
    </w:p>
    <w:p w:rsidR="00B74933" w:rsidRDefault="00B74933" w:rsidP="00643751">
      <w:pPr>
        <w:spacing w:after="0"/>
        <w:rPr>
          <w:rFonts w:ascii="Arial" w:hAnsi="Arial" w:cs="Arial"/>
          <w:sz w:val="24"/>
          <w:szCs w:val="24"/>
        </w:rPr>
      </w:pPr>
      <w:r>
        <w:rPr>
          <w:rFonts w:ascii="Arial" w:hAnsi="Arial" w:cs="Arial"/>
          <w:sz w:val="24"/>
          <w:szCs w:val="24"/>
        </w:rPr>
        <w:t xml:space="preserve">-N° DT-17-0772 Zones Bourg Nord 1 AU- La Croix 1 AU- Sagnat 2 AU- </w:t>
      </w:r>
      <w:r w:rsidRPr="002C43F0">
        <w:rPr>
          <w:rFonts w:ascii="Arial" w:hAnsi="Arial" w:cs="Arial"/>
          <w:i/>
          <w:sz w:val="24"/>
          <w:szCs w:val="24"/>
          <w:u w:val="single"/>
        </w:rPr>
        <w:t>REFUS</w:t>
      </w:r>
    </w:p>
    <w:p w:rsidR="00B74933" w:rsidRDefault="00B74933" w:rsidP="00643751">
      <w:pPr>
        <w:spacing w:after="0"/>
        <w:rPr>
          <w:rFonts w:ascii="Arial" w:hAnsi="Arial" w:cs="Arial"/>
          <w:i/>
          <w:sz w:val="24"/>
          <w:szCs w:val="24"/>
          <w:u w:val="single"/>
        </w:rPr>
      </w:pPr>
      <w:r>
        <w:rPr>
          <w:rFonts w:ascii="Arial" w:hAnsi="Arial" w:cs="Arial"/>
          <w:sz w:val="24"/>
          <w:szCs w:val="24"/>
        </w:rPr>
        <w:t xml:space="preserve">-N° DT-17-0773 Zone Bourg Sud 1 AU- </w:t>
      </w:r>
      <w:r w:rsidRPr="002C43F0">
        <w:rPr>
          <w:rFonts w:ascii="Arial" w:hAnsi="Arial" w:cs="Arial"/>
          <w:i/>
          <w:sz w:val="24"/>
          <w:szCs w:val="24"/>
          <w:u w:val="single"/>
        </w:rPr>
        <w:t xml:space="preserve">ACCORDEE </w:t>
      </w:r>
    </w:p>
    <w:p w:rsidR="00B74933" w:rsidRPr="004B24CE" w:rsidRDefault="00B74933" w:rsidP="00643751">
      <w:pPr>
        <w:spacing w:after="0"/>
        <w:rPr>
          <w:rFonts w:ascii="Arial" w:hAnsi="Arial" w:cs="Arial"/>
          <w:i/>
          <w:sz w:val="24"/>
          <w:szCs w:val="24"/>
          <w:u w:val="single"/>
        </w:rPr>
      </w:pPr>
      <w:r w:rsidRPr="005368D5">
        <w:rPr>
          <w:rFonts w:ascii="Arial" w:hAnsi="Arial" w:cs="Arial"/>
          <w:i/>
          <w:color w:val="0070C0"/>
          <w:sz w:val="24"/>
          <w:szCs w:val="24"/>
        </w:rPr>
        <w:t>-</w:t>
      </w:r>
      <w:r w:rsidRPr="004B24CE">
        <w:rPr>
          <w:rFonts w:ascii="Arial" w:hAnsi="Arial" w:cs="Arial"/>
          <w:i/>
          <w:sz w:val="24"/>
          <w:szCs w:val="24"/>
          <w:u w:val="single"/>
        </w:rPr>
        <w:t>Réponse M.O. :</w:t>
      </w:r>
    </w:p>
    <w:p w:rsidR="00B74933" w:rsidRPr="004B24CE" w:rsidRDefault="00B74933" w:rsidP="00643751">
      <w:pPr>
        <w:spacing w:after="0"/>
        <w:rPr>
          <w:rFonts w:ascii="Arial" w:hAnsi="Arial" w:cs="Arial"/>
          <w:i/>
          <w:sz w:val="24"/>
          <w:szCs w:val="24"/>
        </w:rPr>
      </w:pPr>
      <w:r w:rsidRPr="004B24CE">
        <w:rPr>
          <w:rFonts w:ascii="Arial" w:hAnsi="Arial" w:cs="Arial"/>
          <w:i/>
          <w:sz w:val="24"/>
          <w:szCs w:val="24"/>
        </w:rPr>
        <w:t>1- Si l’Etat demande de revoir l’ambition démographique à la baisse (+0,4%/an au lieu de +1%/an prévu dans le projet de PLU) la commune tient à rappeler que la croissance moyenne observée à Saint Laurent la Conche est de +2%/an depuis 1968. La proposition initiale à 1% apparaissait donc comme un taux d’accroissement raisonnable.</w:t>
      </w:r>
    </w:p>
    <w:p w:rsidR="00B74933" w:rsidRPr="004B24CE" w:rsidRDefault="00B74933" w:rsidP="00643751">
      <w:pPr>
        <w:spacing w:after="0"/>
        <w:rPr>
          <w:rFonts w:ascii="Arial" w:hAnsi="Arial" w:cs="Arial"/>
          <w:i/>
          <w:sz w:val="24"/>
          <w:szCs w:val="24"/>
        </w:rPr>
      </w:pPr>
      <w:r w:rsidRPr="004B24CE">
        <w:rPr>
          <w:rFonts w:ascii="Arial" w:hAnsi="Arial" w:cs="Arial"/>
          <w:i/>
          <w:sz w:val="24"/>
          <w:szCs w:val="24"/>
        </w:rPr>
        <w:t>2- Compte tenu des différents avis de l’Etat, de la CDPENAF et de la FRAPNA, et du fait que cette zone n’était pas constructible dans l’ancienne carte communale, la zone 1AU du bourg Nord sera reclassée en zone N</w:t>
      </w:r>
    </w:p>
    <w:p w:rsidR="00B74933" w:rsidRPr="004B24CE" w:rsidRDefault="00B74933" w:rsidP="00643751">
      <w:pPr>
        <w:spacing w:after="0"/>
        <w:rPr>
          <w:rFonts w:ascii="Arial" w:hAnsi="Arial" w:cs="Arial"/>
          <w:i/>
          <w:sz w:val="24"/>
          <w:szCs w:val="24"/>
        </w:rPr>
      </w:pPr>
    </w:p>
    <w:p w:rsidR="00B74933" w:rsidRPr="004B24CE" w:rsidRDefault="00B74933" w:rsidP="00643751">
      <w:pPr>
        <w:spacing w:after="0"/>
        <w:rPr>
          <w:rFonts w:ascii="Arial" w:hAnsi="Arial" w:cs="Arial"/>
          <w:i/>
          <w:sz w:val="24"/>
          <w:szCs w:val="24"/>
        </w:rPr>
      </w:pPr>
      <w:r w:rsidRPr="004B24CE">
        <w:rPr>
          <w:rFonts w:ascii="Arial" w:hAnsi="Arial" w:cs="Arial"/>
          <w:i/>
          <w:sz w:val="24"/>
          <w:szCs w:val="24"/>
        </w:rPr>
        <w:t>3- La commune maîtrise l’ensemble du foncier de cette zone 1AU (la croix), et compte tenu de la suppression de l’autre zone 1AU (Bourg Nord) et de l’offre foncière quasi nulle en zone U, les élus souhaitent maintenir le zonage tel qu’arrêté par le conseil municipal.</w:t>
      </w:r>
    </w:p>
    <w:p w:rsidR="00B74933" w:rsidRPr="004B24CE" w:rsidRDefault="00B74933" w:rsidP="00643751">
      <w:pPr>
        <w:spacing w:after="0"/>
        <w:rPr>
          <w:rFonts w:ascii="Arial" w:hAnsi="Arial" w:cs="Arial"/>
          <w:i/>
          <w:sz w:val="24"/>
          <w:szCs w:val="24"/>
        </w:rPr>
      </w:pPr>
    </w:p>
    <w:p w:rsidR="00B74933" w:rsidRPr="004B24CE" w:rsidRDefault="00B74933" w:rsidP="00643751">
      <w:pPr>
        <w:spacing w:after="0"/>
        <w:rPr>
          <w:rFonts w:ascii="Arial" w:hAnsi="Arial" w:cs="Arial"/>
          <w:i/>
          <w:sz w:val="24"/>
          <w:szCs w:val="24"/>
        </w:rPr>
      </w:pPr>
      <w:r w:rsidRPr="004B24CE">
        <w:rPr>
          <w:rFonts w:ascii="Arial" w:hAnsi="Arial" w:cs="Arial"/>
          <w:i/>
          <w:sz w:val="24"/>
          <w:szCs w:val="24"/>
        </w:rPr>
        <w:t>4- La commune souhaite conserver la partie de la zone 2AU correspondant à la limite de la zone constructible de la carte communale soit la parcelle 615, et reclasser en zone N la parcelle 332. De plus, ce secteur est cerné par l’urbanisation existante et n’est pas exploité à des fins agricoles.</w:t>
      </w:r>
    </w:p>
    <w:p w:rsidR="00B74933" w:rsidRPr="004B24CE"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4B24CE">
        <w:rPr>
          <w:rFonts w:ascii="Arial" w:hAnsi="Arial" w:cs="Arial"/>
          <w:i/>
          <w:color w:val="0070C0"/>
          <w:sz w:val="24"/>
          <w:szCs w:val="24"/>
          <w:u w:val="single"/>
        </w:rPr>
        <w:t>-Analyse du Commissaire Enquêteur</w:t>
      </w:r>
      <w:r w:rsidRPr="004B24CE">
        <w:rPr>
          <w:rFonts w:ascii="Arial" w:hAnsi="Arial" w:cs="Arial"/>
          <w:i/>
          <w:color w:val="0070C0"/>
          <w:sz w:val="24"/>
          <w:szCs w:val="24"/>
        </w:rPr>
        <w:t xml:space="preserve"> : </w:t>
      </w:r>
    </w:p>
    <w:p w:rsidR="00B74933"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Pr>
          <w:rFonts w:ascii="Arial" w:hAnsi="Arial" w:cs="Arial"/>
          <w:i/>
          <w:color w:val="0070C0"/>
          <w:sz w:val="24"/>
          <w:szCs w:val="24"/>
        </w:rPr>
        <w:t xml:space="preserve">         </w:t>
      </w:r>
      <w:r w:rsidRPr="004B24CE">
        <w:rPr>
          <w:rFonts w:ascii="Arial" w:hAnsi="Arial" w:cs="Arial"/>
          <w:i/>
          <w:color w:val="0070C0"/>
          <w:sz w:val="24"/>
          <w:szCs w:val="24"/>
        </w:rPr>
        <w:t>Les nouvelles conditions découlant de l’Avis de l’ETAT m’apparaissent particulièrement contraignantes et annulent le travail cohérent effectué par la commune en respect des directives du SCOT. Je note à son crédit que les aménagements effectués actuellement au Bourg répondent à la diversification immobilière et la densification préconisées. Je précise que durant mes permanences 1 seule personne a évoqué le « partage » de sa propriété pour densifier l’existant. Toutefois</w:t>
      </w:r>
      <w:r>
        <w:rPr>
          <w:rFonts w:ascii="Arial" w:hAnsi="Arial" w:cs="Arial"/>
          <w:i/>
          <w:color w:val="0070C0"/>
          <w:sz w:val="24"/>
          <w:szCs w:val="24"/>
        </w:rPr>
        <w:t xml:space="preserve"> </w:t>
      </w:r>
      <w:r w:rsidRPr="004B24CE">
        <w:rPr>
          <w:rFonts w:ascii="Arial" w:hAnsi="Arial" w:cs="Arial"/>
          <w:i/>
          <w:color w:val="0070C0"/>
          <w:sz w:val="24"/>
          <w:szCs w:val="24"/>
        </w:rPr>
        <w:t xml:space="preserve"> je regrette</w:t>
      </w:r>
      <w:r>
        <w:rPr>
          <w:rFonts w:ascii="Arial" w:hAnsi="Arial" w:cs="Arial"/>
          <w:i/>
          <w:color w:val="0070C0"/>
          <w:sz w:val="24"/>
          <w:szCs w:val="24"/>
        </w:rPr>
        <w:t xml:space="preserve"> </w:t>
      </w:r>
      <w:r w:rsidRPr="004B24CE">
        <w:rPr>
          <w:rFonts w:ascii="Arial" w:hAnsi="Arial" w:cs="Arial"/>
          <w:i/>
          <w:color w:val="0070C0"/>
          <w:sz w:val="24"/>
          <w:szCs w:val="24"/>
        </w:rPr>
        <w:t xml:space="preserve"> que les constructions en cours </w:t>
      </w:r>
      <w:r>
        <w:rPr>
          <w:rFonts w:ascii="Arial" w:hAnsi="Arial" w:cs="Arial"/>
          <w:i/>
          <w:color w:val="0070C0"/>
          <w:sz w:val="24"/>
          <w:szCs w:val="24"/>
        </w:rPr>
        <w:t xml:space="preserve"> </w:t>
      </w:r>
      <w:r w:rsidRPr="004B24CE">
        <w:rPr>
          <w:rFonts w:ascii="Arial" w:hAnsi="Arial" w:cs="Arial"/>
          <w:i/>
          <w:color w:val="0070C0"/>
          <w:sz w:val="24"/>
          <w:szCs w:val="24"/>
        </w:rPr>
        <w:t>sur le secteur de</w:t>
      </w:r>
      <w:r>
        <w:rPr>
          <w:rFonts w:ascii="Arial" w:hAnsi="Arial" w:cs="Arial"/>
          <w:i/>
          <w:color w:val="0070C0"/>
          <w:sz w:val="24"/>
          <w:szCs w:val="24"/>
        </w:rPr>
        <w:t xml:space="preserve"> </w:t>
      </w:r>
      <w:r w:rsidRPr="004B24CE">
        <w:rPr>
          <w:rFonts w:ascii="Arial" w:hAnsi="Arial" w:cs="Arial"/>
          <w:i/>
          <w:color w:val="0070C0"/>
          <w:sz w:val="24"/>
          <w:szCs w:val="24"/>
        </w:rPr>
        <w:t xml:space="preserve"> La Croix, parcelle 483,</w:t>
      </w:r>
      <w:r>
        <w:rPr>
          <w:rFonts w:ascii="Arial" w:hAnsi="Arial" w:cs="Arial"/>
          <w:i/>
          <w:color w:val="0070C0"/>
          <w:sz w:val="24"/>
          <w:szCs w:val="24"/>
        </w:rPr>
        <w:t xml:space="preserve"> </w:t>
      </w:r>
      <w:r w:rsidRPr="004B24CE">
        <w:rPr>
          <w:rFonts w:ascii="Arial" w:hAnsi="Arial" w:cs="Arial"/>
          <w:i/>
          <w:color w:val="0070C0"/>
          <w:sz w:val="24"/>
          <w:szCs w:val="24"/>
        </w:rPr>
        <w:t xml:space="preserve"> remettent en cause</w:t>
      </w:r>
      <w:r>
        <w:rPr>
          <w:rFonts w:ascii="Arial" w:hAnsi="Arial" w:cs="Arial"/>
          <w:i/>
          <w:color w:val="0070C0"/>
          <w:sz w:val="24"/>
          <w:szCs w:val="24"/>
        </w:rPr>
        <w:t xml:space="preserve"> </w:t>
      </w:r>
      <w:r w:rsidRPr="004B24CE">
        <w:rPr>
          <w:rFonts w:ascii="Arial" w:hAnsi="Arial" w:cs="Arial"/>
          <w:i/>
          <w:color w:val="0070C0"/>
          <w:sz w:val="24"/>
          <w:szCs w:val="24"/>
        </w:rPr>
        <w:t xml:space="preserve"> le corridor écologique initialement prévu auquel il conviendra dans le futur de trouver une solution de substitution. Cette nouvelle </w:t>
      </w:r>
      <w:r w:rsidRPr="004B24CE">
        <w:rPr>
          <w:rFonts w:ascii="Arial" w:hAnsi="Arial" w:cs="Arial"/>
          <w:i/>
          <w:color w:val="0070C0"/>
          <w:sz w:val="24"/>
          <w:szCs w:val="24"/>
        </w:rPr>
        <w:lastRenderedPageBreak/>
        <w:t xml:space="preserve">redistribution immobilière, conforme à la Carte Communale, amène à réfléchir au développement à l’urbanisation </w:t>
      </w:r>
      <w:r>
        <w:rPr>
          <w:rFonts w:ascii="Arial" w:hAnsi="Arial" w:cs="Arial"/>
          <w:i/>
          <w:color w:val="0070C0"/>
          <w:sz w:val="24"/>
          <w:szCs w:val="24"/>
        </w:rPr>
        <w:t xml:space="preserve"> </w:t>
      </w:r>
      <w:r w:rsidRPr="004B24CE">
        <w:rPr>
          <w:rFonts w:ascii="Arial" w:hAnsi="Arial" w:cs="Arial"/>
          <w:i/>
          <w:color w:val="0070C0"/>
          <w:sz w:val="24"/>
          <w:szCs w:val="24"/>
        </w:rPr>
        <w:t>de ce</w:t>
      </w:r>
      <w:r>
        <w:rPr>
          <w:rFonts w:ascii="Arial" w:hAnsi="Arial" w:cs="Arial"/>
          <w:i/>
          <w:color w:val="0070C0"/>
          <w:sz w:val="24"/>
          <w:szCs w:val="24"/>
        </w:rPr>
        <w:t xml:space="preserve"> </w:t>
      </w:r>
      <w:r w:rsidRPr="004B24CE">
        <w:rPr>
          <w:rFonts w:ascii="Arial" w:hAnsi="Arial" w:cs="Arial"/>
          <w:i/>
          <w:color w:val="0070C0"/>
          <w:sz w:val="24"/>
          <w:szCs w:val="24"/>
        </w:rPr>
        <w:t xml:space="preserve"> secteur</w:t>
      </w:r>
      <w:r>
        <w:rPr>
          <w:rFonts w:ascii="Arial" w:hAnsi="Arial" w:cs="Arial"/>
          <w:i/>
          <w:color w:val="0070C0"/>
          <w:sz w:val="24"/>
          <w:szCs w:val="24"/>
        </w:rPr>
        <w:t xml:space="preserve"> </w:t>
      </w:r>
      <w:r w:rsidRPr="004B24CE">
        <w:rPr>
          <w:rFonts w:ascii="Arial" w:hAnsi="Arial" w:cs="Arial"/>
          <w:i/>
          <w:color w:val="0070C0"/>
          <w:sz w:val="24"/>
          <w:szCs w:val="24"/>
        </w:rPr>
        <w:t xml:space="preserve"> bien situé </w:t>
      </w:r>
      <w:r>
        <w:rPr>
          <w:rFonts w:ascii="Arial" w:hAnsi="Arial" w:cs="Arial"/>
          <w:i/>
          <w:color w:val="0070C0"/>
          <w:sz w:val="24"/>
          <w:szCs w:val="24"/>
        </w:rPr>
        <w:t xml:space="preserve"> </w:t>
      </w:r>
      <w:r w:rsidRPr="004B24CE">
        <w:rPr>
          <w:rFonts w:ascii="Arial" w:hAnsi="Arial" w:cs="Arial"/>
          <w:i/>
          <w:color w:val="0070C0"/>
          <w:sz w:val="24"/>
          <w:szCs w:val="24"/>
        </w:rPr>
        <w:t xml:space="preserve">par rapport aux </w:t>
      </w:r>
      <w:r>
        <w:rPr>
          <w:rFonts w:ascii="Arial" w:hAnsi="Arial" w:cs="Arial"/>
          <w:i/>
          <w:color w:val="0070C0"/>
          <w:sz w:val="24"/>
          <w:szCs w:val="24"/>
        </w:rPr>
        <w:t xml:space="preserve"> </w:t>
      </w:r>
      <w:r w:rsidRPr="004B24CE">
        <w:rPr>
          <w:rFonts w:ascii="Arial" w:hAnsi="Arial" w:cs="Arial"/>
          <w:i/>
          <w:color w:val="0070C0"/>
          <w:sz w:val="24"/>
          <w:szCs w:val="24"/>
        </w:rPr>
        <w:t>équipements</w:t>
      </w:r>
      <w:r>
        <w:rPr>
          <w:rFonts w:ascii="Arial" w:hAnsi="Arial" w:cs="Arial"/>
          <w:i/>
          <w:color w:val="0070C0"/>
          <w:sz w:val="24"/>
          <w:szCs w:val="24"/>
        </w:rPr>
        <w:t xml:space="preserve"> </w:t>
      </w:r>
      <w:r w:rsidRPr="004B24CE">
        <w:rPr>
          <w:rFonts w:ascii="Arial" w:hAnsi="Arial" w:cs="Arial"/>
          <w:i/>
          <w:color w:val="0070C0"/>
          <w:sz w:val="24"/>
          <w:szCs w:val="24"/>
        </w:rPr>
        <w:t xml:space="preserve"> </w:t>
      </w:r>
    </w:p>
    <w:p w:rsidR="00B74933" w:rsidRPr="004B24CE"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4B24CE">
        <w:rPr>
          <w:rFonts w:ascii="Arial" w:hAnsi="Arial" w:cs="Arial"/>
          <w:i/>
          <w:color w:val="0070C0"/>
          <w:sz w:val="24"/>
          <w:szCs w:val="24"/>
        </w:rPr>
        <w:t xml:space="preserve">publics </w:t>
      </w:r>
      <w:r>
        <w:rPr>
          <w:rFonts w:ascii="Arial" w:hAnsi="Arial" w:cs="Arial"/>
          <w:i/>
          <w:color w:val="0070C0"/>
          <w:sz w:val="24"/>
          <w:szCs w:val="24"/>
        </w:rPr>
        <w:t xml:space="preserve"> </w:t>
      </w:r>
      <w:r w:rsidRPr="004B24CE">
        <w:rPr>
          <w:rFonts w:ascii="Arial" w:hAnsi="Arial" w:cs="Arial"/>
          <w:i/>
          <w:color w:val="0070C0"/>
          <w:sz w:val="24"/>
          <w:szCs w:val="24"/>
        </w:rPr>
        <w:t xml:space="preserve">(école-équipements de loisirs et sportifs). La commune pourrait dans ce sens présenter à l’ETAT un projet d’urbanisation du secteur de La Croix répondant à la densité et diversification souhaitées. Aussi j’invite la commune à prendre contact avec les services de l’ETAT pour évoquer le sujet de </w:t>
      </w:r>
      <w:r w:rsidRPr="004B24CE">
        <w:rPr>
          <w:rFonts w:ascii="Arial" w:hAnsi="Arial" w:cs="Arial"/>
          <w:b/>
          <w:i/>
          <w:color w:val="0070C0"/>
          <w:sz w:val="24"/>
          <w:szCs w:val="24"/>
        </w:rPr>
        <w:t>reclassification</w:t>
      </w:r>
      <w:r w:rsidRPr="004B24CE">
        <w:rPr>
          <w:rFonts w:ascii="Arial" w:hAnsi="Arial" w:cs="Arial"/>
          <w:i/>
          <w:color w:val="0070C0"/>
          <w:sz w:val="24"/>
          <w:szCs w:val="24"/>
        </w:rPr>
        <w:t xml:space="preserve"> de La Croix en </w:t>
      </w:r>
      <w:r w:rsidRPr="004B24CE">
        <w:rPr>
          <w:rFonts w:ascii="Arial" w:hAnsi="Arial" w:cs="Arial"/>
          <w:b/>
          <w:i/>
          <w:color w:val="0070C0"/>
          <w:sz w:val="24"/>
          <w:szCs w:val="24"/>
        </w:rPr>
        <w:t>1 AU</w:t>
      </w:r>
      <w:r w:rsidRPr="004B24CE">
        <w:rPr>
          <w:rFonts w:ascii="Arial" w:hAnsi="Arial" w:cs="Arial"/>
          <w:i/>
          <w:color w:val="0070C0"/>
          <w:sz w:val="24"/>
          <w:szCs w:val="24"/>
        </w:rPr>
        <w:t xml:space="preserve"> et préparer l’avenir en demandant également le reclassement de la seule parcelle 615 de Le Sagnat en zones </w:t>
      </w:r>
      <w:r w:rsidRPr="004B24CE">
        <w:rPr>
          <w:rFonts w:ascii="Arial" w:hAnsi="Arial" w:cs="Arial"/>
          <w:b/>
          <w:i/>
          <w:color w:val="0070C0"/>
          <w:sz w:val="24"/>
          <w:szCs w:val="24"/>
        </w:rPr>
        <w:t>2</w:t>
      </w:r>
      <w:r w:rsidRPr="004B24CE">
        <w:rPr>
          <w:rFonts w:ascii="Arial" w:hAnsi="Arial" w:cs="Arial"/>
          <w:i/>
          <w:color w:val="0070C0"/>
          <w:sz w:val="24"/>
          <w:szCs w:val="24"/>
        </w:rPr>
        <w:t xml:space="preserve"> </w:t>
      </w:r>
      <w:r w:rsidRPr="004B24CE">
        <w:rPr>
          <w:rFonts w:ascii="Arial" w:hAnsi="Arial" w:cs="Arial"/>
          <w:b/>
          <w:i/>
          <w:color w:val="0070C0"/>
          <w:sz w:val="24"/>
          <w:szCs w:val="24"/>
        </w:rPr>
        <w:t xml:space="preserve">AU. </w:t>
      </w:r>
      <w:r w:rsidRPr="004B24CE">
        <w:rPr>
          <w:rFonts w:ascii="Arial" w:hAnsi="Arial" w:cs="Arial"/>
          <w:i/>
          <w:color w:val="0070C0"/>
          <w:sz w:val="24"/>
          <w:szCs w:val="24"/>
        </w:rPr>
        <w:t>Je rappelle que la parcelle 615 était constructible dans la carte communale.</w:t>
      </w:r>
    </w:p>
    <w:p w:rsidR="00B74933" w:rsidRDefault="00B74933" w:rsidP="00643751">
      <w:pPr>
        <w:spacing w:after="0"/>
        <w:rPr>
          <w:rFonts w:ascii="Arial" w:hAnsi="Arial" w:cs="Arial"/>
          <w:b/>
          <w:sz w:val="24"/>
          <w:szCs w:val="24"/>
        </w:rPr>
      </w:pPr>
    </w:p>
    <w:p w:rsidR="00B74933" w:rsidRDefault="00B74933" w:rsidP="00643751">
      <w:pPr>
        <w:spacing w:after="0"/>
        <w:rPr>
          <w:rFonts w:ascii="Arial" w:hAnsi="Arial" w:cs="Arial"/>
          <w:b/>
          <w:sz w:val="24"/>
          <w:szCs w:val="24"/>
        </w:rPr>
      </w:pPr>
      <w:r>
        <w:rPr>
          <w:rFonts w:ascii="Arial" w:hAnsi="Arial" w:cs="Arial"/>
          <w:b/>
          <w:sz w:val="24"/>
          <w:szCs w:val="24"/>
        </w:rPr>
        <w:t>Avis de l’ETAT (suite)</w:t>
      </w:r>
    </w:p>
    <w:p w:rsidR="00B74933" w:rsidRDefault="00B74933" w:rsidP="00643751">
      <w:pPr>
        <w:spacing w:after="0"/>
        <w:rPr>
          <w:rFonts w:ascii="Arial" w:hAnsi="Arial" w:cs="Arial"/>
          <w:sz w:val="24"/>
          <w:szCs w:val="24"/>
        </w:rPr>
      </w:pPr>
      <w:r>
        <w:rPr>
          <w:rFonts w:ascii="Arial" w:hAnsi="Arial" w:cs="Arial"/>
          <w:sz w:val="24"/>
          <w:szCs w:val="24"/>
        </w:rPr>
        <w:t>5-proposer des OAP pour l’ensemble des secteurs d’urbanisation, y compris les secteurs de « dents creuses » (parcelles 14 et 546) avec des projets d’aménagements appliquant une densité de l’ordre de 15 logements à l’hectare</w:t>
      </w:r>
    </w:p>
    <w:p w:rsidR="00B74933" w:rsidRDefault="00B74933" w:rsidP="00643751">
      <w:pPr>
        <w:spacing w:after="0"/>
        <w:rPr>
          <w:rFonts w:ascii="Arial" w:hAnsi="Arial" w:cs="Arial"/>
          <w:sz w:val="24"/>
          <w:szCs w:val="24"/>
        </w:rPr>
      </w:pPr>
      <w:r>
        <w:rPr>
          <w:rFonts w:ascii="Arial" w:hAnsi="Arial" w:cs="Arial"/>
          <w:sz w:val="24"/>
          <w:szCs w:val="24"/>
        </w:rPr>
        <w:t>6-apporter les éléments de justification attestant de la nécessité de l’ouverture à l’urbanisation de la zone AUE de Sagnat dans le cadre du développement économique à l’échelle de l’ensemble du territoire intercommunal</w:t>
      </w:r>
    </w:p>
    <w:p w:rsidR="00B74933" w:rsidRDefault="00B74933" w:rsidP="00643751">
      <w:pPr>
        <w:spacing w:after="0"/>
        <w:rPr>
          <w:rFonts w:ascii="Arial" w:hAnsi="Arial" w:cs="Arial"/>
          <w:sz w:val="24"/>
          <w:szCs w:val="24"/>
        </w:rPr>
      </w:pPr>
      <w:r>
        <w:rPr>
          <w:rFonts w:ascii="Arial" w:hAnsi="Arial" w:cs="Arial"/>
          <w:sz w:val="24"/>
          <w:szCs w:val="24"/>
        </w:rPr>
        <w:t>7-rajouter le tracé de la nouvelle liaison souterraine de transport d’électricité 225 KV Feurs-Volons sur le plan de servitude et la mentionner dans la liste des servitudes</w:t>
      </w:r>
    </w:p>
    <w:p w:rsidR="00B74933" w:rsidRDefault="00B74933" w:rsidP="00643751">
      <w:pPr>
        <w:spacing w:after="0"/>
        <w:rPr>
          <w:rFonts w:ascii="Arial" w:hAnsi="Arial" w:cs="Arial"/>
          <w:sz w:val="24"/>
          <w:szCs w:val="24"/>
        </w:rPr>
      </w:pPr>
      <w:r>
        <w:rPr>
          <w:rFonts w:ascii="Arial" w:hAnsi="Arial" w:cs="Arial"/>
          <w:sz w:val="24"/>
          <w:szCs w:val="24"/>
        </w:rPr>
        <w:t>8-apporter les éléments de justification de l’adéquation entre les capacités du système épuratoire et les perspectives de développement de la commune</w:t>
      </w:r>
    </w:p>
    <w:p w:rsidR="00B74933" w:rsidRDefault="00B74933" w:rsidP="00643751">
      <w:pPr>
        <w:spacing w:after="0"/>
        <w:rPr>
          <w:rFonts w:ascii="Arial" w:hAnsi="Arial" w:cs="Arial"/>
          <w:sz w:val="24"/>
          <w:szCs w:val="24"/>
        </w:rPr>
      </w:pPr>
      <w:r>
        <w:rPr>
          <w:rFonts w:ascii="Arial" w:hAnsi="Arial" w:cs="Arial"/>
          <w:sz w:val="24"/>
          <w:szCs w:val="24"/>
        </w:rPr>
        <w:t>9-rappelle que l’abrogation de la carte communale doit s’effectuer au moment de l’approbation du projet de PLU</w:t>
      </w:r>
    </w:p>
    <w:p w:rsidR="00B74933" w:rsidRPr="004B24CE" w:rsidRDefault="00B74933" w:rsidP="00643751">
      <w:pPr>
        <w:spacing w:after="0"/>
        <w:rPr>
          <w:rFonts w:ascii="Arial" w:hAnsi="Arial" w:cs="Arial"/>
          <w:i/>
          <w:sz w:val="24"/>
          <w:szCs w:val="24"/>
          <w:u w:val="single"/>
        </w:rPr>
      </w:pPr>
      <w:r w:rsidRPr="005368D5">
        <w:rPr>
          <w:rFonts w:ascii="Arial" w:hAnsi="Arial" w:cs="Arial"/>
          <w:i/>
          <w:color w:val="0070C0"/>
          <w:sz w:val="24"/>
          <w:szCs w:val="24"/>
          <w:u w:val="single"/>
        </w:rPr>
        <w:t>-</w:t>
      </w:r>
      <w:r w:rsidRPr="004B24CE">
        <w:rPr>
          <w:rFonts w:ascii="Arial" w:hAnsi="Arial" w:cs="Arial"/>
          <w:i/>
          <w:sz w:val="24"/>
          <w:szCs w:val="24"/>
          <w:u w:val="single"/>
        </w:rPr>
        <w:t>Réponse M.O. :</w:t>
      </w:r>
    </w:p>
    <w:p w:rsidR="00B74933" w:rsidRPr="004B24CE" w:rsidRDefault="00B74933" w:rsidP="00643751">
      <w:pPr>
        <w:spacing w:after="0"/>
        <w:rPr>
          <w:rFonts w:ascii="Arial" w:hAnsi="Arial" w:cs="Arial"/>
          <w:i/>
          <w:sz w:val="24"/>
          <w:szCs w:val="24"/>
        </w:rPr>
      </w:pPr>
      <w:r w:rsidRPr="004B24CE">
        <w:rPr>
          <w:rFonts w:ascii="Arial" w:hAnsi="Arial" w:cs="Arial"/>
          <w:i/>
          <w:sz w:val="24"/>
          <w:szCs w:val="24"/>
        </w:rPr>
        <w:t>5- Les 2 parcelles en question sont des parcelles communales :</w:t>
      </w:r>
    </w:p>
    <w:p w:rsidR="00B74933" w:rsidRPr="004B24CE" w:rsidRDefault="00B74933" w:rsidP="00643751">
      <w:pPr>
        <w:pStyle w:val="Paragraphedeliste"/>
        <w:numPr>
          <w:ilvl w:val="0"/>
          <w:numId w:val="10"/>
        </w:numPr>
        <w:spacing w:after="0" w:line="259" w:lineRule="auto"/>
        <w:rPr>
          <w:rFonts w:ascii="Arial" w:hAnsi="Arial" w:cs="Arial"/>
          <w:i/>
          <w:sz w:val="24"/>
          <w:szCs w:val="24"/>
        </w:rPr>
      </w:pPr>
      <w:r w:rsidRPr="004B24CE">
        <w:rPr>
          <w:rFonts w:ascii="Arial" w:hAnsi="Arial" w:cs="Arial"/>
          <w:i/>
          <w:sz w:val="24"/>
          <w:szCs w:val="24"/>
        </w:rPr>
        <w:t>La parcelle 14 est constituée du jardin à l’arrière de la mairie : la commune n’a pas de projet résidentiel sur cette parcelle ;</w:t>
      </w:r>
    </w:p>
    <w:p w:rsidR="00B74933" w:rsidRPr="004B24CE" w:rsidRDefault="00B74933" w:rsidP="00643751">
      <w:pPr>
        <w:pStyle w:val="Paragraphedeliste"/>
        <w:numPr>
          <w:ilvl w:val="0"/>
          <w:numId w:val="10"/>
        </w:numPr>
        <w:spacing w:after="0" w:line="259" w:lineRule="auto"/>
        <w:rPr>
          <w:rFonts w:ascii="Arial" w:hAnsi="Arial" w:cs="Arial"/>
          <w:i/>
          <w:sz w:val="24"/>
          <w:szCs w:val="24"/>
        </w:rPr>
      </w:pPr>
      <w:r w:rsidRPr="004B24CE">
        <w:rPr>
          <w:rFonts w:ascii="Arial" w:hAnsi="Arial" w:cs="Arial"/>
          <w:i/>
          <w:sz w:val="24"/>
          <w:szCs w:val="24"/>
        </w:rPr>
        <w:t xml:space="preserve">La parcelle 546 a été divisée en 2 lots de 600m² dans la continuité de la parcelle 26 sur laquelle 6 appartements sont en cours de construction par Bâtir et Loger. </w:t>
      </w:r>
    </w:p>
    <w:p w:rsidR="00B74933" w:rsidRPr="004B24CE" w:rsidRDefault="00B74933" w:rsidP="00643751">
      <w:pPr>
        <w:spacing w:after="0"/>
        <w:rPr>
          <w:rFonts w:ascii="Arial" w:hAnsi="Arial" w:cs="Arial"/>
          <w:i/>
          <w:sz w:val="24"/>
          <w:szCs w:val="24"/>
        </w:rPr>
      </w:pPr>
      <w:r w:rsidRPr="004B24CE">
        <w:rPr>
          <w:rFonts w:ascii="Arial" w:hAnsi="Arial" w:cs="Arial"/>
          <w:i/>
          <w:sz w:val="24"/>
          <w:szCs w:val="24"/>
        </w:rPr>
        <w:t>6- Depuis l’arrêt du projet de PLU, 2 permis de construire ont été accordés par l’Etat sur ce secteur :</w:t>
      </w:r>
    </w:p>
    <w:p w:rsidR="00B74933" w:rsidRPr="004B24CE" w:rsidRDefault="00B74933" w:rsidP="00643751">
      <w:pPr>
        <w:pStyle w:val="Paragraphedeliste"/>
        <w:numPr>
          <w:ilvl w:val="0"/>
          <w:numId w:val="10"/>
        </w:numPr>
        <w:spacing w:after="0" w:line="259" w:lineRule="auto"/>
        <w:rPr>
          <w:rFonts w:ascii="Arial" w:hAnsi="Arial" w:cs="Arial"/>
          <w:i/>
          <w:sz w:val="24"/>
          <w:szCs w:val="24"/>
        </w:rPr>
      </w:pPr>
      <w:r w:rsidRPr="004B24CE">
        <w:rPr>
          <w:rFonts w:ascii="Arial" w:hAnsi="Arial" w:cs="Arial"/>
          <w:i/>
          <w:sz w:val="24"/>
          <w:szCs w:val="24"/>
        </w:rPr>
        <w:t>Un pour un garage automobile : le bâtiment est réalisé ;</w:t>
      </w:r>
    </w:p>
    <w:p w:rsidR="00B74933" w:rsidRPr="004B24CE" w:rsidRDefault="00B74933" w:rsidP="00643751">
      <w:pPr>
        <w:pStyle w:val="Paragraphedeliste"/>
        <w:numPr>
          <w:ilvl w:val="0"/>
          <w:numId w:val="10"/>
        </w:numPr>
        <w:spacing w:after="0" w:line="259" w:lineRule="auto"/>
        <w:rPr>
          <w:rFonts w:ascii="Arial" w:hAnsi="Arial" w:cs="Arial"/>
          <w:i/>
          <w:sz w:val="24"/>
          <w:szCs w:val="24"/>
        </w:rPr>
      </w:pPr>
      <w:r w:rsidRPr="004B24CE">
        <w:rPr>
          <w:rFonts w:ascii="Arial" w:hAnsi="Arial" w:cs="Arial"/>
          <w:i/>
          <w:sz w:val="24"/>
          <w:szCs w:val="24"/>
        </w:rPr>
        <w:t>Un pour une entreprise de vente de véhicule : le bâtiment est en cours de réalisation.</w:t>
      </w:r>
    </w:p>
    <w:p w:rsidR="00B74933" w:rsidRPr="004B24CE" w:rsidRDefault="00B74933" w:rsidP="00643751">
      <w:pPr>
        <w:spacing w:after="0"/>
        <w:ind w:left="360"/>
        <w:rPr>
          <w:rFonts w:ascii="Arial" w:hAnsi="Arial" w:cs="Arial"/>
          <w:i/>
          <w:sz w:val="24"/>
          <w:szCs w:val="24"/>
        </w:rPr>
      </w:pPr>
      <w:r w:rsidRPr="004B24CE">
        <w:rPr>
          <w:rFonts w:ascii="Arial" w:hAnsi="Arial" w:cs="Arial"/>
          <w:i/>
          <w:sz w:val="24"/>
          <w:szCs w:val="24"/>
        </w:rPr>
        <w:t xml:space="preserve">La zone </w:t>
      </w:r>
      <w:proofErr w:type="spellStart"/>
      <w:r w:rsidRPr="004B24CE">
        <w:rPr>
          <w:rFonts w:ascii="Arial" w:hAnsi="Arial" w:cs="Arial"/>
          <w:i/>
          <w:sz w:val="24"/>
          <w:szCs w:val="24"/>
        </w:rPr>
        <w:t>AUe</w:t>
      </w:r>
      <w:proofErr w:type="spellEnd"/>
      <w:r w:rsidRPr="004B24CE">
        <w:rPr>
          <w:rFonts w:ascii="Arial" w:hAnsi="Arial" w:cs="Arial"/>
          <w:i/>
          <w:sz w:val="24"/>
          <w:szCs w:val="24"/>
        </w:rPr>
        <w:t xml:space="preserve"> est donc d’ores et déjà remplie.</w:t>
      </w:r>
    </w:p>
    <w:p w:rsidR="00B74933" w:rsidRPr="004B24CE" w:rsidRDefault="00B74933" w:rsidP="00643751">
      <w:pPr>
        <w:spacing w:after="0"/>
        <w:ind w:left="360"/>
        <w:rPr>
          <w:rFonts w:ascii="Arial" w:hAnsi="Arial" w:cs="Arial"/>
          <w:i/>
          <w:sz w:val="24"/>
          <w:szCs w:val="24"/>
        </w:rPr>
      </w:pPr>
      <w:r w:rsidRPr="004B24CE">
        <w:rPr>
          <w:rFonts w:ascii="Arial" w:hAnsi="Arial" w:cs="Arial"/>
          <w:i/>
          <w:sz w:val="24"/>
          <w:szCs w:val="24"/>
        </w:rPr>
        <w:t>7- Cette nouvelle liaison électrique souterraine sera ajoutée au plan et à la liste des servitudes d’utilité publique</w:t>
      </w:r>
    </w:p>
    <w:p w:rsidR="00B74933" w:rsidRPr="004B24CE" w:rsidRDefault="00B74933" w:rsidP="00643751">
      <w:pPr>
        <w:spacing w:after="0"/>
        <w:ind w:left="360"/>
        <w:rPr>
          <w:rFonts w:ascii="Arial" w:hAnsi="Arial" w:cs="Arial"/>
          <w:i/>
          <w:sz w:val="24"/>
          <w:szCs w:val="24"/>
        </w:rPr>
      </w:pPr>
      <w:r w:rsidRPr="004B24CE">
        <w:rPr>
          <w:rFonts w:ascii="Arial" w:hAnsi="Arial" w:cs="Arial"/>
          <w:i/>
          <w:sz w:val="24"/>
          <w:szCs w:val="24"/>
        </w:rPr>
        <w:t xml:space="preserve">8- La capacité de la STEP est de 700EH pour une charge actuelle correspondant à 529EH. La capacité résiduelle de la STEP est donc de 171EH ce qui est tout à fait suffisant pour accueillir la population supplémentaire compte tenu des faibles surfaces dédiées au développement résidentiel. </w:t>
      </w:r>
    </w:p>
    <w:p w:rsidR="00B74933" w:rsidRPr="004B24CE" w:rsidRDefault="00B74933" w:rsidP="00643751">
      <w:pPr>
        <w:spacing w:after="0"/>
        <w:ind w:left="360"/>
        <w:rPr>
          <w:rFonts w:ascii="Arial" w:hAnsi="Arial" w:cs="Arial"/>
          <w:i/>
          <w:sz w:val="24"/>
          <w:szCs w:val="24"/>
        </w:rPr>
      </w:pPr>
      <w:r w:rsidRPr="004B24CE">
        <w:rPr>
          <w:rFonts w:ascii="Arial" w:hAnsi="Arial" w:cs="Arial"/>
          <w:i/>
          <w:sz w:val="24"/>
          <w:szCs w:val="24"/>
        </w:rPr>
        <w:t>9- Une délibération d’abrogation de la carte communale sera prise simultanément avec celle d’approbation du PLU.</w:t>
      </w:r>
    </w:p>
    <w:p w:rsidR="00B74933" w:rsidRDefault="00B74933" w:rsidP="00643751">
      <w:pPr>
        <w:spacing w:after="0"/>
        <w:rPr>
          <w:rFonts w:ascii="Arial" w:hAnsi="Arial" w:cs="Arial"/>
          <w:sz w:val="24"/>
          <w:szCs w:val="24"/>
        </w:rPr>
      </w:pPr>
    </w:p>
    <w:p w:rsidR="00B74933" w:rsidRPr="004B24CE"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u w:val="single"/>
        </w:rPr>
      </w:pPr>
      <w:r w:rsidRPr="004B24CE">
        <w:rPr>
          <w:rFonts w:ascii="Arial" w:hAnsi="Arial" w:cs="Arial"/>
          <w:i/>
          <w:color w:val="0070C0"/>
          <w:sz w:val="24"/>
          <w:szCs w:val="24"/>
          <w:u w:val="single"/>
        </w:rPr>
        <w:t>-Analyse du Commissaire Enquêteur :</w:t>
      </w:r>
    </w:p>
    <w:p w:rsidR="00B74933" w:rsidRPr="004B24CE"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4B24CE">
        <w:rPr>
          <w:rFonts w:ascii="Arial" w:hAnsi="Arial" w:cs="Arial"/>
          <w:i/>
          <w:color w:val="0070C0"/>
          <w:sz w:val="24"/>
          <w:szCs w:val="24"/>
        </w:rPr>
        <w:t>Nous partageons la remarque de L’ETAT concernant la densité de 15 logements/Ha.</w:t>
      </w:r>
    </w:p>
    <w:p w:rsidR="00B74933" w:rsidRPr="004B24CE"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4B24CE">
        <w:rPr>
          <w:rFonts w:ascii="Arial" w:hAnsi="Arial" w:cs="Arial"/>
          <w:i/>
          <w:color w:val="0070C0"/>
          <w:sz w:val="24"/>
          <w:szCs w:val="24"/>
        </w:rPr>
        <w:t>Concernant la zone AUE de Le Sagnat je constate qu’elle est en totalité en cours d’aménagement et devrait donc offrir des possibilités d’emplois supplémentaires. Ceci prouvant le dynamisme de la commune et l’intérêt que lui porte certains investisseurs.</w:t>
      </w:r>
    </w:p>
    <w:p w:rsidR="00B74933" w:rsidRPr="004B24CE"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4B24CE">
        <w:rPr>
          <w:rFonts w:ascii="Arial" w:hAnsi="Arial" w:cs="Arial"/>
          <w:i/>
          <w:color w:val="0070C0"/>
          <w:sz w:val="24"/>
          <w:szCs w:val="24"/>
        </w:rPr>
        <w:t>Le mémoire des annexes sanitaires dans son §2-1-2 p 7 précise que la capacité actuelle du système épuratoire se situe à 59,3% d’utilisation ce qui laisse une marge suffisante pour le développement envisagé qui s’annonce peu élevé.</w:t>
      </w:r>
    </w:p>
    <w:p w:rsidR="00B74933" w:rsidRPr="004B24CE"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4B24CE">
        <w:rPr>
          <w:rFonts w:ascii="Arial" w:hAnsi="Arial" w:cs="Arial"/>
          <w:i/>
          <w:color w:val="0070C0"/>
          <w:sz w:val="24"/>
          <w:szCs w:val="24"/>
        </w:rPr>
        <w:t>Il convient de maintenir à jour les documents graphiques d’où la nécessité de prendre en considération le point 7.</w:t>
      </w:r>
    </w:p>
    <w:p w:rsidR="00B74933" w:rsidRPr="004B24CE"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4B24CE">
        <w:rPr>
          <w:rFonts w:ascii="Arial" w:hAnsi="Arial" w:cs="Arial"/>
          <w:i/>
          <w:color w:val="0070C0"/>
          <w:sz w:val="24"/>
          <w:szCs w:val="24"/>
        </w:rPr>
        <w:t>Pour l’Abrogation de la Carte Communale la notice explicative précise les modalités qu’il conviendra de respecter au moment de l’approbation du PLU.</w:t>
      </w:r>
    </w:p>
    <w:p w:rsidR="00B74933" w:rsidRPr="00AC2DBF" w:rsidRDefault="00B74933" w:rsidP="00643751">
      <w:pPr>
        <w:spacing w:after="0"/>
        <w:rPr>
          <w:rFonts w:ascii="Arial" w:hAnsi="Arial" w:cs="Arial"/>
          <w:sz w:val="24"/>
          <w:szCs w:val="24"/>
        </w:rPr>
      </w:pPr>
    </w:p>
    <w:p w:rsidR="00B74933" w:rsidRDefault="00B74933" w:rsidP="00643751">
      <w:pPr>
        <w:spacing w:after="0"/>
        <w:rPr>
          <w:rFonts w:ascii="Arial" w:hAnsi="Arial" w:cs="Arial"/>
          <w:sz w:val="24"/>
          <w:szCs w:val="24"/>
        </w:rPr>
      </w:pPr>
      <w:r>
        <w:rPr>
          <w:rFonts w:ascii="Arial" w:hAnsi="Arial" w:cs="Arial"/>
          <w:sz w:val="24"/>
          <w:szCs w:val="24"/>
        </w:rPr>
        <w:t>L’ETAT évoque également dans les éléments complémentaires :</w:t>
      </w:r>
    </w:p>
    <w:p w:rsidR="00B74933" w:rsidRDefault="00B74933" w:rsidP="00643751">
      <w:pPr>
        <w:spacing w:after="0"/>
        <w:rPr>
          <w:rFonts w:ascii="Arial" w:hAnsi="Arial" w:cs="Arial"/>
          <w:sz w:val="24"/>
          <w:szCs w:val="24"/>
        </w:rPr>
      </w:pPr>
      <w:r>
        <w:rPr>
          <w:rFonts w:ascii="Arial" w:hAnsi="Arial" w:cs="Arial"/>
          <w:color w:val="767171" w:themeColor="background2" w:themeShade="80"/>
          <w:sz w:val="24"/>
          <w:szCs w:val="24"/>
        </w:rPr>
        <w:t>-</w:t>
      </w:r>
      <w:r w:rsidRPr="009347F6">
        <w:rPr>
          <w:rFonts w:ascii="Arial" w:hAnsi="Arial" w:cs="Arial"/>
          <w:sz w:val="24"/>
          <w:szCs w:val="24"/>
        </w:rPr>
        <w:t>d’intégrer dans les dispositions générales du règlement la politique départementale préconisée en matière de gestion des crues et inondations</w:t>
      </w:r>
    </w:p>
    <w:p w:rsidR="00B74933" w:rsidRDefault="00B74933" w:rsidP="00643751">
      <w:pPr>
        <w:spacing w:after="0"/>
        <w:rPr>
          <w:rFonts w:ascii="Arial" w:hAnsi="Arial" w:cs="Arial"/>
          <w:sz w:val="24"/>
          <w:szCs w:val="24"/>
        </w:rPr>
      </w:pPr>
      <w:r>
        <w:rPr>
          <w:rFonts w:ascii="Arial" w:hAnsi="Arial" w:cs="Arial"/>
          <w:sz w:val="24"/>
          <w:szCs w:val="24"/>
        </w:rPr>
        <w:t>- de compléter le plan de zonage en repérant les zones soumises au risque naturel d’inondation par l’indice « i »</w:t>
      </w:r>
    </w:p>
    <w:p w:rsidR="00B74933" w:rsidRPr="00154E9A" w:rsidRDefault="00B74933" w:rsidP="00643751">
      <w:pPr>
        <w:spacing w:after="0"/>
        <w:rPr>
          <w:rFonts w:ascii="Arial" w:hAnsi="Arial" w:cs="Arial"/>
          <w:sz w:val="24"/>
          <w:szCs w:val="24"/>
        </w:rPr>
      </w:pPr>
      <w:r w:rsidRPr="00154E9A">
        <w:rPr>
          <w:rFonts w:ascii="Arial" w:hAnsi="Arial" w:cs="Arial"/>
          <w:sz w:val="24"/>
          <w:szCs w:val="24"/>
        </w:rPr>
        <w:t xml:space="preserve">-l’opportunité aux abords de la </w:t>
      </w:r>
      <w:proofErr w:type="spellStart"/>
      <w:r w:rsidRPr="00154E9A">
        <w:rPr>
          <w:rFonts w:ascii="Arial" w:hAnsi="Arial" w:cs="Arial"/>
          <w:sz w:val="24"/>
          <w:szCs w:val="24"/>
        </w:rPr>
        <w:t>Toranche</w:t>
      </w:r>
      <w:proofErr w:type="spellEnd"/>
      <w:r w:rsidRPr="00154E9A">
        <w:rPr>
          <w:rFonts w:ascii="Arial" w:hAnsi="Arial" w:cs="Arial"/>
          <w:sz w:val="24"/>
          <w:szCs w:val="24"/>
        </w:rPr>
        <w:t xml:space="preserve"> de repérer avec un indice « i » les secteurs proches de cours d’eau, voir</w:t>
      </w:r>
      <w:r>
        <w:rPr>
          <w:rFonts w:ascii="Arial" w:hAnsi="Arial" w:cs="Arial"/>
          <w:sz w:val="24"/>
          <w:szCs w:val="24"/>
        </w:rPr>
        <w:t>e</w:t>
      </w:r>
      <w:r w:rsidRPr="00154E9A">
        <w:rPr>
          <w:rFonts w:ascii="Arial" w:hAnsi="Arial" w:cs="Arial"/>
          <w:sz w:val="24"/>
          <w:szCs w:val="24"/>
        </w:rPr>
        <w:t xml:space="preserve"> de les matérialisés sur le plan de zonage par un hachurage </w:t>
      </w:r>
    </w:p>
    <w:p w:rsidR="00B74933" w:rsidRDefault="00B74933" w:rsidP="00643751">
      <w:pPr>
        <w:spacing w:after="0"/>
        <w:rPr>
          <w:rFonts w:ascii="Arial" w:hAnsi="Arial" w:cs="Arial"/>
          <w:sz w:val="24"/>
          <w:szCs w:val="24"/>
        </w:rPr>
      </w:pPr>
      <w:r>
        <w:rPr>
          <w:rFonts w:ascii="Arial" w:hAnsi="Arial" w:cs="Arial"/>
          <w:sz w:val="24"/>
          <w:szCs w:val="24"/>
        </w:rPr>
        <w:t>- le développement insuffisant des enjeux pour atteindre les objectifs fixés par le SDAGE</w:t>
      </w:r>
    </w:p>
    <w:p w:rsidR="00B74933" w:rsidRDefault="00B74933" w:rsidP="00643751">
      <w:pPr>
        <w:spacing w:after="0"/>
        <w:rPr>
          <w:rFonts w:ascii="Arial" w:hAnsi="Arial" w:cs="Arial"/>
          <w:sz w:val="24"/>
          <w:szCs w:val="24"/>
        </w:rPr>
      </w:pPr>
      <w:r>
        <w:rPr>
          <w:rFonts w:ascii="Arial" w:hAnsi="Arial" w:cs="Arial"/>
          <w:sz w:val="24"/>
          <w:szCs w:val="24"/>
        </w:rPr>
        <w:t>-en termes de « Climat-Energie » il note l’absence d’analyse initiale de la qualité de l’air, que le sujet soit peu traité dans le rapport de présentation, que certains articles du règlement comme A2 peuvent fortement limiter la réalisation de projet utilisant l’énergie renouvelable, revoir l’article 7 pour l’isolation par l’extérieur dans le périmètre de monuments historiques, modifier éventuellement les articles 12 qui n’incitent pas à la non imperméabilisation des parcs de stationnement.</w:t>
      </w:r>
    </w:p>
    <w:p w:rsidR="00B74933" w:rsidRDefault="00B74933" w:rsidP="00643751">
      <w:pPr>
        <w:spacing w:after="0"/>
        <w:rPr>
          <w:rFonts w:ascii="Arial" w:hAnsi="Arial" w:cs="Arial"/>
          <w:sz w:val="24"/>
          <w:szCs w:val="24"/>
        </w:rPr>
      </w:pPr>
      <w:r>
        <w:rPr>
          <w:rFonts w:ascii="Arial" w:hAnsi="Arial" w:cs="Arial"/>
          <w:sz w:val="24"/>
          <w:szCs w:val="24"/>
        </w:rPr>
        <w:t>-pour les servitudes l’ETAT recommande de modifier les coordonnées des gestionnaires qu’il communique</w:t>
      </w:r>
    </w:p>
    <w:p w:rsidR="00B74933" w:rsidRDefault="00B74933" w:rsidP="00643751">
      <w:pPr>
        <w:spacing w:after="0"/>
        <w:rPr>
          <w:rFonts w:ascii="Arial" w:hAnsi="Arial" w:cs="Arial"/>
          <w:sz w:val="24"/>
          <w:szCs w:val="24"/>
        </w:rPr>
      </w:pPr>
      <w:r>
        <w:rPr>
          <w:rFonts w:ascii="Arial" w:hAnsi="Arial" w:cs="Arial"/>
          <w:sz w:val="24"/>
          <w:szCs w:val="24"/>
        </w:rPr>
        <w:t>-L’ETAT rappelle également la législation à respecter en termes de DPU (droit de préemption urbain) et précise que à partir d’aujourd’hui les documents d’urbanisme doivent être numérisés et donne sur le sujet des informations précises.</w:t>
      </w:r>
    </w:p>
    <w:p w:rsidR="00B74933" w:rsidRDefault="00B74933" w:rsidP="00643751">
      <w:pPr>
        <w:spacing w:after="0"/>
        <w:rPr>
          <w:rFonts w:ascii="Arial" w:hAnsi="Arial" w:cs="Arial"/>
          <w:sz w:val="24"/>
          <w:szCs w:val="24"/>
        </w:rPr>
      </w:pPr>
      <w:r>
        <w:rPr>
          <w:rFonts w:ascii="Arial" w:hAnsi="Arial" w:cs="Arial"/>
          <w:sz w:val="24"/>
          <w:szCs w:val="24"/>
        </w:rPr>
        <w:t xml:space="preserve"> </w:t>
      </w:r>
    </w:p>
    <w:p w:rsidR="00B74933" w:rsidRPr="00505C09" w:rsidRDefault="00B74933" w:rsidP="00643751">
      <w:pPr>
        <w:spacing w:after="0"/>
        <w:rPr>
          <w:rFonts w:ascii="Arial" w:hAnsi="Arial" w:cs="Arial"/>
          <w:i/>
          <w:sz w:val="24"/>
          <w:szCs w:val="24"/>
          <w:u w:val="single"/>
        </w:rPr>
      </w:pPr>
      <w:r w:rsidRPr="005368D5">
        <w:rPr>
          <w:rFonts w:ascii="Arial" w:hAnsi="Arial" w:cs="Arial"/>
          <w:i/>
          <w:color w:val="0070C0"/>
          <w:sz w:val="24"/>
          <w:szCs w:val="24"/>
        </w:rPr>
        <w:t>-</w:t>
      </w:r>
      <w:r w:rsidRPr="00505C09">
        <w:rPr>
          <w:rFonts w:ascii="Arial" w:hAnsi="Arial" w:cs="Arial"/>
          <w:i/>
          <w:sz w:val="24"/>
          <w:szCs w:val="24"/>
          <w:u w:val="single"/>
        </w:rPr>
        <w:t>Réponse M.O. :</w:t>
      </w:r>
    </w:p>
    <w:p w:rsidR="00B74933" w:rsidRPr="00AE39A2" w:rsidRDefault="00B74933" w:rsidP="00643751">
      <w:pPr>
        <w:spacing w:after="0"/>
        <w:rPr>
          <w:rFonts w:ascii="Arial" w:hAnsi="Arial" w:cs="Arial"/>
          <w:i/>
          <w:color w:val="0070C0"/>
          <w:sz w:val="24"/>
          <w:szCs w:val="24"/>
        </w:rPr>
      </w:pPr>
      <w:r w:rsidRPr="00505C09">
        <w:rPr>
          <w:rFonts w:ascii="Arial" w:hAnsi="Arial" w:cs="Arial"/>
          <w:i/>
          <w:sz w:val="24"/>
          <w:szCs w:val="24"/>
        </w:rPr>
        <w:t>Ces différents éléments complémentaires seront intégrés au PLU final</w:t>
      </w:r>
      <w:r w:rsidRPr="00AE39A2">
        <w:rPr>
          <w:rFonts w:ascii="Arial" w:hAnsi="Arial" w:cs="Arial"/>
          <w:i/>
          <w:color w:val="0070C0"/>
          <w:sz w:val="24"/>
          <w:szCs w:val="24"/>
        </w:rPr>
        <w:t>.</w:t>
      </w:r>
    </w:p>
    <w:p w:rsidR="00B74933" w:rsidRPr="00505C0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505C09">
        <w:rPr>
          <w:rFonts w:ascii="Arial" w:hAnsi="Arial" w:cs="Arial"/>
          <w:i/>
          <w:color w:val="0070C0"/>
          <w:sz w:val="24"/>
          <w:szCs w:val="24"/>
          <w:u w:val="single"/>
        </w:rPr>
        <w:t>-Analyse du Commissaire Enquêteur</w:t>
      </w:r>
      <w:r w:rsidRPr="00505C09">
        <w:rPr>
          <w:rFonts w:ascii="Arial" w:hAnsi="Arial" w:cs="Arial"/>
          <w:i/>
          <w:color w:val="0070C0"/>
          <w:sz w:val="24"/>
          <w:szCs w:val="24"/>
        </w:rPr>
        <w:t> :</w:t>
      </w:r>
    </w:p>
    <w:p w:rsidR="00B74933" w:rsidRPr="00AE39A2"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sz w:val="24"/>
          <w:szCs w:val="24"/>
        </w:rPr>
      </w:pPr>
      <w:r w:rsidRPr="00505C09">
        <w:rPr>
          <w:rFonts w:ascii="Arial" w:hAnsi="Arial" w:cs="Arial"/>
          <w:i/>
          <w:color w:val="0070C0"/>
          <w:sz w:val="24"/>
          <w:szCs w:val="24"/>
        </w:rPr>
        <w:t>J’invite la commune à prendre en considération les remarques suscitées et précise que la FRAPNA dans son courrier évoque également le sujet des parkings qu’il convient de préserver de l’imperméabilisation</w:t>
      </w:r>
      <w:r w:rsidRPr="00AE39A2">
        <w:rPr>
          <w:rFonts w:ascii="Arial" w:hAnsi="Arial" w:cs="Arial"/>
          <w:i/>
          <w:sz w:val="24"/>
          <w:szCs w:val="24"/>
        </w:rPr>
        <w:t xml:space="preserve">. </w:t>
      </w:r>
    </w:p>
    <w:p w:rsidR="00B74933" w:rsidRDefault="00B74933" w:rsidP="00643751">
      <w:pPr>
        <w:spacing w:after="0"/>
        <w:rPr>
          <w:rFonts w:ascii="Arial" w:hAnsi="Arial" w:cs="Arial"/>
          <w:i/>
          <w:color w:val="767171" w:themeColor="background2" w:themeShade="80"/>
          <w:sz w:val="24"/>
          <w:szCs w:val="24"/>
        </w:rPr>
      </w:pPr>
    </w:p>
    <w:p w:rsidR="00B74933" w:rsidRPr="00C66F3A" w:rsidRDefault="00B74933" w:rsidP="00643751">
      <w:pPr>
        <w:spacing w:after="0"/>
        <w:rPr>
          <w:rFonts w:ascii="Arial" w:hAnsi="Arial" w:cs="Arial"/>
          <w:sz w:val="24"/>
          <w:szCs w:val="24"/>
        </w:rPr>
      </w:pPr>
      <w:r w:rsidRPr="006C4C07">
        <w:rPr>
          <w:rFonts w:ascii="Arial" w:hAnsi="Arial" w:cs="Arial"/>
          <w:i/>
          <w:color w:val="767171" w:themeColor="background2" w:themeShade="80"/>
          <w:sz w:val="24"/>
          <w:szCs w:val="24"/>
        </w:rPr>
        <w:lastRenderedPageBreak/>
        <w:t xml:space="preserve"> </w:t>
      </w:r>
      <w:r w:rsidRPr="00224AAE">
        <w:rPr>
          <w:rFonts w:ascii="Arial" w:hAnsi="Arial" w:cs="Arial"/>
          <w:sz w:val="24"/>
          <w:szCs w:val="24"/>
        </w:rPr>
        <w:t>3</w:t>
      </w:r>
      <w:r>
        <w:rPr>
          <w:rFonts w:ascii="Arial" w:hAnsi="Arial" w:cs="Arial"/>
          <w:i/>
          <w:color w:val="767171" w:themeColor="background2" w:themeShade="80"/>
          <w:sz w:val="24"/>
          <w:szCs w:val="24"/>
        </w:rPr>
        <w:t>-</w:t>
      </w:r>
      <w:r w:rsidRPr="00C66F3A">
        <w:rPr>
          <w:rFonts w:ascii="Arial" w:hAnsi="Arial" w:cs="Arial"/>
          <w:sz w:val="24"/>
          <w:szCs w:val="24"/>
        </w:rPr>
        <w:t xml:space="preserve">2 </w:t>
      </w:r>
      <w:r w:rsidRPr="00C66F3A">
        <w:rPr>
          <w:rFonts w:ascii="Arial" w:hAnsi="Arial" w:cs="Arial"/>
          <w:sz w:val="24"/>
          <w:szCs w:val="24"/>
          <w:u w:val="single"/>
        </w:rPr>
        <w:t>A</w:t>
      </w:r>
      <w:r>
        <w:rPr>
          <w:rFonts w:ascii="Arial" w:hAnsi="Arial" w:cs="Arial"/>
          <w:sz w:val="24"/>
          <w:szCs w:val="24"/>
          <w:u w:val="single"/>
        </w:rPr>
        <w:t>VIS</w:t>
      </w:r>
      <w:r w:rsidRPr="00C66F3A">
        <w:rPr>
          <w:rFonts w:ascii="Arial" w:hAnsi="Arial" w:cs="Arial"/>
          <w:sz w:val="24"/>
          <w:szCs w:val="24"/>
          <w:u w:val="single"/>
        </w:rPr>
        <w:t xml:space="preserve"> de la CDPENAF-42-2017-187-03 du 06 Juillet 2017</w:t>
      </w:r>
    </w:p>
    <w:p w:rsidR="00B74933" w:rsidRDefault="00B74933" w:rsidP="00643751">
      <w:pPr>
        <w:spacing w:after="0"/>
        <w:ind w:firstLine="708"/>
        <w:rPr>
          <w:rFonts w:ascii="Arial" w:hAnsi="Arial" w:cs="Arial"/>
          <w:sz w:val="24"/>
          <w:szCs w:val="24"/>
        </w:rPr>
      </w:pPr>
      <w:r w:rsidRPr="00534A7F">
        <w:rPr>
          <w:rFonts w:ascii="Arial" w:hAnsi="Arial" w:cs="Arial"/>
          <w:sz w:val="24"/>
          <w:szCs w:val="24"/>
        </w:rPr>
        <w:t>En terme</w:t>
      </w:r>
      <w:r>
        <w:rPr>
          <w:rFonts w:ascii="Arial" w:hAnsi="Arial" w:cs="Arial"/>
          <w:sz w:val="24"/>
          <w:szCs w:val="24"/>
        </w:rPr>
        <w:t>s</w:t>
      </w:r>
      <w:r w:rsidRPr="00534A7F">
        <w:rPr>
          <w:rFonts w:ascii="Arial" w:hAnsi="Arial" w:cs="Arial"/>
          <w:sz w:val="24"/>
          <w:szCs w:val="24"/>
        </w:rPr>
        <w:t xml:space="preserve"> d’urbanisation la CDPENAF reprend l’ensemble des décisions de L’ETAT et émet </w:t>
      </w:r>
      <w:r w:rsidRPr="00534A7F">
        <w:rPr>
          <w:rFonts w:ascii="Arial" w:hAnsi="Arial" w:cs="Arial"/>
          <w:b/>
          <w:sz w:val="24"/>
          <w:szCs w:val="24"/>
        </w:rPr>
        <w:t>un avis favorable</w:t>
      </w:r>
      <w:r w:rsidRPr="00534A7F">
        <w:rPr>
          <w:rFonts w:ascii="Arial" w:hAnsi="Arial" w:cs="Arial"/>
          <w:sz w:val="24"/>
          <w:szCs w:val="24"/>
        </w:rPr>
        <w:t xml:space="preserve"> au projet sous réserve :</w:t>
      </w:r>
    </w:p>
    <w:p w:rsidR="00B74933" w:rsidRDefault="00B74933" w:rsidP="00643751">
      <w:pPr>
        <w:spacing w:after="0"/>
        <w:rPr>
          <w:rFonts w:ascii="Arial" w:hAnsi="Arial" w:cs="Arial"/>
          <w:sz w:val="24"/>
          <w:szCs w:val="24"/>
        </w:rPr>
      </w:pPr>
      <w:r>
        <w:rPr>
          <w:rFonts w:ascii="Arial" w:hAnsi="Arial" w:cs="Arial"/>
          <w:sz w:val="24"/>
          <w:szCs w:val="24"/>
        </w:rPr>
        <w:t>-reclasser la zone 1 AU du secteur Bourg Nord en zone Naturelle</w:t>
      </w:r>
    </w:p>
    <w:p w:rsidR="00B74933" w:rsidRDefault="00B74933" w:rsidP="00643751">
      <w:pPr>
        <w:spacing w:after="0"/>
        <w:rPr>
          <w:rFonts w:ascii="Arial" w:hAnsi="Arial" w:cs="Arial"/>
          <w:sz w:val="24"/>
          <w:szCs w:val="24"/>
        </w:rPr>
      </w:pPr>
      <w:r>
        <w:rPr>
          <w:rFonts w:ascii="Arial" w:hAnsi="Arial" w:cs="Arial"/>
          <w:sz w:val="24"/>
          <w:szCs w:val="24"/>
        </w:rPr>
        <w:t>-reclasser la zone 2 AU du secteur de Sagnat en zone Naturelle</w:t>
      </w:r>
    </w:p>
    <w:p w:rsidR="00B74933" w:rsidRDefault="00B74933" w:rsidP="00643751">
      <w:pPr>
        <w:spacing w:after="0"/>
        <w:rPr>
          <w:rFonts w:ascii="Arial" w:hAnsi="Arial" w:cs="Arial"/>
          <w:sz w:val="24"/>
          <w:szCs w:val="24"/>
        </w:rPr>
      </w:pPr>
      <w:r>
        <w:rPr>
          <w:rFonts w:ascii="Arial" w:hAnsi="Arial" w:cs="Arial"/>
          <w:sz w:val="24"/>
          <w:szCs w:val="24"/>
        </w:rPr>
        <w:t>-reclasser la partie Est de la zone de la Croix en zone AU Stricte</w:t>
      </w:r>
    </w:p>
    <w:p w:rsidR="00B74933" w:rsidRDefault="00B74933" w:rsidP="00643751">
      <w:pPr>
        <w:spacing w:after="0"/>
        <w:rPr>
          <w:rFonts w:ascii="Arial" w:hAnsi="Arial" w:cs="Arial"/>
          <w:sz w:val="24"/>
          <w:szCs w:val="24"/>
        </w:rPr>
      </w:pPr>
      <w:r>
        <w:rPr>
          <w:rFonts w:ascii="Arial" w:hAnsi="Arial" w:cs="Arial"/>
          <w:sz w:val="24"/>
          <w:szCs w:val="24"/>
        </w:rPr>
        <w:t>-revoir les projets d’aménagements des secteurs régis par des OAP en appliquant des densités de l’ordre de 15 logements/Ha</w:t>
      </w:r>
    </w:p>
    <w:p w:rsidR="00B74933" w:rsidRDefault="00B74933" w:rsidP="00643751">
      <w:pPr>
        <w:spacing w:after="0"/>
        <w:rPr>
          <w:rFonts w:ascii="Arial" w:hAnsi="Arial" w:cs="Arial"/>
          <w:sz w:val="24"/>
          <w:szCs w:val="24"/>
        </w:rPr>
      </w:pPr>
      <w:r>
        <w:rPr>
          <w:rFonts w:ascii="Arial" w:hAnsi="Arial" w:cs="Arial"/>
          <w:sz w:val="24"/>
          <w:szCs w:val="24"/>
        </w:rPr>
        <w:t>-apporter les éléments de justification attestant de la nécessité de l’ouverture à l’urbanisation de la zone AUE à vocation d’activités du secteur de Sagnat dans le cadre de la politique de développement économique à l’échelle de l’intercommunalité</w:t>
      </w:r>
    </w:p>
    <w:p w:rsidR="00B74933" w:rsidRDefault="00B74933" w:rsidP="00643751">
      <w:pPr>
        <w:spacing w:after="0"/>
        <w:rPr>
          <w:rFonts w:ascii="Arial" w:hAnsi="Arial" w:cs="Arial"/>
          <w:i/>
          <w:color w:val="0070C0"/>
          <w:sz w:val="24"/>
          <w:szCs w:val="24"/>
        </w:rPr>
      </w:pPr>
    </w:p>
    <w:p w:rsidR="00B74933" w:rsidRPr="00505C09" w:rsidRDefault="00B74933" w:rsidP="00643751">
      <w:pPr>
        <w:spacing w:after="0"/>
        <w:rPr>
          <w:rFonts w:ascii="Arial" w:hAnsi="Arial" w:cs="Arial"/>
          <w:i/>
          <w:sz w:val="24"/>
          <w:szCs w:val="24"/>
          <w:u w:val="single"/>
        </w:rPr>
      </w:pPr>
      <w:r w:rsidRPr="00505C09">
        <w:rPr>
          <w:rFonts w:ascii="Arial" w:hAnsi="Arial" w:cs="Arial"/>
          <w:i/>
          <w:sz w:val="24"/>
          <w:szCs w:val="24"/>
        </w:rPr>
        <w:t>-</w:t>
      </w:r>
      <w:r w:rsidRPr="00505C09">
        <w:rPr>
          <w:rFonts w:ascii="Arial" w:hAnsi="Arial" w:cs="Arial"/>
          <w:i/>
          <w:sz w:val="24"/>
          <w:szCs w:val="24"/>
          <w:u w:val="single"/>
        </w:rPr>
        <w:t>Réponse M.O. :</w:t>
      </w:r>
    </w:p>
    <w:p w:rsidR="00B74933" w:rsidRPr="00505C09" w:rsidRDefault="00B74933" w:rsidP="00643751">
      <w:pPr>
        <w:spacing w:after="0"/>
        <w:rPr>
          <w:rFonts w:ascii="Arial" w:hAnsi="Arial" w:cs="Arial"/>
          <w:sz w:val="24"/>
          <w:szCs w:val="24"/>
        </w:rPr>
      </w:pPr>
      <w:r w:rsidRPr="00505C09">
        <w:rPr>
          <w:rFonts w:ascii="Arial" w:hAnsi="Arial" w:cs="Arial"/>
          <w:sz w:val="24"/>
          <w:szCs w:val="24"/>
        </w:rPr>
        <w:t>Cf. avis de l’Etat.</w:t>
      </w:r>
    </w:p>
    <w:p w:rsidR="00B74933" w:rsidRPr="00505C09" w:rsidRDefault="00B74933" w:rsidP="00643751">
      <w:pPr>
        <w:spacing w:after="0"/>
        <w:rPr>
          <w:rFonts w:ascii="Arial" w:hAnsi="Arial" w:cs="Arial"/>
          <w:i/>
          <w:sz w:val="24"/>
          <w:szCs w:val="24"/>
        </w:rPr>
      </w:pPr>
      <w:r w:rsidRPr="00505C09">
        <w:rPr>
          <w:rFonts w:ascii="Arial" w:hAnsi="Arial" w:cs="Arial"/>
          <w:i/>
          <w:sz w:val="24"/>
          <w:szCs w:val="24"/>
        </w:rPr>
        <w:t>Pour la zone 1AU de la Croix la densité sera portée à 15logt/ha soit 8 logements minimum contre 7 dans le projet arrêté.</w:t>
      </w:r>
    </w:p>
    <w:p w:rsidR="00B74933" w:rsidRPr="00505C0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AE39A2">
        <w:rPr>
          <w:rFonts w:ascii="Arial" w:hAnsi="Arial" w:cs="Arial"/>
          <w:i/>
          <w:sz w:val="24"/>
          <w:szCs w:val="24"/>
          <w:u w:val="single"/>
        </w:rPr>
        <w:t>-</w:t>
      </w:r>
      <w:r w:rsidRPr="00505C09">
        <w:rPr>
          <w:rFonts w:ascii="Arial" w:hAnsi="Arial" w:cs="Arial"/>
          <w:i/>
          <w:color w:val="0070C0"/>
          <w:sz w:val="24"/>
          <w:szCs w:val="24"/>
          <w:u w:val="single"/>
        </w:rPr>
        <w:t>Analyse du Commissaire Enquêteur</w:t>
      </w:r>
      <w:r w:rsidRPr="00505C09">
        <w:rPr>
          <w:rFonts w:ascii="Arial" w:hAnsi="Arial" w:cs="Arial"/>
          <w:i/>
          <w:color w:val="0070C0"/>
          <w:sz w:val="24"/>
          <w:szCs w:val="24"/>
        </w:rPr>
        <w:t> :</w:t>
      </w:r>
    </w:p>
    <w:p w:rsidR="00B74933" w:rsidRPr="00505C09" w:rsidRDefault="00B74933" w:rsidP="00643751">
      <w:pPr>
        <w:pBdr>
          <w:top w:val="single" w:sz="4" w:space="1" w:color="auto"/>
          <w:left w:val="single" w:sz="4" w:space="4" w:color="auto"/>
          <w:bottom w:val="single" w:sz="4" w:space="1" w:color="auto"/>
          <w:right w:val="single" w:sz="4" w:space="4" w:color="auto"/>
        </w:pBdr>
        <w:spacing w:after="0"/>
        <w:rPr>
          <w:color w:val="0070C0"/>
          <w:sz w:val="24"/>
          <w:szCs w:val="24"/>
        </w:rPr>
      </w:pPr>
      <w:r w:rsidRPr="00505C09">
        <w:rPr>
          <w:rFonts w:ascii="Arial" w:hAnsi="Arial" w:cs="Arial"/>
          <w:i/>
          <w:color w:val="0070C0"/>
          <w:sz w:val="24"/>
          <w:szCs w:val="24"/>
        </w:rPr>
        <w:t>La CDPENAF reprenant dans sa globalité l’Avis de L’ETAT je n’ai aucun commentaire à formuler</w:t>
      </w:r>
      <w:r w:rsidRPr="00505C09">
        <w:rPr>
          <w:rFonts w:ascii="Arial" w:hAnsi="Arial" w:cs="Arial"/>
          <w:color w:val="0070C0"/>
          <w:sz w:val="24"/>
          <w:szCs w:val="24"/>
        </w:rPr>
        <w:t>.</w:t>
      </w:r>
    </w:p>
    <w:p w:rsidR="00B74933" w:rsidRPr="00ED7CF3" w:rsidRDefault="00B74933" w:rsidP="00643751">
      <w:pPr>
        <w:spacing w:after="0"/>
        <w:rPr>
          <w:sz w:val="24"/>
          <w:szCs w:val="24"/>
        </w:rPr>
      </w:pPr>
    </w:p>
    <w:p w:rsidR="00B74933" w:rsidRPr="00C66F3A" w:rsidRDefault="00B74933" w:rsidP="00643751">
      <w:pPr>
        <w:spacing w:after="0"/>
        <w:ind w:firstLine="284"/>
        <w:rPr>
          <w:sz w:val="28"/>
          <w:szCs w:val="28"/>
          <w:u w:val="single"/>
        </w:rPr>
      </w:pPr>
      <w:r>
        <w:rPr>
          <w:rFonts w:ascii="Arial" w:hAnsi="Arial" w:cs="Arial"/>
          <w:sz w:val="24"/>
          <w:szCs w:val="24"/>
        </w:rPr>
        <w:t>3</w:t>
      </w:r>
      <w:r w:rsidRPr="00C66F3A">
        <w:rPr>
          <w:rFonts w:ascii="Arial" w:hAnsi="Arial" w:cs="Arial"/>
          <w:sz w:val="24"/>
          <w:szCs w:val="24"/>
        </w:rPr>
        <w:t xml:space="preserve">-3 </w:t>
      </w:r>
      <w:r w:rsidRPr="00C66F3A">
        <w:rPr>
          <w:sz w:val="28"/>
          <w:szCs w:val="28"/>
          <w:u w:val="single"/>
        </w:rPr>
        <w:t>AVIS de l’Autorité Environnementale</w:t>
      </w:r>
    </w:p>
    <w:p w:rsidR="00B74933" w:rsidRDefault="00B74933" w:rsidP="00643751">
      <w:pPr>
        <w:spacing w:after="0"/>
        <w:rPr>
          <w:rFonts w:ascii="Arial" w:hAnsi="Arial" w:cs="Arial"/>
          <w:sz w:val="24"/>
          <w:szCs w:val="24"/>
        </w:rPr>
      </w:pPr>
      <w:r w:rsidRPr="0051210A">
        <w:rPr>
          <w:rFonts w:ascii="Arial" w:hAnsi="Arial" w:cs="Arial"/>
          <w:sz w:val="24"/>
          <w:szCs w:val="24"/>
        </w:rPr>
        <w:t>Rappelle que la direction Régionale de l’Environnement, de l’Aménagement et du Logement AUVERGNE-RHONE-ALPES a été consultée</w:t>
      </w:r>
      <w:r>
        <w:rPr>
          <w:rFonts w:ascii="Arial" w:hAnsi="Arial" w:cs="Arial"/>
          <w:sz w:val="24"/>
          <w:szCs w:val="24"/>
        </w:rPr>
        <w:t xml:space="preserve"> le 19 Juillet 2017</w:t>
      </w:r>
      <w:r w:rsidRPr="0051210A">
        <w:rPr>
          <w:rFonts w:ascii="Arial" w:hAnsi="Arial" w:cs="Arial"/>
          <w:sz w:val="24"/>
          <w:szCs w:val="24"/>
        </w:rPr>
        <w:t xml:space="preserve"> et n’a pas émis d’avis sur le PLU</w:t>
      </w:r>
      <w:r>
        <w:rPr>
          <w:rFonts w:ascii="Arial" w:hAnsi="Arial" w:cs="Arial"/>
          <w:sz w:val="24"/>
          <w:szCs w:val="24"/>
        </w:rPr>
        <w:t xml:space="preserve"> (voir courriel du 10/09/2018 </w:t>
      </w:r>
      <w:r w:rsidRPr="00C66F3A">
        <w:rPr>
          <w:rFonts w:ascii="Arial" w:hAnsi="Arial" w:cs="Arial"/>
          <w:i/>
          <w:sz w:val="22"/>
          <w:szCs w:val="22"/>
        </w:rPr>
        <w:t xml:space="preserve">annexe </w:t>
      </w:r>
      <w:r>
        <w:rPr>
          <w:rFonts w:ascii="Arial" w:hAnsi="Arial" w:cs="Arial"/>
          <w:i/>
          <w:sz w:val="22"/>
          <w:szCs w:val="22"/>
        </w:rPr>
        <w:t>18</w:t>
      </w:r>
      <w:r>
        <w:rPr>
          <w:rFonts w:ascii="Arial" w:hAnsi="Arial" w:cs="Arial"/>
          <w:sz w:val="24"/>
          <w:szCs w:val="24"/>
        </w:rPr>
        <w:t xml:space="preserve">)  </w:t>
      </w:r>
    </w:p>
    <w:p w:rsidR="00B74933" w:rsidRDefault="00B74933" w:rsidP="00643751">
      <w:pPr>
        <w:spacing w:after="0"/>
        <w:rPr>
          <w:i/>
          <w:sz w:val="24"/>
          <w:szCs w:val="24"/>
          <w:u w:val="single"/>
        </w:rPr>
      </w:pPr>
    </w:p>
    <w:p w:rsidR="00B74933" w:rsidRPr="00505C0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505C09">
        <w:rPr>
          <w:rFonts w:ascii="Arial" w:hAnsi="Arial" w:cs="Arial"/>
          <w:i/>
          <w:color w:val="0070C0"/>
          <w:sz w:val="24"/>
          <w:szCs w:val="24"/>
          <w:u w:val="single"/>
        </w:rPr>
        <w:t>-Analyse du Commissaire Enquêteur</w:t>
      </w:r>
      <w:r w:rsidRPr="00505C09">
        <w:rPr>
          <w:rFonts w:ascii="Arial" w:hAnsi="Arial" w:cs="Arial"/>
          <w:i/>
          <w:color w:val="0070C0"/>
          <w:sz w:val="24"/>
          <w:szCs w:val="24"/>
        </w:rPr>
        <w:t> :</w:t>
      </w:r>
    </w:p>
    <w:p w:rsidR="00B74933" w:rsidRPr="00505C0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505C09">
        <w:rPr>
          <w:rFonts w:ascii="Arial" w:hAnsi="Arial" w:cs="Arial"/>
          <w:i/>
          <w:color w:val="0070C0"/>
          <w:sz w:val="24"/>
          <w:szCs w:val="24"/>
        </w:rPr>
        <w:t>Sans commentaire</w:t>
      </w:r>
    </w:p>
    <w:p w:rsidR="00B74933" w:rsidRDefault="00B74933" w:rsidP="00643751">
      <w:pPr>
        <w:spacing w:after="0"/>
        <w:rPr>
          <w:b/>
          <w:sz w:val="32"/>
          <w:szCs w:val="32"/>
        </w:rPr>
      </w:pPr>
    </w:p>
    <w:p w:rsidR="00B74933" w:rsidRDefault="00B74933" w:rsidP="00643751">
      <w:pPr>
        <w:spacing w:after="0"/>
        <w:rPr>
          <w:b/>
          <w:sz w:val="32"/>
          <w:szCs w:val="32"/>
        </w:rPr>
      </w:pPr>
      <w:r>
        <w:rPr>
          <w:b/>
          <w:sz w:val="32"/>
          <w:szCs w:val="32"/>
        </w:rPr>
        <w:t>4</w:t>
      </w:r>
      <w:r w:rsidRPr="00964ED4">
        <w:rPr>
          <w:b/>
          <w:sz w:val="32"/>
          <w:szCs w:val="32"/>
        </w:rPr>
        <w:t xml:space="preserve">- </w:t>
      </w:r>
      <w:bookmarkStart w:id="31" w:name="_Hlk530330935"/>
      <w:r>
        <w:rPr>
          <w:b/>
          <w:sz w:val="32"/>
          <w:szCs w:val="32"/>
        </w:rPr>
        <w:t>ANALYSE DES OBSERVATIONS DU PUBLIC</w:t>
      </w:r>
      <w:bookmarkEnd w:id="31"/>
    </w:p>
    <w:p w:rsidR="00B74933"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i/>
          <w:color w:val="FF0000"/>
          <w:sz w:val="24"/>
          <w:szCs w:val="24"/>
        </w:rPr>
      </w:pPr>
      <w:bookmarkStart w:id="32" w:name="_Hlk529457326"/>
      <w:r w:rsidRPr="005368D5">
        <w:rPr>
          <w:rFonts w:ascii="Arial" w:hAnsi="Arial" w:cs="Arial"/>
          <w:b/>
          <w:sz w:val="24"/>
          <w:szCs w:val="24"/>
          <w:u w:val="single"/>
        </w:rPr>
        <w:t>Commentaire CE</w:t>
      </w:r>
      <w:r w:rsidRPr="00E518AB">
        <w:rPr>
          <w:rFonts w:ascii="Arial" w:hAnsi="Arial" w:cs="Arial"/>
          <w:b/>
        </w:rPr>
        <w:t> :</w:t>
      </w:r>
      <w:r w:rsidRPr="00E518AB">
        <w:rPr>
          <w:rFonts w:ascii="Arial" w:hAnsi="Arial" w:cs="Arial"/>
        </w:rPr>
        <w:t xml:space="preserve"> </w:t>
      </w:r>
      <w:r w:rsidRPr="005368D5">
        <w:rPr>
          <w:rFonts w:ascii="Arial" w:hAnsi="Arial" w:cs="Arial"/>
          <w:i/>
          <w:color w:val="FF0000"/>
          <w:sz w:val="24"/>
          <w:szCs w:val="24"/>
        </w:rPr>
        <w:t xml:space="preserve">Lors de la réception du public et face à ces requêtes souvent du même ordre, à savoir connaître la constructibilité ou non de leurs biens, et </w:t>
      </w:r>
      <w:r w:rsidRPr="005368D5">
        <w:rPr>
          <w:rFonts w:ascii="Arial" w:hAnsi="Arial" w:cs="Arial"/>
          <w:b/>
          <w:i/>
          <w:color w:val="FF0000"/>
          <w:sz w:val="24"/>
          <w:szCs w:val="24"/>
        </w:rPr>
        <w:t>ayant mesuré l’importance de l’Avis de L’ETAT</w:t>
      </w:r>
      <w:r w:rsidRPr="005368D5">
        <w:rPr>
          <w:rFonts w:ascii="Arial" w:hAnsi="Arial" w:cs="Arial"/>
          <w:i/>
          <w:color w:val="FF0000"/>
          <w:sz w:val="24"/>
          <w:szCs w:val="24"/>
        </w:rPr>
        <w:t xml:space="preserve"> sur le sujet dans le dossier mis à enquête publique j’ai, après écoute de ces observations, fourni les explications nécessaires et </w:t>
      </w:r>
      <w:r w:rsidRPr="005368D5">
        <w:rPr>
          <w:rFonts w:ascii="Arial" w:hAnsi="Arial" w:cs="Arial"/>
          <w:b/>
          <w:i/>
          <w:color w:val="FF0000"/>
          <w:sz w:val="24"/>
          <w:szCs w:val="24"/>
        </w:rPr>
        <w:t>incité les personnes à prendre connaissance de cet Avis</w:t>
      </w:r>
      <w:r>
        <w:rPr>
          <w:rFonts w:ascii="Arial" w:hAnsi="Arial" w:cs="Arial"/>
          <w:b/>
          <w:i/>
          <w:color w:val="FF0000"/>
          <w:sz w:val="24"/>
          <w:szCs w:val="24"/>
        </w:rPr>
        <w:t>. Incitation globalement suivie par le public.</w:t>
      </w:r>
      <w:r w:rsidRPr="005368D5">
        <w:rPr>
          <w:rFonts w:ascii="Arial" w:hAnsi="Arial" w:cs="Arial"/>
          <w:i/>
          <w:color w:val="FF0000"/>
          <w:sz w:val="24"/>
          <w:szCs w:val="24"/>
        </w:rPr>
        <w:t xml:space="preserve"> </w:t>
      </w:r>
    </w:p>
    <w:p w:rsidR="00B74933" w:rsidRPr="005368D5" w:rsidRDefault="00B74933" w:rsidP="00643751">
      <w:pPr>
        <w:pBdr>
          <w:top w:val="single" w:sz="4" w:space="1" w:color="auto"/>
          <w:left w:val="single" w:sz="4" w:space="0" w:color="auto"/>
          <w:bottom w:val="single" w:sz="4" w:space="1" w:color="auto"/>
          <w:right w:val="single" w:sz="4" w:space="4" w:color="auto"/>
        </w:pBdr>
        <w:spacing w:after="0"/>
        <w:rPr>
          <w:rFonts w:ascii="Arial" w:hAnsi="Arial" w:cs="Arial"/>
          <w:i/>
          <w:color w:val="FF0000"/>
          <w:sz w:val="24"/>
          <w:szCs w:val="24"/>
        </w:rPr>
      </w:pPr>
      <w:r w:rsidRPr="007B76CC">
        <w:rPr>
          <w:rFonts w:ascii="Arial" w:hAnsi="Arial" w:cs="Arial"/>
          <w:i/>
          <w:color w:val="0070C0"/>
          <w:sz w:val="24"/>
          <w:szCs w:val="24"/>
        </w:rPr>
        <w:t>Aucune contribution n’intéresse l’Abrogation de la Carte Communale</w:t>
      </w:r>
      <w:r w:rsidRPr="005368D5">
        <w:rPr>
          <w:rFonts w:ascii="Arial" w:hAnsi="Arial" w:cs="Arial"/>
          <w:i/>
          <w:color w:val="FF0000"/>
          <w:sz w:val="24"/>
          <w:szCs w:val="24"/>
        </w:rPr>
        <w:t xml:space="preserve"> </w:t>
      </w:r>
    </w:p>
    <w:bookmarkEnd w:id="32"/>
    <w:p w:rsidR="00B74933" w:rsidRPr="002D7789" w:rsidRDefault="00B74933" w:rsidP="00643751">
      <w:pPr>
        <w:spacing w:after="0"/>
        <w:rPr>
          <w:sz w:val="28"/>
          <w:szCs w:val="28"/>
        </w:rPr>
      </w:pPr>
      <w:r w:rsidRPr="002D7789">
        <w:rPr>
          <w:b/>
          <w:sz w:val="28"/>
          <w:szCs w:val="28"/>
        </w:rPr>
        <w:t xml:space="preserve">   </w:t>
      </w:r>
      <w:bookmarkStart w:id="33" w:name="_Hlk530330971"/>
      <w:r>
        <w:rPr>
          <w:sz w:val="28"/>
          <w:szCs w:val="28"/>
        </w:rPr>
        <w:t>4</w:t>
      </w:r>
      <w:r w:rsidRPr="002D7789">
        <w:rPr>
          <w:sz w:val="28"/>
          <w:szCs w:val="28"/>
        </w:rPr>
        <w:t xml:space="preserve">-1 </w:t>
      </w:r>
      <w:r w:rsidRPr="002D7789">
        <w:rPr>
          <w:sz w:val="28"/>
          <w:szCs w:val="28"/>
          <w:u w:val="single"/>
        </w:rPr>
        <w:t>O</w:t>
      </w:r>
      <w:r>
        <w:rPr>
          <w:sz w:val="28"/>
          <w:szCs w:val="28"/>
          <w:u w:val="single"/>
        </w:rPr>
        <w:t>BSERVATIONS</w:t>
      </w:r>
      <w:r w:rsidRPr="002D7789">
        <w:rPr>
          <w:sz w:val="28"/>
          <w:szCs w:val="28"/>
          <w:u w:val="single"/>
        </w:rPr>
        <w:t xml:space="preserve"> du Public/Analyse/ Réponse du </w:t>
      </w:r>
      <w:r>
        <w:rPr>
          <w:sz w:val="28"/>
          <w:szCs w:val="28"/>
          <w:u w:val="single"/>
        </w:rPr>
        <w:t>M.O.</w:t>
      </w:r>
    </w:p>
    <w:p w:rsidR="00B74933" w:rsidRPr="003904FB" w:rsidRDefault="00B74933" w:rsidP="00643751">
      <w:pPr>
        <w:spacing w:after="0"/>
        <w:rPr>
          <w:rFonts w:ascii="Arial" w:hAnsi="Arial" w:cs="Arial"/>
          <w:sz w:val="24"/>
          <w:szCs w:val="24"/>
        </w:rPr>
      </w:pPr>
      <w:r w:rsidRPr="003904FB">
        <w:rPr>
          <w:rFonts w:ascii="Arial" w:hAnsi="Arial" w:cs="Arial"/>
          <w:sz w:val="24"/>
          <w:szCs w:val="24"/>
          <w:u w:val="single"/>
        </w:rPr>
        <w:t>Rappel</w:t>
      </w:r>
      <w:r w:rsidRPr="003904FB">
        <w:rPr>
          <w:rFonts w:ascii="Arial" w:hAnsi="Arial" w:cs="Arial"/>
          <w:sz w:val="24"/>
          <w:szCs w:val="24"/>
        </w:rPr>
        <w:t xml:space="preserve"> : La Synthèse relate les conditions générales du déroulement de l’enquête (lieu-ambiance-participation etc…), questionne le porteur de projet sur les observations des PPA, du public mais également du Commissaire Enquêteur. Les réponses apportées font l’objet d’un commentaire du Commissaire Enquêteur. </w:t>
      </w:r>
    </w:p>
    <w:p w:rsidR="00B74933" w:rsidRPr="003904FB" w:rsidRDefault="00B74933" w:rsidP="00643751">
      <w:pPr>
        <w:spacing w:after="0"/>
        <w:rPr>
          <w:rFonts w:ascii="Arial" w:hAnsi="Arial" w:cs="Arial"/>
          <w:sz w:val="24"/>
          <w:szCs w:val="24"/>
        </w:rPr>
      </w:pPr>
      <w:r w:rsidRPr="003904FB">
        <w:rPr>
          <w:rFonts w:ascii="Arial" w:hAnsi="Arial" w:cs="Arial"/>
          <w:sz w:val="24"/>
          <w:szCs w:val="24"/>
        </w:rPr>
        <w:lastRenderedPageBreak/>
        <w:t>-</w:t>
      </w:r>
      <w:r w:rsidRPr="003904FB">
        <w:rPr>
          <w:rFonts w:ascii="Arial" w:hAnsi="Arial" w:cs="Arial"/>
          <w:b/>
          <w:sz w:val="24"/>
          <w:szCs w:val="24"/>
        </w:rPr>
        <w:t xml:space="preserve">Le </w:t>
      </w:r>
      <w:proofErr w:type="spellStart"/>
      <w:r w:rsidRPr="003904FB">
        <w:rPr>
          <w:rFonts w:ascii="Arial" w:hAnsi="Arial" w:cs="Arial"/>
          <w:b/>
          <w:sz w:val="24"/>
          <w:szCs w:val="24"/>
        </w:rPr>
        <w:t>Procès Verbal</w:t>
      </w:r>
      <w:proofErr w:type="spellEnd"/>
      <w:r w:rsidRPr="003904FB">
        <w:rPr>
          <w:rFonts w:ascii="Arial" w:hAnsi="Arial" w:cs="Arial"/>
          <w:b/>
          <w:sz w:val="24"/>
          <w:szCs w:val="24"/>
        </w:rPr>
        <w:t xml:space="preserve"> de Synthèse</w:t>
      </w:r>
      <w:r w:rsidRPr="003904FB">
        <w:rPr>
          <w:rFonts w:ascii="Arial" w:hAnsi="Arial" w:cs="Arial"/>
          <w:sz w:val="24"/>
          <w:szCs w:val="24"/>
        </w:rPr>
        <w:t xml:space="preserve"> a été remis le </w:t>
      </w:r>
      <w:r>
        <w:rPr>
          <w:rFonts w:ascii="Arial" w:hAnsi="Arial" w:cs="Arial"/>
          <w:sz w:val="24"/>
          <w:szCs w:val="24"/>
        </w:rPr>
        <w:t>20 Novembre</w:t>
      </w:r>
      <w:r w:rsidRPr="003904FB">
        <w:rPr>
          <w:rFonts w:ascii="Arial" w:hAnsi="Arial" w:cs="Arial"/>
          <w:sz w:val="24"/>
          <w:szCs w:val="24"/>
        </w:rPr>
        <w:t xml:space="preserve"> 2018 à Mr le Maire de Saint-Laurent-la-Conche en présence de</w:t>
      </w:r>
      <w:r>
        <w:rPr>
          <w:rFonts w:ascii="Arial" w:hAnsi="Arial" w:cs="Arial"/>
          <w:sz w:val="24"/>
          <w:szCs w:val="24"/>
        </w:rPr>
        <w:t xml:space="preserve"> 2 adjoints</w:t>
      </w:r>
      <w:r w:rsidRPr="003904FB">
        <w:rPr>
          <w:rFonts w:ascii="Arial" w:hAnsi="Arial" w:cs="Arial"/>
          <w:sz w:val="24"/>
          <w:szCs w:val="24"/>
        </w:rPr>
        <w:t>.</w:t>
      </w:r>
    </w:p>
    <w:p w:rsidR="00B74933" w:rsidRPr="003904FB" w:rsidRDefault="00B74933" w:rsidP="00643751">
      <w:pPr>
        <w:spacing w:after="0"/>
        <w:rPr>
          <w:rFonts w:ascii="Arial" w:hAnsi="Arial" w:cs="Arial"/>
          <w:sz w:val="24"/>
          <w:szCs w:val="24"/>
        </w:rPr>
      </w:pPr>
      <w:r w:rsidRPr="003904FB">
        <w:rPr>
          <w:rFonts w:ascii="Arial" w:hAnsi="Arial" w:cs="Arial"/>
          <w:sz w:val="24"/>
          <w:szCs w:val="24"/>
        </w:rPr>
        <w:t>-</w:t>
      </w:r>
      <w:r w:rsidRPr="003904FB">
        <w:rPr>
          <w:rFonts w:ascii="Arial" w:hAnsi="Arial" w:cs="Arial"/>
          <w:b/>
          <w:sz w:val="24"/>
          <w:szCs w:val="24"/>
        </w:rPr>
        <w:t>La Réponse du porteur de projet</w:t>
      </w:r>
      <w:r w:rsidRPr="003904FB">
        <w:rPr>
          <w:rFonts w:ascii="Arial" w:hAnsi="Arial" w:cs="Arial"/>
          <w:sz w:val="24"/>
          <w:szCs w:val="24"/>
        </w:rPr>
        <w:t xml:space="preserve"> répondant à chaque question nous a été adressée par courriel le </w:t>
      </w:r>
      <w:r>
        <w:rPr>
          <w:rFonts w:ascii="Arial" w:hAnsi="Arial" w:cs="Arial"/>
          <w:sz w:val="24"/>
          <w:szCs w:val="24"/>
        </w:rPr>
        <w:t>04 Décembre</w:t>
      </w:r>
      <w:r w:rsidRPr="003904FB">
        <w:rPr>
          <w:rFonts w:ascii="Arial" w:hAnsi="Arial" w:cs="Arial"/>
          <w:sz w:val="24"/>
          <w:szCs w:val="24"/>
        </w:rPr>
        <w:t xml:space="preserve"> 2018 et confirmé par courrier reçu le </w:t>
      </w:r>
      <w:r>
        <w:rPr>
          <w:rFonts w:ascii="Arial" w:hAnsi="Arial" w:cs="Arial"/>
          <w:sz w:val="24"/>
          <w:szCs w:val="24"/>
        </w:rPr>
        <w:t>06 Décembre</w:t>
      </w:r>
      <w:r w:rsidRPr="003904FB">
        <w:rPr>
          <w:rFonts w:ascii="Arial" w:hAnsi="Arial" w:cs="Arial"/>
          <w:sz w:val="24"/>
          <w:szCs w:val="24"/>
        </w:rPr>
        <w:t xml:space="preserve"> 2018. Nous avons accusé réception de l’envoi à Mr le Maire le même jour.</w:t>
      </w:r>
    </w:p>
    <w:p w:rsidR="00B74933" w:rsidRDefault="00B74933" w:rsidP="00643751">
      <w:pPr>
        <w:spacing w:after="0"/>
        <w:rPr>
          <w:sz w:val="24"/>
          <w:szCs w:val="24"/>
        </w:rPr>
      </w:pPr>
    </w:p>
    <w:p w:rsidR="00B74933" w:rsidRPr="002D7789" w:rsidRDefault="00B74933" w:rsidP="00643751">
      <w:pPr>
        <w:spacing w:after="0"/>
        <w:rPr>
          <w:rFonts w:ascii="Arial" w:hAnsi="Arial" w:cs="Arial"/>
          <w:sz w:val="24"/>
          <w:szCs w:val="24"/>
        </w:rPr>
      </w:pPr>
      <w:r w:rsidRPr="002D7789">
        <w:rPr>
          <w:rFonts w:ascii="Arial" w:hAnsi="Arial" w:cs="Arial"/>
          <w:sz w:val="24"/>
          <w:szCs w:val="24"/>
        </w:rPr>
        <w:t xml:space="preserve">   </w:t>
      </w:r>
      <w:r>
        <w:rPr>
          <w:rFonts w:ascii="Arial" w:hAnsi="Arial" w:cs="Arial"/>
          <w:sz w:val="24"/>
          <w:szCs w:val="24"/>
        </w:rPr>
        <w:t>4</w:t>
      </w:r>
      <w:r w:rsidRPr="002D7789">
        <w:rPr>
          <w:rFonts w:ascii="Arial" w:hAnsi="Arial" w:cs="Arial"/>
          <w:sz w:val="24"/>
          <w:szCs w:val="24"/>
        </w:rPr>
        <w:t xml:space="preserve">-2 </w:t>
      </w:r>
      <w:r>
        <w:rPr>
          <w:rFonts w:ascii="Arial" w:hAnsi="Arial" w:cs="Arial"/>
          <w:sz w:val="24"/>
          <w:szCs w:val="24"/>
          <w:u w:val="single"/>
        </w:rPr>
        <w:t>ANALYSE des OBSERVATIONS du PUBLIC</w:t>
      </w:r>
    </w:p>
    <w:p w:rsidR="00B74933" w:rsidRPr="00AD2968" w:rsidRDefault="00B74933" w:rsidP="00643751">
      <w:pPr>
        <w:spacing w:after="0"/>
        <w:ind w:firstLine="1418"/>
        <w:rPr>
          <w:rFonts w:ascii="Arial" w:hAnsi="Arial" w:cs="Arial"/>
          <w:b/>
          <w:i/>
          <w:sz w:val="24"/>
          <w:szCs w:val="24"/>
        </w:rPr>
      </w:pPr>
      <w:r>
        <w:rPr>
          <w:rFonts w:ascii="Arial" w:hAnsi="Arial" w:cs="Arial"/>
          <w:b/>
          <w:i/>
          <w:sz w:val="24"/>
          <w:szCs w:val="24"/>
        </w:rPr>
        <w:t>4</w:t>
      </w:r>
      <w:r w:rsidRPr="00AD2968">
        <w:rPr>
          <w:rFonts w:ascii="Arial" w:hAnsi="Arial" w:cs="Arial"/>
          <w:b/>
          <w:i/>
          <w:sz w:val="24"/>
          <w:szCs w:val="24"/>
        </w:rPr>
        <w:t>-2-1 Relation comptable</w:t>
      </w:r>
    </w:p>
    <w:p w:rsidR="00B74933" w:rsidRPr="00AD2968" w:rsidRDefault="00B74933" w:rsidP="00643751">
      <w:pPr>
        <w:spacing w:after="0"/>
        <w:rPr>
          <w:rFonts w:ascii="Arial" w:hAnsi="Arial" w:cs="Arial"/>
          <w:sz w:val="24"/>
          <w:szCs w:val="24"/>
        </w:rPr>
      </w:pPr>
      <w:r w:rsidRPr="00AD2968">
        <w:rPr>
          <w:rFonts w:ascii="Arial" w:hAnsi="Arial" w:cs="Arial"/>
          <w:sz w:val="24"/>
          <w:szCs w:val="24"/>
          <w:u w:val="single"/>
        </w:rPr>
        <w:t>Oral </w:t>
      </w:r>
      <w:r w:rsidRPr="00AD2968">
        <w:rPr>
          <w:rFonts w:ascii="Arial" w:hAnsi="Arial" w:cs="Arial"/>
          <w:sz w:val="24"/>
          <w:szCs w:val="24"/>
        </w:rPr>
        <w:t xml:space="preserve">: </w:t>
      </w:r>
      <w:r>
        <w:rPr>
          <w:rFonts w:ascii="Arial" w:hAnsi="Arial" w:cs="Arial"/>
          <w:sz w:val="24"/>
          <w:szCs w:val="24"/>
        </w:rPr>
        <w:t>zéro (0)</w:t>
      </w:r>
    </w:p>
    <w:p w:rsidR="00B74933" w:rsidRPr="00AD2968" w:rsidRDefault="00B74933" w:rsidP="00643751">
      <w:pPr>
        <w:spacing w:after="0"/>
        <w:rPr>
          <w:rFonts w:ascii="Arial" w:hAnsi="Arial" w:cs="Arial"/>
          <w:sz w:val="24"/>
          <w:szCs w:val="24"/>
        </w:rPr>
      </w:pPr>
      <w:r w:rsidRPr="00AD2968">
        <w:rPr>
          <w:rFonts w:ascii="Arial" w:hAnsi="Arial" w:cs="Arial"/>
          <w:sz w:val="24"/>
          <w:szCs w:val="24"/>
          <w:u w:val="single"/>
        </w:rPr>
        <w:t>Registre</w:t>
      </w:r>
      <w:r w:rsidRPr="00AD2968">
        <w:rPr>
          <w:rFonts w:ascii="Arial" w:hAnsi="Arial" w:cs="Arial"/>
          <w:sz w:val="24"/>
          <w:szCs w:val="24"/>
        </w:rPr>
        <w:t xml:space="preserve"> : </w:t>
      </w:r>
      <w:r>
        <w:rPr>
          <w:rFonts w:ascii="Arial" w:hAnsi="Arial" w:cs="Arial"/>
          <w:sz w:val="24"/>
          <w:szCs w:val="24"/>
        </w:rPr>
        <w:t>quinze (15)</w:t>
      </w:r>
    </w:p>
    <w:p w:rsidR="00B74933" w:rsidRPr="00AD2968" w:rsidRDefault="00B74933" w:rsidP="00643751">
      <w:pPr>
        <w:spacing w:after="0"/>
        <w:rPr>
          <w:rFonts w:ascii="Arial" w:hAnsi="Arial" w:cs="Arial"/>
          <w:b/>
          <w:sz w:val="24"/>
          <w:szCs w:val="24"/>
        </w:rPr>
      </w:pPr>
      <w:r>
        <w:rPr>
          <w:rFonts w:ascii="Arial" w:hAnsi="Arial" w:cs="Arial"/>
          <w:sz w:val="24"/>
          <w:szCs w:val="24"/>
          <w:u w:val="single"/>
        </w:rPr>
        <w:t>Lettres</w:t>
      </w:r>
      <w:r w:rsidRPr="00AD2968">
        <w:rPr>
          <w:rFonts w:ascii="Arial" w:hAnsi="Arial" w:cs="Arial"/>
          <w:sz w:val="24"/>
          <w:szCs w:val="24"/>
          <w:u w:val="single"/>
        </w:rPr>
        <w:t>-Notes Manuscrites-Documents Graphiques :</w:t>
      </w:r>
      <w:r w:rsidRPr="00AD2968">
        <w:rPr>
          <w:rFonts w:ascii="Arial" w:hAnsi="Arial" w:cs="Arial"/>
          <w:b/>
          <w:sz w:val="24"/>
          <w:szCs w:val="24"/>
        </w:rPr>
        <w:t xml:space="preserve"> </w:t>
      </w:r>
      <w:r>
        <w:rPr>
          <w:rFonts w:ascii="Arial" w:hAnsi="Arial" w:cs="Arial"/>
          <w:sz w:val="24"/>
          <w:szCs w:val="24"/>
        </w:rPr>
        <w:t>une (1)</w:t>
      </w:r>
    </w:p>
    <w:p w:rsidR="00B74933" w:rsidRPr="00AD2968" w:rsidRDefault="00B74933" w:rsidP="00643751">
      <w:pPr>
        <w:spacing w:after="0"/>
        <w:rPr>
          <w:rFonts w:ascii="Arial" w:hAnsi="Arial" w:cs="Arial"/>
          <w:b/>
          <w:i/>
          <w:sz w:val="24"/>
          <w:szCs w:val="24"/>
        </w:rPr>
      </w:pPr>
      <w:r>
        <w:rPr>
          <w:rFonts w:ascii="Arial" w:hAnsi="Arial" w:cs="Arial"/>
          <w:sz w:val="24"/>
          <w:szCs w:val="24"/>
        </w:rPr>
        <w:t xml:space="preserve">Numérique </w:t>
      </w:r>
      <w:r w:rsidRPr="00AD2968">
        <w:rPr>
          <w:rFonts w:ascii="Arial" w:hAnsi="Arial" w:cs="Arial"/>
          <w:sz w:val="24"/>
          <w:szCs w:val="24"/>
        </w:rPr>
        <w:t xml:space="preserve">: </w:t>
      </w:r>
      <w:r>
        <w:rPr>
          <w:rFonts w:ascii="Arial" w:hAnsi="Arial" w:cs="Arial"/>
          <w:sz w:val="24"/>
          <w:szCs w:val="24"/>
        </w:rPr>
        <w:t>une (1)</w:t>
      </w:r>
    </w:p>
    <w:bookmarkEnd w:id="33"/>
    <w:p w:rsidR="00B74933" w:rsidRPr="00AD2968" w:rsidRDefault="00B74933" w:rsidP="00643751">
      <w:pPr>
        <w:pBdr>
          <w:top w:val="single" w:sz="4" w:space="1" w:color="auto"/>
        </w:pBdr>
        <w:spacing w:after="0"/>
        <w:ind w:firstLine="1418"/>
        <w:rPr>
          <w:rFonts w:ascii="Arial" w:hAnsi="Arial" w:cs="Arial"/>
          <w:b/>
          <w:i/>
          <w:sz w:val="24"/>
          <w:szCs w:val="24"/>
        </w:rPr>
      </w:pPr>
      <w:r>
        <w:rPr>
          <w:rFonts w:ascii="Arial" w:hAnsi="Arial" w:cs="Arial"/>
          <w:b/>
          <w:i/>
          <w:sz w:val="24"/>
          <w:szCs w:val="24"/>
        </w:rPr>
        <w:t xml:space="preserve"> 4</w:t>
      </w:r>
      <w:r w:rsidRPr="00AD2968">
        <w:rPr>
          <w:rFonts w:ascii="Arial" w:hAnsi="Arial" w:cs="Arial"/>
          <w:b/>
          <w:i/>
          <w:sz w:val="24"/>
          <w:szCs w:val="24"/>
        </w:rPr>
        <w:t>-2-2 Transcriptions***</w:t>
      </w:r>
    </w:p>
    <w:p w:rsidR="00B74933" w:rsidRDefault="00B74933" w:rsidP="00643751">
      <w:pPr>
        <w:pBdr>
          <w:top w:val="single" w:sz="4" w:space="1" w:color="auto"/>
        </w:pBdr>
        <w:spacing w:after="0"/>
        <w:rPr>
          <w:rFonts w:ascii="Arial" w:hAnsi="Arial" w:cs="Arial"/>
          <w:sz w:val="24"/>
          <w:szCs w:val="24"/>
        </w:rPr>
      </w:pPr>
      <w:r w:rsidRPr="00AD2968">
        <w:rPr>
          <w:rFonts w:ascii="Arial" w:hAnsi="Arial" w:cs="Arial"/>
          <w:b/>
          <w:i/>
          <w:sz w:val="24"/>
          <w:szCs w:val="24"/>
        </w:rPr>
        <w:t>***</w:t>
      </w:r>
      <w:r w:rsidRPr="00AD2968">
        <w:rPr>
          <w:rFonts w:ascii="Arial" w:hAnsi="Arial" w:cs="Arial"/>
          <w:i/>
          <w:sz w:val="24"/>
          <w:szCs w:val="24"/>
          <w:u w:val="single"/>
        </w:rPr>
        <w:t>légende</w:t>
      </w:r>
      <w:r w:rsidRPr="00AD2968">
        <w:rPr>
          <w:rFonts w:ascii="Arial" w:hAnsi="Arial" w:cs="Arial"/>
          <w:b/>
          <w:i/>
          <w:sz w:val="24"/>
          <w:szCs w:val="24"/>
        </w:rPr>
        <w:t xml:space="preserve"> : O </w:t>
      </w:r>
      <w:r w:rsidRPr="00AD2968">
        <w:rPr>
          <w:rFonts w:ascii="Arial" w:hAnsi="Arial" w:cs="Arial"/>
          <w:sz w:val="24"/>
          <w:szCs w:val="24"/>
        </w:rPr>
        <w:t>oral</w:t>
      </w:r>
      <w:r w:rsidRPr="00AD2968">
        <w:rPr>
          <w:rFonts w:ascii="Arial" w:hAnsi="Arial" w:cs="Arial"/>
          <w:b/>
          <w:i/>
          <w:sz w:val="24"/>
          <w:szCs w:val="24"/>
        </w:rPr>
        <w:t xml:space="preserve">-R </w:t>
      </w:r>
      <w:r w:rsidRPr="00AD2968">
        <w:rPr>
          <w:rFonts w:ascii="Arial" w:hAnsi="Arial" w:cs="Arial"/>
          <w:sz w:val="24"/>
          <w:szCs w:val="24"/>
        </w:rPr>
        <w:t>registre</w:t>
      </w:r>
      <w:r w:rsidRPr="00AD2968">
        <w:rPr>
          <w:rFonts w:ascii="Arial" w:hAnsi="Arial" w:cs="Arial"/>
          <w:b/>
          <w:i/>
          <w:sz w:val="24"/>
          <w:szCs w:val="24"/>
        </w:rPr>
        <w:t>-</w:t>
      </w:r>
      <w:proofErr w:type="spellStart"/>
      <w:r w:rsidRPr="00AD2968">
        <w:rPr>
          <w:rFonts w:ascii="Arial" w:hAnsi="Arial" w:cs="Arial"/>
          <w:b/>
          <w:i/>
          <w:sz w:val="24"/>
          <w:szCs w:val="24"/>
        </w:rPr>
        <w:t>L</w:t>
      </w:r>
      <w:proofErr w:type="spellEnd"/>
      <w:r w:rsidRPr="00AD2968">
        <w:rPr>
          <w:rFonts w:ascii="Arial" w:hAnsi="Arial" w:cs="Arial"/>
          <w:b/>
          <w:i/>
          <w:sz w:val="24"/>
          <w:szCs w:val="24"/>
        </w:rPr>
        <w:t xml:space="preserve"> </w:t>
      </w:r>
      <w:r w:rsidRPr="00AD2968">
        <w:rPr>
          <w:rFonts w:ascii="Arial" w:hAnsi="Arial" w:cs="Arial"/>
          <w:sz w:val="24"/>
          <w:szCs w:val="24"/>
        </w:rPr>
        <w:t>lettre</w:t>
      </w:r>
      <w:r w:rsidRPr="00AD2968">
        <w:rPr>
          <w:rFonts w:ascii="Arial" w:hAnsi="Arial" w:cs="Arial"/>
          <w:b/>
          <w:i/>
          <w:sz w:val="24"/>
          <w:szCs w:val="24"/>
        </w:rPr>
        <w:t xml:space="preserve">-N </w:t>
      </w:r>
      <w:r w:rsidRPr="00AD2968">
        <w:rPr>
          <w:rFonts w:ascii="Arial" w:hAnsi="Arial" w:cs="Arial"/>
          <w:sz w:val="24"/>
          <w:szCs w:val="24"/>
        </w:rPr>
        <w:t>numérique</w:t>
      </w:r>
    </w:p>
    <w:p w:rsidR="00B74933" w:rsidRPr="005F285F"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sz w:val="24"/>
          <w:szCs w:val="24"/>
        </w:rPr>
      </w:pPr>
      <w:r w:rsidRPr="005F285F">
        <w:rPr>
          <w:rFonts w:ascii="Arial" w:hAnsi="Arial" w:cs="Arial"/>
          <w:b/>
          <w:i/>
          <w:sz w:val="24"/>
          <w:szCs w:val="24"/>
          <w:u w:val="single"/>
        </w:rPr>
        <w:t>Nota</w:t>
      </w:r>
      <w:r w:rsidRPr="005F285F">
        <w:rPr>
          <w:rFonts w:ascii="Arial" w:hAnsi="Arial" w:cs="Arial"/>
          <w:i/>
          <w:sz w:val="24"/>
          <w:szCs w:val="24"/>
        </w:rPr>
        <w:t xml:space="preserve"> : </w:t>
      </w:r>
      <w:r w:rsidRPr="005F285F">
        <w:rPr>
          <w:rFonts w:ascii="Arial" w:hAnsi="Arial" w:cs="Arial"/>
          <w:i/>
          <w:highlight w:val="lightGray"/>
        </w:rPr>
        <w:t>Les contributions étant peu nombreuses j’ai effectué autant que faire une retranscription précise des observations du public et rappelle que les « originaux » se trouvent dans le registre papier</w:t>
      </w:r>
      <w:r w:rsidRPr="005F285F">
        <w:rPr>
          <w:rFonts w:ascii="Arial" w:hAnsi="Arial" w:cs="Arial"/>
          <w:i/>
        </w:rPr>
        <w:t xml:space="preserve"> </w:t>
      </w:r>
      <w:r w:rsidRPr="005F285F">
        <w:rPr>
          <w:rFonts w:ascii="Arial" w:hAnsi="Arial" w:cs="Arial"/>
          <w:i/>
          <w:sz w:val="24"/>
          <w:szCs w:val="24"/>
        </w:rPr>
        <w:t xml:space="preserve"> </w:t>
      </w:r>
    </w:p>
    <w:p w:rsidR="00B74933" w:rsidRPr="00AD2968" w:rsidRDefault="00B74933" w:rsidP="00643751">
      <w:pPr>
        <w:spacing w:after="0"/>
        <w:rPr>
          <w:rFonts w:ascii="Arial" w:hAnsi="Arial" w:cs="Arial"/>
          <w:b/>
          <w:i/>
          <w:sz w:val="24"/>
          <w:szCs w:val="24"/>
        </w:rPr>
      </w:pPr>
      <w:r w:rsidRPr="00AD2968">
        <w:rPr>
          <w:rFonts w:ascii="Arial" w:hAnsi="Arial" w:cs="Arial"/>
          <w:b/>
          <w:i/>
          <w:sz w:val="24"/>
          <w:szCs w:val="24"/>
        </w:rPr>
        <w:t>-R1-Mme MEJEAN Denise (accompagnée de sa fille Mm LEGER et de son gendre Mr DUVERT)</w:t>
      </w:r>
    </w:p>
    <w:p w:rsidR="00B74933" w:rsidRPr="00381C33" w:rsidRDefault="00B74933" w:rsidP="00643751">
      <w:pPr>
        <w:spacing w:after="0"/>
        <w:rPr>
          <w:rFonts w:ascii="Arial" w:hAnsi="Arial" w:cs="Arial"/>
          <w:sz w:val="24"/>
          <w:szCs w:val="24"/>
        </w:rPr>
      </w:pPr>
      <w:r w:rsidRPr="00AD2968">
        <w:rPr>
          <w:rFonts w:ascii="Arial" w:hAnsi="Arial" w:cs="Arial"/>
          <w:i/>
          <w:sz w:val="24"/>
          <w:szCs w:val="24"/>
        </w:rPr>
        <w:tab/>
      </w:r>
      <w:r w:rsidRPr="00381C33">
        <w:rPr>
          <w:rFonts w:ascii="Arial" w:hAnsi="Arial" w:cs="Arial"/>
          <w:sz w:val="24"/>
          <w:szCs w:val="24"/>
        </w:rPr>
        <w:t>Propriétaire des parcelles 615-332-648 dans le secteur de SAGNAT souhaite que ces parcelles soient classées en zone 2AU. Signale que des promoteurs sont intéressés par ces terrains qui se trouvent à proximité des villes de Feurs et Montrond-les-Bains. Espère que sa demande sera retenue surtout les parcelles 615 et 332).</w:t>
      </w:r>
    </w:p>
    <w:p w:rsidR="00B74933" w:rsidRPr="00381C33" w:rsidRDefault="00B74933" w:rsidP="00643751">
      <w:pPr>
        <w:spacing w:after="0"/>
        <w:rPr>
          <w:rFonts w:ascii="Arial" w:hAnsi="Arial" w:cs="Arial"/>
          <w:sz w:val="24"/>
          <w:szCs w:val="24"/>
        </w:rPr>
      </w:pPr>
      <w:bookmarkStart w:id="34" w:name="_Hlk529477705"/>
      <w:r w:rsidRPr="00381C33">
        <w:rPr>
          <w:rFonts w:ascii="Arial" w:hAnsi="Arial" w:cs="Arial"/>
          <w:sz w:val="24"/>
          <w:szCs w:val="24"/>
        </w:rPr>
        <w:t>J’ai reçu à ma demande une nouvelle fois le 19 Octobre Mme MEJEAN ,sa fille et son gendre, afin de m’assurer que les informations données par nous étaient bien comprises. Pas de problème sur le souhait de la commune qui classe leurs terrains en 2 AU et l’avis de l’ETAT qui demande une classification en zone Naturelle. A cette occasion m’informe que des « acheteurs potentiels» s’intéressent à leurs propriétés</w:t>
      </w:r>
      <w:bookmarkEnd w:id="34"/>
      <w:r w:rsidRPr="00381C33">
        <w:rPr>
          <w:rFonts w:ascii="Arial" w:hAnsi="Arial" w:cs="Arial"/>
          <w:sz w:val="24"/>
          <w:szCs w:val="24"/>
        </w:rPr>
        <w:t>.</w:t>
      </w:r>
    </w:p>
    <w:p w:rsidR="00B74933" w:rsidRPr="00AD2968" w:rsidRDefault="00B74933" w:rsidP="00643751">
      <w:pPr>
        <w:spacing w:after="0"/>
        <w:rPr>
          <w:rFonts w:ascii="Arial" w:hAnsi="Arial" w:cs="Arial"/>
          <w:i/>
          <w:sz w:val="24"/>
          <w:szCs w:val="24"/>
        </w:rPr>
      </w:pPr>
    </w:p>
    <w:p w:rsidR="00B74933" w:rsidRPr="00505C09" w:rsidRDefault="00B74933" w:rsidP="00643751">
      <w:pPr>
        <w:spacing w:after="0"/>
        <w:rPr>
          <w:rFonts w:ascii="Arial" w:hAnsi="Arial" w:cs="Arial"/>
          <w:sz w:val="24"/>
          <w:szCs w:val="24"/>
          <w:u w:val="single"/>
        </w:rPr>
      </w:pPr>
      <w:r w:rsidRPr="00505C09">
        <w:rPr>
          <w:rFonts w:ascii="Arial" w:hAnsi="Arial" w:cs="Arial"/>
          <w:i/>
          <w:sz w:val="24"/>
          <w:szCs w:val="24"/>
          <w:u w:val="single"/>
        </w:rPr>
        <w:t>Réponse du M.O</w:t>
      </w:r>
      <w:r w:rsidRPr="00505C09">
        <w:rPr>
          <w:rFonts w:ascii="Arial" w:hAnsi="Arial" w:cs="Arial"/>
          <w:sz w:val="24"/>
          <w:szCs w:val="24"/>
          <w:u w:val="single"/>
        </w:rPr>
        <w:t xml:space="preserve"> : </w:t>
      </w:r>
    </w:p>
    <w:p w:rsidR="00B74933" w:rsidRPr="00505C09" w:rsidRDefault="00B74933" w:rsidP="00643751">
      <w:pPr>
        <w:spacing w:after="0"/>
        <w:rPr>
          <w:rFonts w:ascii="Arial" w:hAnsi="Arial" w:cs="Arial"/>
          <w:i/>
          <w:sz w:val="24"/>
          <w:szCs w:val="24"/>
        </w:rPr>
      </w:pPr>
      <w:r w:rsidRPr="00505C09">
        <w:rPr>
          <w:rFonts w:ascii="Arial" w:hAnsi="Arial" w:cs="Arial"/>
          <w:i/>
          <w:sz w:val="24"/>
          <w:szCs w:val="24"/>
        </w:rPr>
        <w:t xml:space="preserve">L’Etat, la CDPENAF et la FRAPNA demandent le reclassement de ces parcelles en zone N. </w:t>
      </w:r>
    </w:p>
    <w:p w:rsidR="00B74933" w:rsidRPr="00505C09" w:rsidRDefault="00B74933" w:rsidP="00643751">
      <w:pPr>
        <w:spacing w:after="0"/>
        <w:rPr>
          <w:rFonts w:ascii="Arial" w:hAnsi="Arial" w:cs="Arial"/>
          <w:i/>
          <w:sz w:val="24"/>
          <w:szCs w:val="24"/>
        </w:rPr>
      </w:pPr>
      <w:r w:rsidRPr="00505C09">
        <w:rPr>
          <w:rFonts w:ascii="Arial" w:hAnsi="Arial" w:cs="Arial"/>
          <w:i/>
          <w:sz w:val="24"/>
          <w:szCs w:val="24"/>
        </w:rPr>
        <w:t xml:space="preserve">La commune souhaite néanmoins conserver la parcelle 615 en zone 2AU qui est constructible dans la carte communale. </w:t>
      </w:r>
    </w:p>
    <w:p w:rsidR="00B74933" w:rsidRPr="00505C0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505C09">
        <w:rPr>
          <w:rFonts w:ascii="Arial" w:hAnsi="Arial" w:cs="Arial"/>
          <w:i/>
          <w:color w:val="0070C0"/>
          <w:sz w:val="24"/>
          <w:szCs w:val="24"/>
          <w:u w:val="single"/>
        </w:rPr>
        <w:t>Avis du Commissaire Enquêteur</w:t>
      </w:r>
      <w:r w:rsidRPr="00505C09">
        <w:rPr>
          <w:rFonts w:ascii="Arial" w:hAnsi="Arial" w:cs="Arial"/>
          <w:i/>
          <w:color w:val="0070C0"/>
          <w:sz w:val="24"/>
          <w:szCs w:val="24"/>
        </w:rPr>
        <w:t> : Les personnes ont bien compris le problème posé par l’avis de l’ETAT qui refuse le classement en zone constructible de ces parcelles.</w:t>
      </w:r>
    </w:p>
    <w:p w:rsidR="00B74933" w:rsidRPr="00505C0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color w:val="0070C0"/>
          <w:sz w:val="24"/>
          <w:szCs w:val="24"/>
          <w:u w:val="single"/>
        </w:rPr>
      </w:pPr>
      <w:r w:rsidRPr="00505C09">
        <w:rPr>
          <w:rFonts w:ascii="Arial" w:hAnsi="Arial" w:cs="Arial"/>
          <w:i/>
          <w:color w:val="0070C0"/>
          <w:sz w:val="24"/>
          <w:szCs w:val="24"/>
        </w:rPr>
        <w:t xml:space="preserve">Mais la parcelle 615 était constructible dans la Carte Communale aussi- </w:t>
      </w:r>
      <w:r>
        <w:rPr>
          <w:rFonts w:ascii="Arial" w:hAnsi="Arial" w:cs="Arial"/>
          <w:i/>
          <w:color w:val="0070C0"/>
          <w:sz w:val="24"/>
          <w:szCs w:val="24"/>
        </w:rPr>
        <w:t>suis-je</w:t>
      </w:r>
      <w:r w:rsidRPr="00505C09">
        <w:rPr>
          <w:rFonts w:ascii="Arial" w:hAnsi="Arial" w:cs="Arial"/>
          <w:i/>
          <w:color w:val="0070C0"/>
          <w:sz w:val="24"/>
          <w:szCs w:val="24"/>
        </w:rPr>
        <w:t xml:space="preserve"> donc </w:t>
      </w:r>
      <w:r>
        <w:rPr>
          <w:rFonts w:ascii="Arial" w:hAnsi="Arial" w:cs="Arial"/>
          <w:i/>
          <w:color w:val="0070C0"/>
          <w:sz w:val="24"/>
          <w:szCs w:val="24"/>
        </w:rPr>
        <w:t xml:space="preserve"> </w:t>
      </w:r>
      <w:r w:rsidRPr="00505C09">
        <w:rPr>
          <w:rFonts w:ascii="Arial" w:hAnsi="Arial" w:cs="Arial"/>
          <w:i/>
          <w:color w:val="0070C0"/>
          <w:sz w:val="24"/>
          <w:szCs w:val="24"/>
        </w:rPr>
        <w:t xml:space="preserve"> partisan, pour préparer l’avenir, de la reclasser en zone </w:t>
      </w:r>
      <w:r w:rsidRPr="00505C09">
        <w:rPr>
          <w:rFonts w:ascii="Arial" w:hAnsi="Arial" w:cs="Arial"/>
          <w:b/>
          <w:i/>
          <w:color w:val="0070C0"/>
          <w:sz w:val="24"/>
          <w:szCs w:val="24"/>
        </w:rPr>
        <w:t>2</w:t>
      </w:r>
      <w:r w:rsidRPr="00505C09">
        <w:rPr>
          <w:rFonts w:ascii="Arial" w:hAnsi="Arial" w:cs="Arial"/>
          <w:i/>
          <w:color w:val="0070C0"/>
          <w:sz w:val="24"/>
          <w:szCs w:val="24"/>
        </w:rPr>
        <w:t xml:space="preserve"> </w:t>
      </w:r>
      <w:r w:rsidRPr="00505C09">
        <w:rPr>
          <w:rFonts w:ascii="Arial" w:hAnsi="Arial" w:cs="Arial"/>
          <w:b/>
          <w:i/>
          <w:color w:val="0070C0"/>
          <w:sz w:val="24"/>
          <w:szCs w:val="24"/>
        </w:rPr>
        <w:t xml:space="preserve">AU </w:t>
      </w:r>
      <w:r w:rsidRPr="00505C09">
        <w:rPr>
          <w:rFonts w:ascii="Arial" w:hAnsi="Arial" w:cs="Arial"/>
          <w:i/>
          <w:color w:val="0070C0"/>
          <w:sz w:val="24"/>
          <w:szCs w:val="24"/>
        </w:rPr>
        <w:t xml:space="preserve">et de maintenir les parcelles 332 et 648 </w:t>
      </w:r>
      <w:r w:rsidRPr="00505C09">
        <w:rPr>
          <w:rFonts w:ascii="Arial" w:hAnsi="Arial" w:cs="Arial"/>
          <w:b/>
          <w:i/>
          <w:color w:val="0070C0"/>
          <w:sz w:val="24"/>
          <w:szCs w:val="24"/>
        </w:rPr>
        <w:t>en zone N</w:t>
      </w:r>
      <w:r w:rsidRPr="00505C09">
        <w:rPr>
          <w:rFonts w:ascii="Arial" w:hAnsi="Arial" w:cs="Arial"/>
          <w:i/>
          <w:color w:val="0070C0"/>
          <w:sz w:val="24"/>
          <w:szCs w:val="24"/>
        </w:rPr>
        <w:t>.</w:t>
      </w:r>
      <w:r w:rsidRPr="00505C09">
        <w:rPr>
          <w:rFonts w:ascii="Arial" w:hAnsi="Arial" w:cs="Arial"/>
          <w:color w:val="0070C0"/>
          <w:sz w:val="24"/>
          <w:szCs w:val="24"/>
        </w:rPr>
        <w:t xml:space="preserve"> </w:t>
      </w:r>
    </w:p>
    <w:p w:rsidR="00B74933" w:rsidRPr="00AD2968" w:rsidRDefault="00B74933" w:rsidP="00643751">
      <w:pPr>
        <w:spacing w:after="0"/>
        <w:rPr>
          <w:rFonts w:ascii="Arial" w:hAnsi="Arial" w:cs="Arial"/>
          <w:i/>
          <w:sz w:val="24"/>
          <w:szCs w:val="24"/>
        </w:rPr>
      </w:pPr>
    </w:p>
    <w:p w:rsidR="00B74933" w:rsidRPr="00AD2968" w:rsidRDefault="00B74933" w:rsidP="00643751">
      <w:pPr>
        <w:spacing w:after="0"/>
        <w:rPr>
          <w:rFonts w:ascii="Arial" w:hAnsi="Arial" w:cs="Arial"/>
          <w:b/>
          <w:i/>
          <w:sz w:val="24"/>
          <w:szCs w:val="24"/>
        </w:rPr>
      </w:pPr>
      <w:r w:rsidRPr="00AD2968">
        <w:rPr>
          <w:rFonts w:ascii="Arial" w:hAnsi="Arial" w:cs="Arial"/>
          <w:b/>
          <w:i/>
          <w:sz w:val="24"/>
          <w:szCs w:val="24"/>
        </w:rPr>
        <w:t>-R2-Mr GOUTTENOIRE Jean</w:t>
      </w:r>
    </w:p>
    <w:p w:rsidR="00B74933" w:rsidRDefault="00B74933" w:rsidP="00643751">
      <w:pPr>
        <w:spacing w:after="0"/>
        <w:rPr>
          <w:rFonts w:ascii="Arial" w:hAnsi="Arial" w:cs="Arial"/>
          <w:sz w:val="24"/>
          <w:szCs w:val="24"/>
        </w:rPr>
      </w:pPr>
      <w:r w:rsidRPr="00AD2968">
        <w:rPr>
          <w:rFonts w:ascii="Arial" w:hAnsi="Arial" w:cs="Arial"/>
          <w:b/>
          <w:i/>
          <w:sz w:val="24"/>
          <w:szCs w:val="24"/>
        </w:rPr>
        <w:tab/>
      </w:r>
      <w:r w:rsidRPr="00381C33">
        <w:rPr>
          <w:rFonts w:ascii="Arial" w:hAnsi="Arial" w:cs="Arial"/>
          <w:sz w:val="24"/>
          <w:szCs w:val="24"/>
        </w:rPr>
        <w:t>Propriétaire de la parcelle 525 vient s’assurer qu’elle demeure en zone U</w:t>
      </w:r>
    </w:p>
    <w:p w:rsidR="00B74933" w:rsidRPr="00505C09" w:rsidRDefault="00B74933" w:rsidP="00643751">
      <w:pPr>
        <w:spacing w:after="0"/>
        <w:rPr>
          <w:rFonts w:ascii="Arial" w:hAnsi="Arial" w:cs="Arial"/>
          <w:i/>
          <w:sz w:val="24"/>
          <w:szCs w:val="24"/>
          <w:u w:val="single"/>
        </w:rPr>
      </w:pPr>
      <w:r w:rsidRPr="00505C09">
        <w:rPr>
          <w:rFonts w:ascii="Arial" w:hAnsi="Arial" w:cs="Arial"/>
          <w:i/>
          <w:sz w:val="24"/>
          <w:szCs w:val="24"/>
          <w:u w:val="single"/>
        </w:rPr>
        <w:t>Réponse du M.O :</w:t>
      </w:r>
    </w:p>
    <w:p w:rsidR="00B74933" w:rsidRPr="00505C09" w:rsidRDefault="00B74933" w:rsidP="00643751">
      <w:pPr>
        <w:spacing w:after="0"/>
        <w:rPr>
          <w:rFonts w:ascii="Arial" w:hAnsi="Arial" w:cs="Arial"/>
          <w:i/>
          <w:sz w:val="24"/>
          <w:szCs w:val="24"/>
        </w:rPr>
      </w:pPr>
      <w:r w:rsidRPr="00505C09">
        <w:rPr>
          <w:rFonts w:ascii="Arial" w:hAnsi="Arial" w:cs="Arial"/>
          <w:i/>
          <w:sz w:val="24"/>
          <w:szCs w:val="24"/>
        </w:rPr>
        <w:t>Cette parcelle est bien en zone U</w:t>
      </w:r>
    </w:p>
    <w:p w:rsidR="00B74933" w:rsidRPr="00505C09" w:rsidRDefault="00B74933" w:rsidP="00643751">
      <w:pPr>
        <w:spacing w:after="0"/>
        <w:rPr>
          <w:rFonts w:ascii="Arial" w:hAnsi="Arial" w:cs="Arial"/>
          <w:i/>
          <w:color w:val="0070C0"/>
          <w:sz w:val="24"/>
          <w:szCs w:val="24"/>
          <w:u w:val="single"/>
        </w:rPr>
      </w:pPr>
      <w:r w:rsidRPr="00505C09">
        <w:rPr>
          <w:rFonts w:ascii="Arial" w:hAnsi="Arial" w:cs="Arial"/>
          <w:i/>
          <w:color w:val="0070C0"/>
          <w:sz w:val="24"/>
          <w:szCs w:val="24"/>
          <w:u w:val="single"/>
        </w:rPr>
        <w:lastRenderedPageBreak/>
        <w:t>Avis du Commissaire Enquêteur </w:t>
      </w:r>
      <w:r w:rsidRPr="00505C09">
        <w:rPr>
          <w:rFonts w:ascii="Arial" w:hAnsi="Arial" w:cs="Arial"/>
          <w:i/>
          <w:color w:val="0070C0"/>
          <w:sz w:val="24"/>
          <w:szCs w:val="24"/>
        </w:rPr>
        <w:t>: RAS</w:t>
      </w:r>
    </w:p>
    <w:p w:rsidR="00B74933" w:rsidRPr="00AD2968" w:rsidRDefault="00B74933" w:rsidP="00643751">
      <w:pPr>
        <w:spacing w:after="0"/>
        <w:rPr>
          <w:rFonts w:ascii="Arial" w:hAnsi="Arial" w:cs="Arial"/>
          <w:sz w:val="24"/>
          <w:szCs w:val="24"/>
          <w:u w:val="single"/>
        </w:rPr>
      </w:pPr>
    </w:p>
    <w:p w:rsidR="00B74933" w:rsidRPr="00AD2968" w:rsidRDefault="00B74933" w:rsidP="00643751">
      <w:pPr>
        <w:spacing w:after="0"/>
        <w:rPr>
          <w:rFonts w:ascii="Arial" w:hAnsi="Arial" w:cs="Arial"/>
          <w:b/>
          <w:i/>
          <w:sz w:val="24"/>
          <w:szCs w:val="24"/>
        </w:rPr>
      </w:pPr>
      <w:r w:rsidRPr="00AD2968">
        <w:rPr>
          <w:rFonts w:ascii="Arial" w:hAnsi="Arial" w:cs="Arial"/>
          <w:b/>
          <w:i/>
          <w:sz w:val="24"/>
          <w:szCs w:val="24"/>
        </w:rPr>
        <w:t>-R3- Mme MICHEL Odile</w:t>
      </w:r>
    </w:p>
    <w:p w:rsidR="00B74933" w:rsidRPr="00381C33" w:rsidRDefault="00B74933" w:rsidP="00643751">
      <w:pPr>
        <w:spacing w:after="0"/>
        <w:rPr>
          <w:rFonts w:ascii="Arial" w:hAnsi="Arial" w:cs="Arial"/>
          <w:sz w:val="24"/>
          <w:szCs w:val="24"/>
        </w:rPr>
      </w:pPr>
      <w:r w:rsidRPr="00AD2968">
        <w:rPr>
          <w:rFonts w:ascii="Arial" w:hAnsi="Arial" w:cs="Arial"/>
          <w:b/>
          <w:i/>
          <w:sz w:val="24"/>
          <w:szCs w:val="24"/>
        </w:rPr>
        <w:tab/>
      </w:r>
      <w:r w:rsidRPr="00381C33">
        <w:rPr>
          <w:rFonts w:ascii="Arial" w:hAnsi="Arial" w:cs="Arial"/>
          <w:sz w:val="24"/>
          <w:szCs w:val="24"/>
        </w:rPr>
        <w:t>Propriétaire de la parcelle 516 souhaiterai</w:t>
      </w:r>
      <w:r>
        <w:rPr>
          <w:rFonts w:ascii="Arial" w:hAnsi="Arial" w:cs="Arial"/>
          <w:sz w:val="24"/>
          <w:szCs w:val="24"/>
        </w:rPr>
        <w:t>t</w:t>
      </w:r>
      <w:r w:rsidRPr="00381C33">
        <w:rPr>
          <w:rFonts w:ascii="Arial" w:hAnsi="Arial" w:cs="Arial"/>
          <w:sz w:val="24"/>
          <w:szCs w:val="24"/>
        </w:rPr>
        <w:t xml:space="preserve"> construire sur une partie du terrain mais n’a pas d’accès sauf à acheter une bande du terrain voisin qui sera soit constructible soit zone naturelle.</w:t>
      </w:r>
    </w:p>
    <w:p w:rsidR="00B74933" w:rsidRDefault="00B74933" w:rsidP="00643751">
      <w:pPr>
        <w:spacing w:after="0"/>
        <w:rPr>
          <w:rFonts w:ascii="Arial" w:hAnsi="Arial" w:cs="Arial"/>
          <w:i/>
          <w:sz w:val="24"/>
          <w:szCs w:val="24"/>
          <w:u w:val="single"/>
        </w:rPr>
      </w:pPr>
    </w:p>
    <w:p w:rsidR="00B74933" w:rsidRPr="00505C09" w:rsidRDefault="00B74933" w:rsidP="00643751">
      <w:pPr>
        <w:spacing w:after="0"/>
        <w:rPr>
          <w:rFonts w:ascii="Arial" w:hAnsi="Arial" w:cs="Arial"/>
          <w:i/>
          <w:sz w:val="24"/>
          <w:szCs w:val="24"/>
          <w:u w:val="single"/>
        </w:rPr>
      </w:pPr>
      <w:r w:rsidRPr="00505C09">
        <w:rPr>
          <w:rFonts w:ascii="Arial" w:hAnsi="Arial" w:cs="Arial"/>
          <w:i/>
          <w:sz w:val="24"/>
          <w:szCs w:val="24"/>
          <w:u w:val="single"/>
        </w:rPr>
        <w:t>Réponse M.O. :</w:t>
      </w:r>
    </w:p>
    <w:p w:rsidR="00B74933" w:rsidRPr="00505C09" w:rsidRDefault="00B74933" w:rsidP="00643751">
      <w:pPr>
        <w:spacing w:after="0"/>
        <w:rPr>
          <w:rFonts w:ascii="Arial" w:hAnsi="Arial" w:cs="Arial"/>
          <w:i/>
          <w:sz w:val="24"/>
          <w:szCs w:val="24"/>
        </w:rPr>
      </w:pPr>
      <w:r w:rsidRPr="00505C09">
        <w:rPr>
          <w:rFonts w:ascii="Arial" w:hAnsi="Arial" w:cs="Arial"/>
          <w:i/>
          <w:sz w:val="24"/>
          <w:szCs w:val="24"/>
        </w:rPr>
        <w:t>Cette parcelle dispose d’un accès existant depuis la RD115. En cas de détachement d’un lot issu d’un découpage de cette parcelle c’est au propriétaire d’assurer l’accès de ce nouveau lot.</w:t>
      </w:r>
    </w:p>
    <w:p w:rsidR="00B74933" w:rsidRPr="00AD2968" w:rsidRDefault="00B74933" w:rsidP="00643751">
      <w:pPr>
        <w:spacing w:after="0"/>
        <w:rPr>
          <w:rFonts w:ascii="Arial" w:hAnsi="Arial" w:cs="Arial"/>
          <w:i/>
          <w:sz w:val="24"/>
          <w:szCs w:val="24"/>
        </w:rPr>
      </w:pPr>
    </w:p>
    <w:p w:rsidR="00B74933" w:rsidRPr="00505C0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u w:val="single"/>
        </w:rPr>
      </w:pPr>
      <w:r w:rsidRPr="00505C09">
        <w:rPr>
          <w:rFonts w:ascii="Arial" w:hAnsi="Arial" w:cs="Arial"/>
          <w:i/>
          <w:color w:val="0070C0"/>
          <w:sz w:val="24"/>
          <w:szCs w:val="24"/>
          <w:u w:val="single"/>
        </w:rPr>
        <w:t>Avis du Commissaire Enquêteur :</w:t>
      </w:r>
    </w:p>
    <w:p w:rsidR="00B74933" w:rsidRPr="00505C0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505C09">
        <w:rPr>
          <w:rFonts w:ascii="Arial" w:hAnsi="Arial" w:cs="Arial"/>
          <w:i/>
          <w:color w:val="0070C0"/>
          <w:sz w:val="24"/>
          <w:szCs w:val="24"/>
        </w:rPr>
        <w:t>Pris acte ; A signaler qu’il s’agit de la seule personne rencontrée prête à «densifier»</w:t>
      </w:r>
      <w:r>
        <w:rPr>
          <w:rFonts w:ascii="Arial" w:hAnsi="Arial" w:cs="Arial"/>
          <w:i/>
          <w:color w:val="0070C0"/>
          <w:sz w:val="24"/>
          <w:szCs w:val="24"/>
        </w:rPr>
        <w:t xml:space="preserve"> </w:t>
      </w:r>
      <w:r w:rsidRPr="00505C09">
        <w:rPr>
          <w:rFonts w:ascii="Arial" w:hAnsi="Arial" w:cs="Arial"/>
          <w:i/>
          <w:color w:val="0070C0"/>
          <w:sz w:val="24"/>
          <w:szCs w:val="24"/>
        </w:rPr>
        <w:t>sa propriété. Ce qui correspond à la recommandation de l’ETAT.</w:t>
      </w:r>
    </w:p>
    <w:p w:rsidR="00B74933" w:rsidRPr="00C81E6B" w:rsidRDefault="00B74933" w:rsidP="00643751">
      <w:pPr>
        <w:spacing w:after="0"/>
        <w:rPr>
          <w:rFonts w:ascii="Arial" w:hAnsi="Arial" w:cs="Arial"/>
          <w:i/>
          <w:sz w:val="24"/>
          <w:szCs w:val="24"/>
          <w:u w:val="single"/>
        </w:rPr>
      </w:pPr>
    </w:p>
    <w:p w:rsidR="00B74933" w:rsidRPr="00AD2968" w:rsidRDefault="00B74933" w:rsidP="00643751">
      <w:pPr>
        <w:spacing w:after="0"/>
        <w:rPr>
          <w:rFonts w:ascii="Arial" w:hAnsi="Arial" w:cs="Arial"/>
          <w:b/>
          <w:i/>
          <w:sz w:val="24"/>
          <w:szCs w:val="24"/>
        </w:rPr>
      </w:pPr>
      <w:r w:rsidRPr="00AD2968">
        <w:rPr>
          <w:rFonts w:ascii="Arial" w:hAnsi="Arial" w:cs="Arial"/>
          <w:b/>
          <w:i/>
          <w:sz w:val="24"/>
          <w:szCs w:val="24"/>
        </w:rPr>
        <w:t xml:space="preserve">-R4-Mr BALIGAND </w:t>
      </w:r>
    </w:p>
    <w:p w:rsidR="00B74933" w:rsidRPr="00381C33" w:rsidRDefault="00B74933" w:rsidP="00643751">
      <w:pPr>
        <w:spacing w:after="0"/>
        <w:rPr>
          <w:rFonts w:ascii="Arial" w:hAnsi="Arial" w:cs="Arial"/>
          <w:sz w:val="24"/>
          <w:szCs w:val="24"/>
        </w:rPr>
      </w:pPr>
      <w:r w:rsidRPr="00AD2968">
        <w:rPr>
          <w:rFonts w:ascii="Arial" w:hAnsi="Arial" w:cs="Arial"/>
          <w:b/>
          <w:i/>
          <w:sz w:val="24"/>
          <w:szCs w:val="24"/>
        </w:rPr>
        <w:tab/>
      </w:r>
      <w:r w:rsidRPr="00381C33">
        <w:rPr>
          <w:rFonts w:ascii="Arial" w:hAnsi="Arial" w:cs="Arial"/>
          <w:sz w:val="24"/>
          <w:szCs w:val="24"/>
        </w:rPr>
        <w:t xml:space="preserve">S’informe sur la possibilité de « constructibilité » future des parcelles 725-147 situées à Sagnat </w:t>
      </w:r>
    </w:p>
    <w:p w:rsidR="00B74933" w:rsidRPr="00AD2968" w:rsidRDefault="00B74933" w:rsidP="00643751">
      <w:pPr>
        <w:spacing w:after="0"/>
        <w:rPr>
          <w:rFonts w:ascii="Arial" w:hAnsi="Arial" w:cs="Arial"/>
          <w:b/>
          <w:i/>
          <w:sz w:val="24"/>
          <w:szCs w:val="24"/>
        </w:rPr>
      </w:pPr>
    </w:p>
    <w:p w:rsidR="00B74933" w:rsidRPr="00505C09" w:rsidRDefault="00B74933" w:rsidP="00643751">
      <w:pPr>
        <w:spacing w:after="0"/>
        <w:rPr>
          <w:rFonts w:ascii="Arial" w:hAnsi="Arial" w:cs="Arial"/>
          <w:i/>
          <w:sz w:val="24"/>
          <w:szCs w:val="24"/>
          <w:u w:val="single"/>
        </w:rPr>
      </w:pPr>
      <w:r w:rsidRPr="00505C09">
        <w:rPr>
          <w:rFonts w:ascii="Arial" w:hAnsi="Arial" w:cs="Arial"/>
          <w:i/>
          <w:sz w:val="24"/>
          <w:szCs w:val="24"/>
          <w:u w:val="single"/>
        </w:rPr>
        <w:t>Réponse du M.O :</w:t>
      </w:r>
    </w:p>
    <w:p w:rsidR="00B74933" w:rsidRPr="00505C09" w:rsidRDefault="00B74933" w:rsidP="00643751">
      <w:pPr>
        <w:spacing w:after="0"/>
        <w:rPr>
          <w:rFonts w:ascii="Arial" w:hAnsi="Arial" w:cs="Arial"/>
          <w:sz w:val="24"/>
          <w:szCs w:val="24"/>
        </w:rPr>
      </w:pPr>
      <w:r w:rsidRPr="00505C09">
        <w:rPr>
          <w:rFonts w:ascii="Arial" w:hAnsi="Arial" w:cs="Arial"/>
          <w:i/>
          <w:sz w:val="24"/>
          <w:szCs w:val="24"/>
        </w:rPr>
        <w:t>Ces parcelles sont en zone A dans le projet de PLU et ne pourront être constructibles dans ce PLU notamment compte tenu des demandes de l’Etat de reclassement en zone N ou A des secteurs de développement (1AU et 2AU) mais aussi d</w:t>
      </w:r>
      <w:r>
        <w:rPr>
          <w:rFonts w:ascii="Arial" w:hAnsi="Arial" w:cs="Arial"/>
          <w:i/>
          <w:sz w:val="24"/>
          <w:szCs w:val="24"/>
        </w:rPr>
        <w:t>u fait d</w:t>
      </w:r>
      <w:r w:rsidRPr="00505C09">
        <w:rPr>
          <w:rFonts w:ascii="Arial" w:hAnsi="Arial" w:cs="Arial"/>
          <w:i/>
          <w:sz w:val="24"/>
          <w:szCs w:val="24"/>
        </w:rPr>
        <w:t xml:space="preserve">e </w:t>
      </w:r>
      <w:r>
        <w:rPr>
          <w:rFonts w:ascii="Arial" w:hAnsi="Arial" w:cs="Arial"/>
          <w:i/>
          <w:sz w:val="24"/>
          <w:szCs w:val="24"/>
        </w:rPr>
        <w:t>leur</w:t>
      </w:r>
      <w:r w:rsidRPr="00505C09">
        <w:rPr>
          <w:rFonts w:ascii="Arial" w:hAnsi="Arial" w:cs="Arial"/>
          <w:i/>
          <w:sz w:val="24"/>
          <w:szCs w:val="24"/>
        </w:rPr>
        <w:t xml:space="preserve"> proximité avec l’étang de Sagnat qui constitue un milieu naturel à protéger. Enfin, le PLU priorise à court terme l’urbanisation au plus près du centre bourg ce qui n’est pas le cas de ces deux parcelles</w:t>
      </w:r>
      <w:r w:rsidRPr="00505C09">
        <w:rPr>
          <w:rFonts w:ascii="Arial" w:hAnsi="Arial" w:cs="Arial"/>
          <w:sz w:val="24"/>
          <w:szCs w:val="24"/>
        </w:rPr>
        <w:t>.</w:t>
      </w:r>
    </w:p>
    <w:p w:rsidR="00B74933" w:rsidRPr="00AD2968" w:rsidRDefault="00B74933" w:rsidP="00643751">
      <w:pPr>
        <w:spacing w:after="0"/>
        <w:rPr>
          <w:rFonts w:ascii="Arial" w:hAnsi="Arial" w:cs="Arial"/>
          <w:sz w:val="24"/>
          <w:szCs w:val="24"/>
          <w:u w:val="single"/>
        </w:rPr>
      </w:pPr>
    </w:p>
    <w:p w:rsidR="00B74933" w:rsidRPr="00505C0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u w:val="single"/>
        </w:rPr>
      </w:pPr>
      <w:r w:rsidRPr="00505C09">
        <w:rPr>
          <w:rFonts w:ascii="Arial" w:hAnsi="Arial" w:cs="Arial"/>
          <w:i/>
          <w:color w:val="0070C0"/>
          <w:sz w:val="24"/>
          <w:szCs w:val="24"/>
          <w:u w:val="single"/>
        </w:rPr>
        <w:t xml:space="preserve">Avis du Commissaire Enquêteur : </w:t>
      </w:r>
    </w:p>
    <w:p w:rsidR="00B74933" w:rsidRPr="00505C0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505C09">
        <w:rPr>
          <w:rFonts w:ascii="Arial" w:hAnsi="Arial" w:cs="Arial"/>
          <w:i/>
          <w:color w:val="0070C0"/>
          <w:sz w:val="24"/>
          <w:szCs w:val="24"/>
        </w:rPr>
        <w:t>Les parcelles se trouvant en zone A elles le resteront.</w:t>
      </w:r>
    </w:p>
    <w:p w:rsidR="00B74933" w:rsidRPr="00AD2968" w:rsidRDefault="00B74933" w:rsidP="00643751">
      <w:pPr>
        <w:spacing w:after="0"/>
        <w:rPr>
          <w:rFonts w:ascii="Arial" w:hAnsi="Arial" w:cs="Arial"/>
          <w:i/>
          <w:sz w:val="24"/>
          <w:szCs w:val="24"/>
        </w:rPr>
      </w:pPr>
      <w:r w:rsidRPr="00AD2968">
        <w:rPr>
          <w:rFonts w:ascii="Arial" w:hAnsi="Arial" w:cs="Arial"/>
          <w:b/>
          <w:i/>
          <w:sz w:val="24"/>
          <w:szCs w:val="24"/>
        </w:rPr>
        <w:t xml:space="preserve"> </w:t>
      </w:r>
    </w:p>
    <w:p w:rsidR="00B74933" w:rsidRPr="00AD2968" w:rsidRDefault="00B74933" w:rsidP="00643751">
      <w:pPr>
        <w:spacing w:after="0"/>
        <w:rPr>
          <w:rFonts w:ascii="Arial" w:hAnsi="Arial" w:cs="Arial"/>
          <w:b/>
          <w:i/>
          <w:sz w:val="24"/>
          <w:szCs w:val="24"/>
        </w:rPr>
      </w:pPr>
      <w:r w:rsidRPr="00AD2968">
        <w:rPr>
          <w:rFonts w:ascii="Arial" w:hAnsi="Arial" w:cs="Arial"/>
          <w:b/>
          <w:i/>
          <w:sz w:val="24"/>
          <w:szCs w:val="24"/>
        </w:rPr>
        <w:t>-R5-</w:t>
      </w:r>
      <w:r w:rsidRPr="00AD2968">
        <w:rPr>
          <w:rFonts w:ascii="Arial" w:hAnsi="Arial" w:cs="Arial"/>
          <w:i/>
          <w:sz w:val="24"/>
          <w:szCs w:val="24"/>
        </w:rPr>
        <w:t xml:space="preserve"> </w:t>
      </w:r>
      <w:r w:rsidRPr="00AD2968">
        <w:rPr>
          <w:rFonts w:ascii="Arial" w:hAnsi="Arial" w:cs="Arial"/>
          <w:b/>
          <w:i/>
          <w:sz w:val="24"/>
          <w:szCs w:val="24"/>
        </w:rPr>
        <w:t>Mme VIRGA</w:t>
      </w:r>
    </w:p>
    <w:p w:rsidR="00B74933" w:rsidRPr="00381C33" w:rsidRDefault="00B74933" w:rsidP="00643751">
      <w:pPr>
        <w:spacing w:after="0"/>
        <w:rPr>
          <w:rFonts w:ascii="Arial" w:hAnsi="Arial" w:cs="Arial"/>
          <w:sz w:val="24"/>
          <w:szCs w:val="24"/>
        </w:rPr>
      </w:pPr>
      <w:r w:rsidRPr="00AD2968">
        <w:rPr>
          <w:rFonts w:ascii="Arial" w:hAnsi="Arial" w:cs="Arial"/>
          <w:i/>
          <w:sz w:val="24"/>
          <w:szCs w:val="24"/>
        </w:rPr>
        <w:tab/>
      </w:r>
      <w:r w:rsidRPr="00381C33">
        <w:rPr>
          <w:rFonts w:ascii="Arial" w:hAnsi="Arial" w:cs="Arial"/>
          <w:sz w:val="24"/>
          <w:szCs w:val="24"/>
        </w:rPr>
        <w:t>Eleveuse canine s’informe sur la possibilité de construire des installations adaptées à sa profession sur la parcelle 110 dont elle est propriétaire classée A.</w:t>
      </w:r>
    </w:p>
    <w:p w:rsidR="00B74933" w:rsidRPr="00AD2968" w:rsidRDefault="00B74933" w:rsidP="00643751">
      <w:pPr>
        <w:spacing w:after="0"/>
        <w:rPr>
          <w:rFonts w:ascii="Arial" w:hAnsi="Arial" w:cs="Arial"/>
          <w:i/>
          <w:sz w:val="24"/>
          <w:szCs w:val="24"/>
        </w:rPr>
      </w:pPr>
    </w:p>
    <w:p w:rsidR="00B74933" w:rsidRPr="00505C09" w:rsidRDefault="00B74933" w:rsidP="00643751">
      <w:pPr>
        <w:spacing w:after="0"/>
        <w:rPr>
          <w:rFonts w:ascii="Arial" w:hAnsi="Arial" w:cs="Arial"/>
          <w:i/>
          <w:sz w:val="24"/>
          <w:szCs w:val="24"/>
          <w:u w:val="single"/>
        </w:rPr>
      </w:pPr>
      <w:r w:rsidRPr="00505C09">
        <w:rPr>
          <w:rFonts w:ascii="Arial" w:hAnsi="Arial" w:cs="Arial"/>
          <w:i/>
          <w:sz w:val="24"/>
          <w:szCs w:val="24"/>
          <w:u w:val="single"/>
        </w:rPr>
        <w:t>Réponse du M.O :</w:t>
      </w:r>
    </w:p>
    <w:p w:rsidR="00B74933" w:rsidRPr="00505C09" w:rsidRDefault="00B74933" w:rsidP="00643751">
      <w:pPr>
        <w:spacing w:after="0"/>
        <w:rPr>
          <w:rFonts w:ascii="Arial" w:hAnsi="Arial" w:cs="Arial"/>
          <w:i/>
          <w:sz w:val="24"/>
          <w:szCs w:val="24"/>
        </w:rPr>
      </w:pPr>
      <w:r w:rsidRPr="00505C09">
        <w:rPr>
          <w:rFonts w:ascii="Arial" w:hAnsi="Arial" w:cs="Arial"/>
          <w:i/>
          <w:sz w:val="24"/>
          <w:szCs w:val="24"/>
        </w:rPr>
        <w:t xml:space="preserve">L’élevage canin relève de l’activité agricole par conséquent des constructions liées à ce type d’élevage sont possibles en zone A, sous réserve de justifier d’un statut d’exploitant. </w:t>
      </w:r>
    </w:p>
    <w:p w:rsidR="00B74933" w:rsidRPr="00AD2968" w:rsidRDefault="00B74933" w:rsidP="00643751">
      <w:pPr>
        <w:spacing w:after="0"/>
        <w:rPr>
          <w:rFonts w:ascii="Arial" w:hAnsi="Arial" w:cs="Arial"/>
          <w:color w:val="0070C0"/>
          <w:sz w:val="24"/>
          <w:szCs w:val="24"/>
          <w:u w:val="single"/>
        </w:rPr>
      </w:pPr>
    </w:p>
    <w:p w:rsidR="00B74933" w:rsidRPr="00505C0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u w:val="single"/>
        </w:rPr>
      </w:pPr>
      <w:r w:rsidRPr="00505C09">
        <w:rPr>
          <w:rFonts w:ascii="Arial" w:hAnsi="Arial" w:cs="Arial"/>
          <w:i/>
          <w:color w:val="0070C0"/>
          <w:sz w:val="24"/>
          <w:szCs w:val="24"/>
          <w:u w:val="single"/>
        </w:rPr>
        <w:t>Avis du Commissaire Enquêteur :</w:t>
      </w:r>
    </w:p>
    <w:p w:rsidR="00B74933" w:rsidRPr="00505C0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505C09">
        <w:rPr>
          <w:rFonts w:ascii="Arial" w:hAnsi="Arial" w:cs="Arial"/>
          <w:i/>
          <w:color w:val="0070C0"/>
          <w:sz w:val="24"/>
          <w:szCs w:val="24"/>
        </w:rPr>
        <w:t>Je l’ai invité à prendre contact avec la Chambre d’Agriculture.</w:t>
      </w:r>
    </w:p>
    <w:p w:rsidR="00B74933" w:rsidRPr="002C07BC" w:rsidRDefault="00B74933" w:rsidP="00643751">
      <w:pPr>
        <w:spacing w:after="0"/>
        <w:rPr>
          <w:rFonts w:ascii="Arial" w:hAnsi="Arial" w:cs="Arial"/>
          <w:i/>
          <w:color w:val="0070C0"/>
          <w:sz w:val="24"/>
          <w:szCs w:val="24"/>
        </w:rPr>
      </w:pPr>
    </w:p>
    <w:p w:rsidR="00B74933" w:rsidRPr="00AD2968" w:rsidRDefault="00B74933" w:rsidP="00643751">
      <w:pPr>
        <w:spacing w:after="0"/>
        <w:rPr>
          <w:rFonts w:ascii="Arial" w:hAnsi="Arial" w:cs="Arial"/>
          <w:b/>
          <w:i/>
          <w:sz w:val="24"/>
          <w:szCs w:val="24"/>
        </w:rPr>
      </w:pPr>
      <w:r w:rsidRPr="00AD2968">
        <w:rPr>
          <w:rFonts w:ascii="Arial" w:hAnsi="Arial" w:cs="Arial"/>
          <w:b/>
          <w:i/>
          <w:sz w:val="24"/>
          <w:szCs w:val="24"/>
        </w:rPr>
        <w:lastRenderedPageBreak/>
        <w:t>-R6-Mr PETIT Georges Lotisseur Sté LOTI SUD EST</w:t>
      </w:r>
    </w:p>
    <w:p w:rsidR="00B74933" w:rsidRPr="00381C33" w:rsidRDefault="00B74933" w:rsidP="00643751">
      <w:pPr>
        <w:spacing w:after="0"/>
        <w:rPr>
          <w:rFonts w:ascii="Arial" w:hAnsi="Arial" w:cs="Arial"/>
          <w:sz w:val="24"/>
          <w:szCs w:val="24"/>
        </w:rPr>
      </w:pPr>
      <w:r w:rsidRPr="00AD2968">
        <w:rPr>
          <w:rFonts w:ascii="Arial" w:hAnsi="Arial" w:cs="Arial"/>
          <w:b/>
          <w:i/>
          <w:sz w:val="24"/>
          <w:szCs w:val="24"/>
        </w:rPr>
        <w:tab/>
      </w:r>
      <w:r w:rsidRPr="00381C33">
        <w:rPr>
          <w:rFonts w:ascii="Arial" w:hAnsi="Arial" w:cs="Arial"/>
          <w:sz w:val="24"/>
          <w:szCs w:val="24"/>
        </w:rPr>
        <w:t>Vient s’informer sur le devenir des terrains 615 et 332 situés à Sagnat</w:t>
      </w:r>
    </w:p>
    <w:p w:rsidR="00B74933" w:rsidRPr="00381C33" w:rsidRDefault="00B74933" w:rsidP="00643751">
      <w:pPr>
        <w:spacing w:after="0"/>
        <w:rPr>
          <w:rFonts w:ascii="Arial" w:hAnsi="Arial" w:cs="Arial"/>
          <w:b/>
          <w:sz w:val="24"/>
          <w:szCs w:val="24"/>
        </w:rPr>
      </w:pPr>
    </w:p>
    <w:p w:rsidR="00B74933" w:rsidRPr="00505C09" w:rsidRDefault="00B74933" w:rsidP="00643751">
      <w:pPr>
        <w:spacing w:after="0"/>
        <w:rPr>
          <w:rFonts w:ascii="Arial" w:hAnsi="Arial" w:cs="Arial"/>
          <w:sz w:val="24"/>
          <w:szCs w:val="24"/>
          <w:u w:val="single"/>
        </w:rPr>
      </w:pPr>
      <w:r w:rsidRPr="00505C09">
        <w:rPr>
          <w:rFonts w:ascii="Arial" w:hAnsi="Arial" w:cs="Arial"/>
          <w:sz w:val="24"/>
          <w:szCs w:val="24"/>
          <w:u w:val="single"/>
        </w:rPr>
        <w:t>Réponse du M.O :</w:t>
      </w:r>
    </w:p>
    <w:p w:rsidR="00B74933" w:rsidRPr="00505C09" w:rsidRDefault="00B74933" w:rsidP="00643751">
      <w:pPr>
        <w:spacing w:after="0"/>
        <w:rPr>
          <w:rFonts w:ascii="Arial" w:hAnsi="Arial" w:cs="Arial"/>
          <w:sz w:val="24"/>
          <w:szCs w:val="24"/>
        </w:rPr>
      </w:pPr>
      <w:r w:rsidRPr="00505C09">
        <w:rPr>
          <w:rFonts w:ascii="Arial" w:hAnsi="Arial" w:cs="Arial"/>
          <w:sz w:val="24"/>
          <w:szCs w:val="24"/>
        </w:rPr>
        <w:t>Ces possibilités dépendront de l’acceptation des services de l’Etat du maintien de la zone 1AU de la Croix et à plus long terme d’une partie de la zone 2AU de Sagnat.</w:t>
      </w:r>
    </w:p>
    <w:p w:rsidR="00B74933" w:rsidRPr="00AD2968" w:rsidRDefault="00B74933" w:rsidP="00643751">
      <w:pPr>
        <w:spacing w:after="0"/>
        <w:rPr>
          <w:rFonts w:ascii="Arial" w:hAnsi="Arial" w:cs="Arial"/>
          <w:color w:val="0070C0"/>
          <w:sz w:val="24"/>
          <w:szCs w:val="24"/>
          <w:u w:val="single"/>
        </w:rPr>
      </w:pPr>
    </w:p>
    <w:p w:rsidR="00B74933" w:rsidRPr="00AD2968" w:rsidRDefault="00B74933" w:rsidP="00643751">
      <w:pPr>
        <w:spacing w:after="0"/>
        <w:rPr>
          <w:rFonts w:ascii="Arial" w:hAnsi="Arial" w:cs="Arial"/>
          <w:sz w:val="24"/>
          <w:szCs w:val="24"/>
          <w:u w:val="single"/>
        </w:rPr>
      </w:pPr>
    </w:p>
    <w:p w:rsidR="00B74933" w:rsidRPr="00505C09" w:rsidRDefault="00B74933" w:rsidP="00643751">
      <w:pPr>
        <w:spacing w:after="0"/>
        <w:rPr>
          <w:rFonts w:ascii="Arial" w:hAnsi="Arial" w:cs="Arial"/>
          <w:i/>
          <w:color w:val="0070C0"/>
          <w:sz w:val="24"/>
          <w:szCs w:val="24"/>
        </w:rPr>
      </w:pPr>
      <w:r w:rsidRPr="00505C09">
        <w:rPr>
          <w:rFonts w:ascii="Arial" w:hAnsi="Arial" w:cs="Arial"/>
          <w:i/>
          <w:color w:val="0070C0"/>
          <w:sz w:val="24"/>
          <w:szCs w:val="24"/>
          <w:u w:val="single"/>
        </w:rPr>
        <w:t>Avis du Commissaire Enquêteur </w:t>
      </w:r>
      <w:r w:rsidRPr="00505C09">
        <w:rPr>
          <w:rFonts w:ascii="Arial" w:hAnsi="Arial" w:cs="Arial"/>
          <w:i/>
          <w:color w:val="0070C0"/>
          <w:sz w:val="24"/>
          <w:szCs w:val="24"/>
        </w:rPr>
        <w:t>:    RAS</w:t>
      </w:r>
    </w:p>
    <w:p w:rsidR="00B74933" w:rsidRPr="00C81E6B" w:rsidRDefault="00B74933" w:rsidP="00643751">
      <w:pPr>
        <w:spacing w:after="0"/>
        <w:rPr>
          <w:rFonts w:ascii="Arial" w:hAnsi="Arial" w:cs="Arial"/>
          <w:i/>
          <w:sz w:val="24"/>
          <w:szCs w:val="24"/>
        </w:rPr>
      </w:pPr>
    </w:p>
    <w:p w:rsidR="00B74933" w:rsidRPr="00AD2968" w:rsidRDefault="00B74933" w:rsidP="00643751">
      <w:pPr>
        <w:spacing w:after="0"/>
        <w:rPr>
          <w:rFonts w:ascii="Arial" w:hAnsi="Arial" w:cs="Arial"/>
          <w:b/>
          <w:i/>
          <w:sz w:val="24"/>
          <w:szCs w:val="24"/>
        </w:rPr>
      </w:pPr>
      <w:r w:rsidRPr="00AD2968">
        <w:rPr>
          <w:rFonts w:ascii="Arial" w:hAnsi="Arial" w:cs="Arial"/>
          <w:b/>
          <w:i/>
          <w:sz w:val="24"/>
          <w:szCs w:val="24"/>
        </w:rPr>
        <w:t>-R7-Mr et Mme DUMAS André</w:t>
      </w:r>
    </w:p>
    <w:p w:rsidR="00B74933" w:rsidRPr="00381C33" w:rsidRDefault="00B74933" w:rsidP="00643751">
      <w:pPr>
        <w:spacing w:after="0"/>
        <w:rPr>
          <w:rFonts w:ascii="Arial" w:hAnsi="Arial" w:cs="Arial"/>
          <w:sz w:val="24"/>
          <w:szCs w:val="24"/>
        </w:rPr>
      </w:pPr>
      <w:r w:rsidRPr="00AD2968">
        <w:rPr>
          <w:rFonts w:ascii="Arial" w:hAnsi="Arial" w:cs="Arial"/>
          <w:i/>
          <w:sz w:val="24"/>
          <w:szCs w:val="24"/>
        </w:rPr>
        <w:tab/>
      </w:r>
      <w:r w:rsidRPr="00381C33">
        <w:rPr>
          <w:rFonts w:ascii="Arial" w:hAnsi="Arial" w:cs="Arial"/>
          <w:sz w:val="24"/>
          <w:szCs w:val="24"/>
        </w:rPr>
        <w:t>Propriétaire de la parcelle 557 dont il demande qu’elle soit constructible dans son intégralité et non partiellement. Un projet en cours</w:t>
      </w:r>
      <w:r>
        <w:rPr>
          <w:rFonts w:ascii="Arial" w:hAnsi="Arial" w:cs="Arial"/>
          <w:sz w:val="24"/>
          <w:szCs w:val="24"/>
        </w:rPr>
        <w:t xml:space="preserve"> </w:t>
      </w:r>
      <w:r w:rsidRPr="00381C33">
        <w:rPr>
          <w:rFonts w:ascii="Arial" w:hAnsi="Arial" w:cs="Arial"/>
          <w:sz w:val="24"/>
          <w:szCs w:val="24"/>
        </w:rPr>
        <w:t>!</w:t>
      </w:r>
    </w:p>
    <w:p w:rsidR="00B74933" w:rsidRPr="00381C33" w:rsidRDefault="00B74933" w:rsidP="00643751">
      <w:pPr>
        <w:spacing w:after="0"/>
        <w:rPr>
          <w:rFonts w:ascii="Arial" w:hAnsi="Arial" w:cs="Arial"/>
          <w:sz w:val="24"/>
          <w:szCs w:val="24"/>
        </w:rPr>
      </w:pPr>
      <w:r w:rsidRPr="00381C33">
        <w:rPr>
          <w:rFonts w:ascii="Arial" w:hAnsi="Arial" w:cs="Arial"/>
          <w:sz w:val="24"/>
          <w:szCs w:val="24"/>
        </w:rPr>
        <w:t>Demande de passer la parcelle 46 en zone constructible</w:t>
      </w:r>
    </w:p>
    <w:p w:rsidR="00B74933" w:rsidRPr="00381C33" w:rsidRDefault="00B74933" w:rsidP="00643751">
      <w:pPr>
        <w:spacing w:after="0"/>
        <w:rPr>
          <w:rFonts w:ascii="Arial" w:hAnsi="Arial" w:cs="Arial"/>
          <w:b/>
          <w:sz w:val="24"/>
          <w:szCs w:val="24"/>
        </w:rPr>
      </w:pPr>
    </w:p>
    <w:p w:rsidR="00B74933" w:rsidRPr="00505C09" w:rsidRDefault="00B74933" w:rsidP="00643751">
      <w:pPr>
        <w:spacing w:after="0"/>
        <w:rPr>
          <w:rFonts w:ascii="Arial" w:hAnsi="Arial" w:cs="Arial"/>
          <w:i/>
          <w:sz w:val="24"/>
          <w:szCs w:val="24"/>
          <w:u w:val="single"/>
        </w:rPr>
      </w:pPr>
      <w:r w:rsidRPr="00505C09">
        <w:rPr>
          <w:rFonts w:ascii="Arial" w:hAnsi="Arial" w:cs="Arial"/>
          <w:i/>
          <w:sz w:val="24"/>
          <w:szCs w:val="24"/>
          <w:u w:val="single"/>
        </w:rPr>
        <w:t>Réponse du M.O :</w:t>
      </w:r>
    </w:p>
    <w:p w:rsidR="00B74933" w:rsidRPr="00505C09" w:rsidRDefault="00B74933" w:rsidP="00643751">
      <w:pPr>
        <w:spacing w:after="0"/>
        <w:rPr>
          <w:rFonts w:ascii="Arial" w:hAnsi="Arial" w:cs="Arial"/>
          <w:i/>
          <w:sz w:val="24"/>
          <w:szCs w:val="24"/>
        </w:rPr>
      </w:pPr>
      <w:r w:rsidRPr="00505C09">
        <w:rPr>
          <w:rFonts w:ascii="Arial" w:hAnsi="Arial" w:cs="Arial"/>
          <w:i/>
          <w:sz w:val="24"/>
          <w:szCs w:val="24"/>
        </w:rPr>
        <w:t xml:space="preserve">Suite aux avis de l’Etat, de la CDPENAF, de la FRAPNA, la parcelle 557 sera reclassée en zone N, compte tenu de la nécessité imposée de réduire les surfaces urbanisables et de la proximité de ce tènement avec l’écosystème « Loire ». Concernant la parcelle 46, celle-ci est située en bordure de la </w:t>
      </w:r>
      <w:proofErr w:type="spellStart"/>
      <w:r w:rsidRPr="00505C09">
        <w:rPr>
          <w:rFonts w:ascii="Arial" w:hAnsi="Arial" w:cs="Arial"/>
          <w:i/>
          <w:sz w:val="24"/>
          <w:szCs w:val="24"/>
        </w:rPr>
        <w:t>Toranche</w:t>
      </w:r>
      <w:proofErr w:type="spellEnd"/>
      <w:r w:rsidRPr="00505C09">
        <w:rPr>
          <w:rFonts w:ascii="Arial" w:hAnsi="Arial" w:cs="Arial"/>
          <w:i/>
          <w:sz w:val="24"/>
          <w:szCs w:val="24"/>
        </w:rPr>
        <w:t xml:space="preserve"> et en discontinuité de l’urbanisation existante et sera maintenue en zone N.</w:t>
      </w:r>
    </w:p>
    <w:p w:rsidR="00B74933" w:rsidRPr="00AD2968" w:rsidRDefault="00B74933" w:rsidP="00643751">
      <w:pPr>
        <w:spacing w:after="0"/>
        <w:rPr>
          <w:rFonts w:ascii="Arial" w:hAnsi="Arial" w:cs="Arial"/>
          <w:sz w:val="24"/>
          <w:szCs w:val="24"/>
          <w:u w:val="single"/>
        </w:rPr>
      </w:pPr>
    </w:p>
    <w:p w:rsidR="00B74933" w:rsidRPr="00505C0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u w:val="single"/>
        </w:rPr>
      </w:pPr>
      <w:r w:rsidRPr="00505C09">
        <w:rPr>
          <w:rFonts w:ascii="Arial" w:hAnsi="Arial" w:cs="Arial"/>
          <w:i/>
          <w:color w:val="0070C0"/>
          <w:sz w:val="24"/>
          <w:szCs w:val="24"/>
          <w:u w:val="single"/>
        </w:rPr>
        <w:t>Avis du Commissaire Enquêteur :</w:t>
      </w:r>
    </w:p>
    <w:p w:rsidR="00B74933" w:rsidRPr="00505C0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u w:val="single"/>
        </w:rPr>
      </w:pPr>
      <w:r w:rsidRPr="00505C09">
        <w:rPr>
          <w:rFonts w:ascii="Arial" w:hAnsi="Arial" w:cs="Arial"/>
          <w:i/>
          <w:color w:val="0070C0"/>
          <w:sz w:val="24"/>
          <w:szCs w:val="24"/>
        </w:rPr>
        <w:t>Envisager la constructibilité de l’ensemble de la parcelle 557 m’apparaît incohérent avec les objectifs de protection de l’environnement et de densification du centre bourg.</w:t>
      </w:r>
    </w:p>
    <w:p w:rsidR="00B74933" w:rsidRPr="00505C0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505C09">
        <w:rPr>
          <w:rFonts w:ascii="Arial" w:hAnsi="Arial" w:cs="Arial"/>
          <w:i/>
          <w:color w:val="0070C0"/>
          <w:sz w:val="24"/>
          <w:szCs w:val="24"/>
        </w:rPr>
        <w:t xml:space="preserve">Une partie de la parcelle 557 se trouve dans la zone Bourg Nord dont l’ETAT a refusé l’ouverture à l’urbanisation dans son arrêté du 13 Octobre 2017. Pour ma part je </w:t>
      </w:r>
      <w:r>
        <w:rPr>
          <w:rFonts w:ascii="Arial" w:hAnsi="Arial" w:cs="Arial"/>
          <w:i/>
          <w:color w:val="0070C0"/>
          <w:sz w:val="24"/>
          <w:szCs w:val="24"/>
        </w:rPr>
        <w:t>préconise un c</w:t>
      </w:r>
      <w:r w:rsidRPr="00505C09">
        <w:rPr>
          <w:rFonts w:ascii="Arial" w:hAnsi="Arial" w:cs="Arial"/>
          <w:i/>
          <w:color w:val="0070C0"/>
          <w:sz w:val="24"/>
          <w:szCs w:val="24"/>
        </w:rPr>
        <w:t>lassement en zone N</w:t>
      </w:r>
    </w:p>
    <w:p w:rsidR="00B74933" w:rsidRPr="00505C0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505C09">
        <w:rPr>
          <w:rFonts w:ascii="Arial" w:hAnsi="Arial" w:cs="Arial"/>
          <w:i/>
          <w:color w:val="0070C0"/>
          <w:sz w:val="24"/>
          <w:szCs w:val="24"/>
        </w:rPr>
        <w:t xml:space="preserve">La vallée de la </w:t>
      </w:r>
      <w:proofErr w:type="spellStart"/>
      <w:r w:rsidRPr="00505C09">
        <w:rPr>
          <w:rFonts w:ascii="Arial" w:hAnsi="Arial" w:cs="Arial"/>
          <w:i/>
          <w:color w:val="0070C0"/>
          <w:sz w:val="24"/>
          <w:szCs w:val="24"/>
        </w:rPr>
        <w:t>Toranche</w:t>
      </w:r>
      <w:proofErr w:type="spellEnd"/>
      <w:r w:rsidRPr="00505C09">
        <w:rPr>
          <w:rFonts w:ascii="Arial" w:hAnsi="Arial" w:cs="Arial"/>
          <w:i/>
          <w:color w:val="0070C0"/>
          <w:sz w:val="24"/>
          <w:szCs w:val="24"/>
        </w:rPr>
        <w:t xml:space="preserve"> contribue au bon fonctionnement du corridor écologique entre la partie EST de la commune et la vallée de la Loire aussi la parcelle 46 située en bordure de ce ruisseau demeurera en zone N.</w:t>
      </w:r>
    </w:p>
    <w:p w:rsidR="00B74933" w:rsidRPr="00505C0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505C09">
        <w:rPr>
          <w:rFonts w:ascii="Arial" w:hAnsi="Arial" w:cs="Arial"/>
          <w:i/>
          <w:color w:val="0070C0"/>
          <w:sz w:val="24"/>
          <w:szCs w:val="24"/>
        </w:rPr>
        <w:t>Quant au « projet » je n’ai reçu aucune information compl</w:t>
      </w:r>
      <w:r>
        <w:rPr>
          <w:rFonts w:ascii="Arial" w:hAnsi="Arial" w:cs="Arial"/>
          <w:i/>
          <w:color w:val="0070C0"/>
          <w:sz w:val="24"/>
          <w:szCs w:val="24"/>
        </w:rPr>
        <w:t>é</w:t>
      </w:r>
      <w:r w:rsidRPr="00505C09">
        <w:rPr>
          <w:rFonts w:ascii="Arial" w:hAnsi="Arial" w:cs="Arial"/>
          <w:i/>
          <w:color w:val="0070C0"/>
          <w:sz w:val="24"/>
          <w:szCs w:val="24"/>
        </w:rPr>
        <w:t xml:space="preserve">mentaire.   </w:t>
      </w:r>
    </w:p>
    <w:p w:rsidR="00B74933" w:rsidRPr="00AD2968" w:rsidRDefault="00B74933" w:rsidP="00643751">
      <w:pPr>
        <w:spacing w:after="0"/>
        <w:rPr>
          <w:rFonts w:ascii="Arial" w:hAnsi="Arial" w:cs="Arial"/>
          <w:i/>
          <w:sz w:val="24"/>
          <w:szCs w:val="24"/>
        </w:rPr>
      </w:pPr>
    </w:p>
    <w:p w:rsidR="00B74933" w:rsidRDefault="00B74933" w:rsidP="00643751">
      <w:pPr>
        <w:spacing w:after="0"/>
        <w:rPr>
          <w:rFonts w:ascii="Arial" w:hAnsi="Arial" w:cs="Arial"/>
          <w:b/>
          <w:i/>
          <w:sz w:val="24"/>
          <w:szCs w:val="24"/>
        </w:rPr>
      </w:pPr>
      <w:r w:rsidRPr="00AD2968">
        <w:rPr>
          <w:rFonts w:ascii="Arial" w:hAnsi="Arial" w:cs="Arial"/>
          <w:b/>
          <w:i/>
          <w:sz w:val="24"/>
          <w:szCs w:val="24"/>
        </w:rPr>
        <w:t>-R8-</w:t>
      </w:r>
      <w:r w:rsidRPr="00C81E6B">
        <w:rPr>
          <w:rFonts w:ascii="Arial" w:hAnsi="Arial" w:cs="Arial"/>
          <w:b/>
          <w:i/>
          <w:sz w:val="24"/>
          <w:szCs w:val="24"/>
        </w:rPr>
        <w:t xml:space="preserve"> </w:t>
      </w:r>
      <w:r>
        <w:rPr>
          <w:rFonts w:ascii="Arial" w:hAnsi="Arial" w:cs="Arial"/>
          <w:b/>
          <w:i/>
          <w:sz w:val="24"/>
          <w:szCs w:val="24"/>
        </w:rPr>
        <w:t>Mme MASSARD Odile</w:t>
      </w:r>
    </w:p>
    <w:p w:rsidR="00B74933" w:rsidRPr="00F54D59" w:rsidRDefault="00B74933" w:rsidP="00643751">
      <w:pPr>
        <w:spacing w:after="0"/>
        <w:rPr>
          <w:rFonts w:ascii="Arial" w:hAnsi="Arial" w:cs="Arial"/>
          <w:sz w:val="24"/>
          <w:szCs w:val="24"/>
        </w:rPr>
      </w:pPr>
      <w:r w:rsidRPr="00F54D59">
        <w:rPr>
          <w:rFonts w:ascii="Arial" w:hAnsi="Arial" w:cs="Arial"/>
          <w:sz w:val="24"/>
          <w:szCs w:val="24"/>
        </w:rPr>
        <w:tab/>
        <w:t>Propri</w:t>
      </w:r>
      <w:r>
        <w:rPr>
          <w:rFonts w:ascii="Arial" w:hAnsi="Arial" w:cs="Arial"/>
          <w:sz w:val="24"/>
          <w:szCs w:val="24"/>
        </w:rPr>
        <w:t>é</w:t>
      </w:r>
      <w:r w:rsidRPr="00F54D59">
        <w:rPr>
          <w:rFonts w:ascii="Arial" w:hAnsi="Arial" w:cs="Arial"/>
          <w:sz w:val="24"/>
          <w:szCs w:val="24"/>
        </w:rPr>
        <w:t>taire de la parcelle 709 ne souhaite pas l’ouverture à la construction de la zone 1 AU La Croix (parcelle 702-707). Toutefois si le projet se réalisait elle souhaiterait pouvoir céder le chemin « communal » lui appartenant en indivision de façon équitable et acceptable.</w:t>
      </w:r>
    </w:p>
    <w:p w:rsidR="00B74933" w:rsidRPr="00AD2968" w:rsidRDefault="00B74933" w:rsidP="00643751">
      <w:pPr>
        <w:spacing w:after="0"/>
        <w:rPr>
          <w:rFonts w:ascii="Arial" w:hAnsi="Arial" w:cs="Arial"/>
          <w:b/>
          <w:i/>
          <w:sz w:val="24"/>
          <w:szCs w:val="24"/>
        </w:rPr>
      </w:pPr>
    </w:p>
    <w:p w:rsidR="00B74933" w:rsidRPr="00505C09" w:rsidRDefault="00B74933" w:rsidP="00643751">
      <w:pPr>
        <w:spacing w:after="0"/>
        <w:rPr>
          <w:rFonts w:ascii="Arial" w:hAnsi="Arial" w:cs="Arial"/>
          <w:i/>
          <w:sz w:val="24"/>
          <w:szCs w:val="24"/>
          <w:u w:val="single"/>
        </w:rPr>
      </w:pPr>
      <w:r w:rsidRPr="00505C09">
        <w:rPr>
          <w:rFonts w:ascii="Arial" w:hAnsi="Arial" w:cs="Arial"/>
          <w:i/>
          <w:sz w:val="24"/>
          <w:szCs w:val="24"/>
          <w:u w:val="single"/>
        </w:rPr>
        <w:t>Réponse du M.O :</w:t>
      </w:r>
    </w:p>
    <w:p w:rsidR="00B74933" w:rsidRPr="00505C09" w:rsidRDefault="00B74933" w:rsidP="00643751">
      <w:pPr>
        <w:spacing w:after="0"/>
        <w:rPr>
          <w:rFonts w:ascii="Arial" w:hAnsi="Arial" w:cs="Arial"/>
          <w:i/>
          <w:sz w:val="24"/>
          <w:szCs w:val="24"/>
        </w:rPr>
      </w:pPr>
      <w:r w:rsidRPr="00505C09">
        <w:rPr>
          <w:rFonts w:ascii="Arial" w:hAnsi="Arial" w:cs="Arial"/>
          <w:i/>
          <w:sz w:val="24"/>
          <w:szCs w:val="24"/>
        </w:rPr>
        <w:t>Le chemin en question fait l’objet de l’emplacement réservé n°2. Par conséquent la commune est tout à fait disposée à l’acquérir.</w:t>
      </w:r>
    </w:p>
    <w:p w:rsidR="00B74933" w:rsidRPr="00AD2968" w:rsidRDefault="00B74933" w:rsidP="00643751">
      <w:pPr>
        <w:spacing w:after="0"/>
        <w:rPr>
          <w:rFonts w:ascii="Arial" w:hAnsi="Arial" w:cs="Arial"/>
          <w:sz w:val="24"/>
          <w:szCs w:val="24"/>
          <w:u w:val="single"/>
        </w:rPr>
      </w:pPr>
    </w:p>
    <w:p w:rsidR="00B74933" w:rsidRPr="00505C0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u w:val="single"/>
        </w:rPr>
      </w:pPr>
      <w:r w:rsidRPr="00505C09">
        <w:rPr>
          <w:rFonts w:ascii="Arial" w:hAnsi="Arial" w:cs="Arial"/>
          <w:i/>
          <w:color w:val="0070C0"/>
          <w:sz w:val="24"/>
          <w:szCs w:val="24"/>
          <w:u w:val="single"/>
        </w:rPr>
        <w:lastRenderedPageBreak/>
        <w:t>Avis du Commissaire Enquêteur :</w:t>
      </w:r>
    </w:p>
    <w:p w:rsidR="00B74933" w:rsidRPr="00505C0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505C09">
        <w:rPr>
          <w:rFonts w:ascii="Arial" w:hAnsi="Arial" w:cs="Arial"/>
          <w:i/>
          <w:color w:val="0070C0"/>
          <w:sz w:val="24"/>
          <w:szCs w:val="24"/>
        </w:rPr>
        <w:t>Cette prise de position n’appelle pas de commentaire. Je l’ai invité à se rapprocher de la municipalité pour le chemin.</w:t>
      </w:r>
    </w:p>
    <w:p w:rsidR="00B74933" w:rsidRPr="00DA5C11" w:rsidRDefault="00B74933" w:rsidP="00643751">
      <w:pPr>
        <w:spacing w:after="0"/>
        <w:rPr>
          <w:rFonts w:ascii="Arial" w:hAnsi="Arial" w:cs="Arial"/>
          <w:i/>
          <w:color w:val="0070C0"/>
          <w:sz w:val="24"/>
          <w:szCs w:val="24"/>
        </w:rPr>
      </w:pPr>
    </w:p>
    <w:p w:rsidR="00B74933" w:rsidRDefault="00B74933" w:rsidP="00643751">
      <w:pPr>
        <w:spacing w:after="0"/>
        <w:rPr>
          <w:rFonts w:ascii="Arial" w:hAnsi="Arial" w:cs="Arial"/>
          <w:b/>
          <w:i/>
          <w:sz w:val="24"/>
          <w:szCs w:val="24"/>
        </w:rPr>
      </w:pPr>
      <w:r w:rsidRPr="00AD2968">
        <w:rPr>
          <w:rFonts w:ascii="Arial" w:hAnsi="Arial" w:cs="Arial"/>
          <w:b/>
          <w:i/>
          <w:sz w:val="24"/>
          <w:szCs w:val="24"/>
        </w:rPr>
        <w:t>-R9-</w:t>
      </w:r>
      <w:r w:rsidRPr="00C81E6B">
        <w:rPr>
          <w:rFonts w:ascii="Arial" w:hAnsi="Arial" w:cs="Arial"/>
          <w:b/>
          <w:i/>
          <w:sz w:val="24"/>
          <w:szCs w:val="24"/>
        </w:rPr>
        <w:t xml:space="preserve"> </w:t>
      </w:r>
      <w:r>
        <w:rPr>
          <w:rFonts w:ascii="Arial" w:hAnsi="Arial" w:cs="Arial"/>
          <w:b/>
          <w:i/>
          <w:sz w:val="24"/>
          <w:szCs w:val="24"/>
        </w:rPr>
        <w:t>Visite sans inscription sur le registre de Mr MONTSERRET</w:t>
      </w:r>
    </w:p>
    <w:p w:rsidR="00B74933" w:rsidRPr="00473EF2" w:rsidRDefault="00B74933" w:rsidP="00643751">
      <w:pPr>
        <w:spacing w:after="0"/>
        <w:rPr>
          <w:rFonts w:ascii="Arial" w:hAnsi="Arial" w:cs="Arial"/>
          <w:sz w:val="24"/>
          <w:szCs w:val="24"/>
          <w:u w:val="single"/>
        </w:rPr>
      </w:pPr>
      <w:r>
        <w:rPr>
          <w:rFonts w:ascii="Arial" w:hAnsi="Arial" w:cs="Arial"/>
          <w:b/>
          <w:i/>
          <w:sz w:val="24"/>
          <w:szCs w:val="24"/>
        </w:rPr>
        <w:tab/>
      </w:r>
      <w:r w:rsidRPr="00473EF2">
        <w:rPr>
          <w:rFonts w:ascii="Arial" w:hAnsi="Arial" w:cs="Arial"/>
          <w:sz w:val="24"/>
          <w:szCs w:val="24"/>
        </w:rPr>
        <w:t xml:space="preserve">Après explications de ses relations avec la municipalité me remet une copie d’une lettre+1 plan que je joins au registre comme pièce N°1. Reviendra peut-être ou un représentant de ses intérêts. </w:t>
      </w:r>
    </w:p>
    <w:p w:rsidR="00B74933" w:rsidRPr="00C86113" w:rsidRDefault="00B74933" w:rsidP="00643751">
      <w:pPr>
        <w:spacing w:after="0"/>
        <w:rPr>
          <w:rFonts w:ascii="Arial" w:hAnsi="Arial" w:cs="Arial"/>
          <w:sz w:val="24"/>
          <w:szCs w:val="24"/>
        </w:rPr>
      </w:pPr>
      <w:r w:rsidRPr="00C86113">
        <w:rPr>
          <w:rFonts w:ascii="Arial" w:hAnsi="Arial" w:cs="Arial"/>
          <w:sz w:val="24"/>
          <w:szCs w:val="24"/>
        </w:rPr>
        <w:t>La copie de la lettre et le plan remis concerne une proposition adressée à la municipalité le 08 Mai 2018 pour un projet d’aménagement « partiel » de la parcelle 463 (près du stade) en vue de la création de 4 lots constructibles</w:t>
      </w:r>
    </w:p>
    <w:p w:rsidR="00B74933" w:rsidRPr="00505C09" w:rsidRDefault="00B74933" w:rsidP="00643751">
      <w:pPr>
        <w:spacing w:after="0"/>
        <w:rPr>
          <w:rFonts w:ascii="Arial" w:hAnsi="Arial" w:cs="Arial"/>
          <w:i/>
          <w:sz w:val="24"/>
          <w:szCs w:val="24"/>
          <w:u w:val="single"/>
        </w:rPr>
      </w:pPr>
      <w:r w:rsidRPr="00505C09">
        <w:rPr>
          <w:rFonts w:ascii="Arial" w:hAnsi="Arial" w:cs="Arial"/>
          <w:i/>
          <w:sz w:val="24"/>
          <w:szCs w:val="24"/>
          <w:u w:val="single"/>
        </w:rPr>
        <w:t>Réponse du M.O :</w:t>
      </w:r>
    </w:p>
    <w:p w:rsidR="00B74933" w:rsidRPr="00505C09" w:rsidRDefault="00B74933" w:rsidP="00643751">
      <w:pPr>
        <w:spacing w:after="0"/>
        <w:rPr>
          <w:rFonts w:ascii="Arial" w:hAnsi="Arial" w:cs="Arial"/>
          <w:i/>
          <w:sz w:val="24"/>
          <w:szCs w:val="24"/>
        </w:rPr>
      </w:pPr>
      <w:r w:rsidRPr="00505C09">
        <w:rPr>
          <w:rFonts w:ascii="Arial" w:hAnsi="Arial" w:cs="Arial"/>
          <w:i/>
          <w:sz w:val="24"/>
          <w:szCs w:val="24"/>
        </w:rPr>
        <w:t xml:space="preserve"> La parcelle 463 constitue un vaste tènement agricole et ne se situe pas dans l’enveloppe urbaine existante. Ce projet aurait entraîné un grignotage des terres agricoles qui n’est plus acceptable compte tenu des exigences réglementaires en terme</w:t>
      </w:r>
      <w:r>
        <w:rPr>
          <w:rFonts w:ascii="Arial" w:hAnsi="Arial" w:cs="Arial"/>
          <w:i/>
          <w:sz w:val="24"/>
          <w:szCs w:val="24"/>
        </w:rPr>
        <w:t>s</w:t>
      </w:r>
      <w:r w:rsidRPr="00505C09">
        <w:rPr>
          <w:rFonts w:ascii="Arial" w:hAnsi="Arial" w:cs="Arial"/>
          <w:i/>
          <w:sz w:val="24"/>
          <w:szCs w:val="24"/>
        </w:rPr>
        <w:t xml:space="preserve"> de maîtrise de l’étalement urbain et de limitation de la consommation de foncier agricole. De plus cette parcelle n’était pas constructible dans la carte communale. </w:t>
      </w:r>
    </w:p>
    <w:p w:rsidR="00B74933" w:rsidRPr="00505C09" w:rsidRDefault="00B74933" w:rsidP="00643751">
      <w:pPr>
        <w:spacing w:after="0"/>
        <w:rPr>
          <w:rFonts w:ascii="Arial" w:hAnsi="Arial" w:cs="Arial"/>
          <w:i/>
          <w:sz w:val="24"/>
          <w:szCs w:val="24"/>
        </w:rPr>
      </w:pPr>
      <w:r w:rsidRPr="00505C09">
        <w:rPr>
          <w:rFonts w:ascii="Arial" w:hAnsi="Arial" w:cs="Arial"/>
          <w:i/>
          <w:sz w:val="24"/>
          <w:szCs w:val="24"/>
        </w:rPr>
        <w:t>Enfin, comme pour les demandes R4 et R7, une telle extension de l’urbanisation n’aurait vraisemblablement pas été acceptée au vu des avis de l’Etat et de la CDPENAF sur les zones 1AU et 2AU du projet de PLU.</w:t>
      </w:r>
    </w:p>
    <w:p w:rsidR="00B74933" w:rsidRPr="00AD2968" w:rsidRDefault="00B74933" w:rsidP="00643751">
      <w:pPr>
        <w:spacing w:after="0"/>
        <w:rPr>
          <w:rFonts w:ascii="Arial" w:hAnsi="Arial" w:cs="Arial"/>
          <w:sz w:val="24"/>
          <w:szCs w:val="24"/>
          <w:u w:val="single"/>
        </w:rPr>
      </w:pPr>
    </w:p>
    <w:p w:rsidR="00B74933" w:rsidRPr="00505C0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u w:val="single"/>
        </w:rPr>
      </w:pPr>
      <w:r w:rsidRPr="00505C09">
        <w:rPr>
          <w:rFonts w:ascii="Arial" w:hAnsi="Arial" w:cs="Arial"/>
          <w:i/>
          <w:color w:val="0070C0"/>
          <w:sz w:val="24"/>
          <w:szCs w:val="24"/>
          <w:u w:val="single"/>
        </w:rPr>
        <w:t>Avis du Commissaire Enquêteur :</w:t>
      </w:r>
    </w:p>
    <w:p w:rsidR="00B74933" w:rsidRPr="00505C0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505C09">
        <w:rPr>
          <w:rFonts w:ascii="Arial" w:hAnsi="Arial" w:cs="Arial"/>
          <w:i/>
          <w:color w:val="0070C0"/>
          <w:sz w:val="24"/>
          <w:szCs w:val="24"/>
        </w:rPr>
        <w:t>Pris note. Voir ci-dessous en R15</w:t>
      </w:r>
    </w:p>
    <w:p w:rsidR="00B74933" w:rsidRDefault="00B74933" w:rsidP="00643751">
      <w:pPr>
        <w:spacing w:after="0"/>
        <w:rPr>
          <w:rFonts w:ascii="Arial" w:hAnsi="Arial" w:cs="Arial"/>
          <w:b/>
          <w:i/>
          <w:sz w:val="24"/>
          <w:szCs w:val="24"/>
        </w:rPr>
      </w:pPr>
    </w:p>
    <w:p w:rsidR="00B74933" w:rsidRDefault="00B74933" w:rsidP="00643751">
      <w:pPr>
        <w:spacing w:after="0"/>
        <w:rPr>
          <w:rFonts w:ascii="Arial" w:hAnsi="Arial" w:cs="Arial"/>
          <w:b/>
          <w:i/>
          <w:sz w:val="24"/>
          <w:szCs w:val="24"/>
        </w:rPr>
      </w:pPr>
      <w:r w:rsidRPr="00264E60">
        <w:rPr>
          <w:rFonts w:ascii="Arial" w:hAnsi="Arial" w:cs="Arial"/>
          <w:b/>
          <w:i/>
          <w:sz w:val="24"/>
          <w:szCs w:val="24"/>
        </w:rPr>
        <w:t>-R</w:t>
      </w:r>
      <w:r>
        <w:rPr>
          <w:rFonts w:ascii="Arial" w:hAnsi="Arial" w:cs="Arial"/>
          <w:b/>
          <w:i/>
          <w:sz w:val="24"/>
          <w:szCs w:val="24"/>
        </w:rPr>
        <w:t>10</w:t>
      </w:r>
      <w:r w:rsidRPr="00264E60">
        <w:rPr>
          <w:rFonts w:ascii="Arial" w:hAnsi="Arial" w:cs="Arial"/>
          <w:b/>
          <w:i/>
          <w:sz w:val="24"/>
          <w:szCs w:val="24"/>
        </w:rPr>
        <w:t>-</w:t>
      </w:r>
      <w:r>
        <w:rPr>
          <w:rFonts w:ascii="Arial" w:hAnsi="Arial" w:cs="Arial"/>
          <w:b/>
          <w:i/>
          <w:sz w:val="24"/>
          <w:szCs w:val="24"/>
        </w:rPr>
        <w:t xml:space="preserve"> Mr SORTINO David</w:t>
      </w:r>
      <w:r w:rsidRPr="00264E60">
        <w:rPr>
          <w:rFonts w:ascii="Arial" w:hAnsi="Arial" w:cs="Arial"/>
          <w:b/>
          <w:i/>
          <w:sz w:val="24"/>
          <w:szCs w:val="24"/>
        </w:rPr>
        <w:t xml:space="preserve"> </w:t>
      </w:r>
    </w:p>
    <w:p w:rsidR="00B74933" w:rsidRPr="003D221A" w:rsidRDefault="00B74933" w:rsidP="00643751">
      <w:pPr>
        <w:spacing w:after="0"/>
        <w:rPr>
          <w:rFonts w:ascii="Arial" w:hAnsi="Arial" w:cs="Arial"/>
          <w:sz w:val="24"/>
          <w:szCs w:val="24"/>
        </w:rPr>
      </w:pPr>
      <w:r w:rsidRPr="003D221A">
        <w:rPr>
          <w:rFonts w:ascii="Arial" w:hAnsi="Arial" w:cs="Arial"/>
          <w:sz w:val="24"/>
          <w:szCs w:val="24"/>
        </w:rPr>
        <w:tab/>
        <w:t>Trouve le projet intéressant si l’ETAT accepte pour la parcelle 702 secteur La Croix zone 1 AU. Toutefois il fa</w:t>
      </w:r>
      <w:r>
        <w:rPr>
          <w:rFonts w:ascii="Arial" w:hAnsi="Arial" w:cs="Arial"/>
          <w:sz w:val="24"/>
          <w:szCs w:val="24"/>
        </w:rPr>
        <w:t>u</w:t>
      </w:r>
      <w:r w:rsidRPr="003D221A">
        <w:rPr>
          <w:rFonts w:ascii="Arial" w:hAnsi="Arial" w:cs="Arial"/>
          <w:sz w:val="24"/>
          <w:szCs w:val="24"/>
        </w:rPr>
        <w:t>dra se mettre d’accord. Et à quel prix ?</w:t>
      </w:r>
    </w:p>
    <w:p w:rsidR="00B74933" w:rsidRPr="003D221A" w:rsidRDefault="00B74933" w:rsidP="00643751">
      <w:pPr>
        <w:spacing w:after="0"/>
        <w:rPr>
          <w:rFonts w:ascii="Arial" w:hAnsi="Arial" w:cs="Arial"/>
          <w:i/>
          <w:sz w:val="24"/>
          <w:szCs w:val="24"/>
        </w:rPr>
      </w:pPr>
      <w:r w:rsidRPr="003D221A">
        <w:rPr>
          <w:rFonts w:ascii="Arial" w:hAnsi="Arial" w:cs="Arial"/>
          <w:b/>
          <w:sz w:val="24"/>
          <w:szCs w:val="24"/>
          <w:u w:val="single"/>
        </w:rPr>
        <w:t>Note du CE</w:t>
      </w:r>
      <w:r w:rsidRPr="003D221A">
        <w:rPr>
          <w:rFonts w:ascii="Arial" w:hAnsi="Arial" w:cs="Arial"/>
          <w:sz w:val="24"/>
          <w:szCs w:val="24"/>
        </w:rPr>
        <w:t xml:space="preserve"> : </w:t>
      </w:r>
      <w:r w:rsidRPr="003D221A">
        <w:rPr>
          <w:rFonts w:ascii="Arial" w:hAnsi="Arial" w:cs="Arial"/>
          <w:i/>
          <w:sz w:val="24"/>
          <w:szCs w:val="24"/>
        </w:rPr>
        <w:t>il s’agit vraisemblablement comme Mme MASSARD du chemin en indivision</w:t>
      </w:r>
    </w:p>
    <w:p w:rsidR="00B74933" w:rsidRPr="002D1003" w:rsidRDefault="00B74933" w:rsidP="00643751">
      <w:pPr>
        <w:spacing w:after="0"/>
        <w:rPr>
          <w:rFonts w:ascii="Arial" w:hAnsi="Arial" w:cs="Arial"/>
          <w:sz w:val="24"/>
          <w:szCs w:val="24"/>
          <w:u w:val="single"/>
        </w:rPr>
      </w:pPr>
    </w:p>
    <w:p w:rsidR="00B74933" w:rsidRPr="00643751" w:rsidRDefault="00B74933" w:rsidP="00643751">
      <w:pPr>
        <w:spacing w:after="0"/>
        <w:rPr>
          <w:rFonts w:ascii="Arial" w:hAnsi="Arial" w:cs="Arial"/>
          <w:i/>
          <w:sz w:val="24"/>
          <w:szCs w:val="24"/>
          <w:u w:val="single"/>
        </w:rPr>
      </w:pPr>
      <w:r w:rsidRPr="00643751">
        <w:rPr>
          <w:rFonts w:ascii="Arial" w:hAnsi="Arial" w:cs="Arial"/>
          <w:i/>
          <w:sz w:val="24"/>
          <w:szCs w:val="24"/>
          <w:u w:val="single"/>
        </w:rPr>
        <w:t>Réponse du M.O :</w:t>
      </w:r>
    </w:p>
    <w:p w:rsidR="00B74933" w:rsidRPr="00505C09" w:rsidRDefault="00B74933" w:rsidP="00643751">
      <w:pPr>
        <w:spacing w:after="0"/>
        <w:rPr>
          <w:rFonts w:ascii="Arial" w:hAnsi="Arial" w:cs="Arial"/>
          <w:sz w:val="24"/>
          <w:szCs w:val="24"/>
        </w:rPr>
      </w:pPr>
      <w:r w:rsidRPr="00643751">
        <w:rPr>
          <w:rFonts w:ascii="Arial" w:hAnsi="Arial" w:cs="Arial"/>
          <w:i/>
          <w:sz w:val="24"/>
          <w:szCs w:val="24"/>
        </w:rPr>
        <w:t>Cf. –R8</w:t>
      </w:r>
      <w:r w:rsidRPr="00505C09">
        <w:rPr>
          <w:rFonts w:ascii="Arial" w:hAnsi="Arial" w:cs="Arial"/>
          <w:sz w:val="24"/>
          <w:szCs w:val="24"/>
        </w:rPr>
        <w:t>-</w:t>
      </w:r>
    </w:p>
    <w:p w:rsidR="00B74933" w:rsidRDefault="00B74933" w:rsidP="00643751">
      <w:pPr>
        <w:spacing w:after="0"/>
        <w:rPr>
          <w:rFonts w:ascii="Arial" w:hAnsi="Arial" w:cs="Arial"/>
          <w:color w:val="0070C0"/>
          <w:sz w:val="24"/>
          <w:szCs w:val="24"/>
          <w:u w:val="single"/>
        </w:rPr>
      </w:pPr>
    </w:p>
    <w:p w:rsidR="00B74933" w:rsidRPr="00505C0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u w:val="single"/>
        </w:rPr>
      </w:pPr>
      <w:r w:rsidRPr="00505C09">
        <w:rPr>
          <w:rFonts w:ascii="Arial" w:hAnsi="Arial" w:cs="Arial"/>
          <w:i/>
          <w:color w:val="0070C0"/>
          <w:sz w:val="24"/>
          <w:szCs w:val="24"/>
          <w:u w:val="single"/>
        </w:rPr>
        <w:t>Avis du Commissaire Enquêteur :</w:t>
      </w:r>
    </w:p>
    <w:p w:rsidR="00B74933" w:rsidRPr="00DA5C11"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505C09">
        <w:rPr>
          <w:rFonts w:ascii="Arial" w:hAnsi="Arial" w:cs="Arial"/>
          <w:i/>
          <w:color w:val="0070C0"/>
          <w:sz w:val="24"/>
          <w:szCs w:val="24"/>
        </w:rPr>
        <w:t xml:space="preserve">Pas de commentaire. </w:t>
      </w:r>
      <w:r>
        <w:rPr>
          <w:rFonts w:ascii="Arial" w:hAnsi="Arial" w:cs="Arial"/>
          <w:i/>
          <w:color w:val="0070C0"/>
          <w:sz w:val="24"/>
          <w:szCs w:val="24"/>
        </w:rPr>
        <w:t>J’invite le contributeur</w:t>
      </w:r>
      <w:r w:rsidRPr="00505C09">
        <w:rPr>
          <w:rFonts w:ascii="Arial" w:hAnsi="Arial" w:cs="Arial"/>
          <w:i/>
          <w:color w:val="0070C0"/>
          <w:sz w:val="24"/>
          <w:szCs w:val="24"/>
        </w:rPr>
        <w:t xml:space="preserve"> à se rapprocher de la municipalité pour le chemin</w:t>
      </w:r>
      <w:r w:rsidRPr="00587B38">
        <w:rPr>
          <w:rFonts w:ascii="Arial" w:hAnsi="Arial" w:cs="Arial"/>
          <w:i/>
          <w:sz w:val="24"/>
          <w:szCs w:val="24"/>
        </w:rPr>
        <w:t>.</w:t>
      </w:r>
    </w:p>
    <w:p w:rsidR="00B74933" w:rsidRDefault="00B74933" w:rsidP="00643751">
      <w:pPr>
        <w:spacing w:after="0"/>
        <w:rPr>
          <w:rFonts w:ascii="Arial" w:hAnsi="Arial" w:cs="Arial"/>
          <w:color w:val="0070C0"/>
          <w:sz w:val="24"/>
          <w:szCs w:val="24"/>
          <w:u w:val="single"/>
        </w:rPr>
      </w:pPr>
    </w:p>
    <w:p w:rsidR="00B74933" w:rsidRDefault="00B74933" w:rsidP="00643751">
      <w:pPr>
        <w:spacing w:after="0"/>
        <w:rPr>
          <w:rFonts w:ascii="Arial" w:hAnsi="Arial" w:cs="Arial"/>
          <w:b/>
          <w:i/>
          <w:sz w:val="24"/>
          <w:szCs w:val="24"/>
        </w:rPr>
      </w:pPr>
      <w:r w:rsidRPr="00264E60">
        <w:rPr>
          <w:rFonts w:ascii="Arial" w:hAnsi="Arial" w:cs="Arial"/>
          <w:b/>
          <w:i/>
          <w:sz w:val="24"/>
          <w:szCs w:val="24"/>
        </w:rPr>
        <w:t>-R</w:t>
      </w:r>
      <w:r>
        <w:rPr>
          <w:rFonts w:ascii="Arial" w:hAnsi="Arial" w:cs="Arial"/>
          <w:b/>
          <w:i/>
          <w:sz w:val="24"/>
          <w:szCs w:val="24"/>
        </w:rPr>
        <w:t>11</w:t>
      </w:r>
      <w:r w:rsidRPr="00264E60">
        <w:rPr>
          <w:rFonts w:ascii="Arial" w:hAnsi="Arial" w:cs="Arial"/>
          <w:b/>
          <w:i/>
          <w:sz w:val="24"/>
          <w:szCs w:val="24"/>
        </w:rPr>
        <w:t>-</w:t>
      </w:r>
      <w:r>
        <w:rPr>
          <w:rFonts w:ascii="Arial" w:hAnsi="Arial" w:cs="Arial"/>
          <w:b/>
          <w:i/>
          <w:sz w:val="24"/>
          <w:szCs w:val="24"/>
        </w:rPr>
        <w:t xml:space="preserve">Mme SANA Michelle </w:t>
      </w:r>
    </w:p>
    <w:p w:rsidR="00B74933" w:rsidRPr="00381C33" w:rsidRDefault="00B74933" w:rsidP="00643751">
      <w:pPr>
        <w:spacing w:after="0"/>
        <w:ind w:firstLine="708"/>
        <w:rPr>
          <w:rFonts w:ascii="Arial" w:hAnsi="Arial" w:cs="Arial"/>
          <w:sz w:val="24"/>
          <w:szCs w:val="24"/>
          <w:u w:val="single"/>
        </w:rPr>
      </w:pPr>
      <w:r>
        <w:rPr>
          <w:rFonts w:ascii="Arial" w:hAnsi="Arial" w:cs="Arial"/>
          <w:sz w:val="24"/>
          <w:szCs w:val="24"/>
        </w:rPr>
        <w:t>A</w:t>
      </w:r>
      <w:r w:rsidRPr="00381C33">
        <w:rPr>
          <w:rFonts w:ascii="Arial" w:hAnsi="Arial" w:cs="Arial"/>
          <w:sz w:val="24"/>
          <w:szCs w:val="24"/>
        </w:rPr>
        <w:t xml:space="preserve">gent immobilier représente les intérêts de la famille BOICHON ( Marie-Berthe </w:t>
      </w:r>
      <w:proofErr w:type="spellStart"/>
      <w:r w:rsidRPr="00381C33">
        <w:rPr>
          <w:rFonts w:ascii="Arial" w:hAnsi="Arial" w:cs="Arial"/>
          <w:sz w:val="24"/>
          <w:szCs w:val="24"/>
        </w:rPr>
        <w:t>Boichon</w:t>
      </w:r>
      <w:proofErr w:type="spellEnd"/>
      <w:r w:rsidRPr="00381C33">
        <w:rPr>
          <w:rFonts w:ascii="Arial" w:hAnsi="Arial" w:cs="Arial"/>
          <w:sz w:val="24"/>
          <w:szCs w:val="24"/>
        </w:rPr>
        <w:t xml:space="preserve">-Claudette </w:t>
      </w:r>
      <w:proofErr w:type="spellStart"/>
      <w:r w:rsidRPr="00381C33">
        <w:rPr>
          <w:rFonts w:ascii="Arial" w:hAnsi="Arial" w:cs="Arial"/>
          <w:sz w:val="24"/>
          <w:szCs w:val="24"/>
        </w:rPr>
        <w:t>Barrier</w:t>
      </w:r>
      <w:proofErr w:type="spellEnd"/>
      <w:r w:rsidRPr="00381C33">
        <w:rPr>
          <w:rFonts w:ascii="Arial" w:hAnsi="Arial" w:cs="Arial"/>
          <w:sz w:val="24"/>
          <w:szCs w:val="24"/>
        </w:rPr>
        <w:t xml:space="preserve">-Marcelle Thizy-Barthélémy </w:t>
      </w:r>
      <w:proofErr w:type="spellStart"/>
      <w:r w:rsidRPr="00381C33">
        <w:rPr>
          <w:rFonts w:ascii="Arial" w:hAnsi="Arial" w:cs="Arial"/>
          <w:sz w:val="24"/>
          <w:szCs w:val="24"/>
        </w:rPr>
        <w:t>Boichon</w:t>
      </w:r>
      <w:proofErr w:type="spellEnd"/>
      <w:r w:rsidRPr="00381C33">
        <w:rPr>
          <w:rFonts w:ascii="Arial" w:hAnsi="Arial" w:cs="Arial"/>
          <w:sz w:val="24"/>
          <w:szCs w:val="24"/>
        </w:rPr>
        <w:t xml:space="preserve">-Marie-Angèle </w:t>
      </w:r>
      <w:proofErr w:type="spellStart"/>
      <w:r w:rsidRPr="00381C33">
        <w:rPr>
          <w:rFonts w:ascii="Arial" w:hAnsi="Arial" w:cs="Arial"/>
          <w:sz w:val="24"/>
          <w:szCs w:val="24"/>
        </w:rPr>
        <w:t>Boichon</w:t>
      </w:r>
      <w:proofErr w:type="spellEnd"/>
      <w:r w:rsidRPr="00381C33">
        <w:rPr>
          <w:rFonts w:ascii="Arial" w:hAnsi="Arial" w:cs="Arial"/>
          <w:sz w:val="24"/>
          <w:szCs w:val="24"/>
        </w:rPr>
        <w:t>) propriétaire des parcelles 105-270 section A à La Croix qui souhaite les voir devenir constructibles. Elle était accompagné</w:t>
      </w:r>
      <w:r>
        <w:rPr>
          <w:rFonts w:ascii="Arial" w:hAnsi="Arial" w:cs="Arial"/>
          <w:sz w:val="24"/>
          <w:szCs w:val="24"/>
        </w:rPr>
        <w:t>e</w:t>
      </w:r>
      <w:r w:rsidRPr="00381C33">
        <w:rPr>
          <w:rFonts w:ascii="Arial" w:hAnsi="Arial" w:cs="Arial"/>
          <w:sz w:val="24"/>
          <w:szCs w:val="24"/>
        </w:rPr>
        <w:t xml:space="preserve"> de 2 membres de la famille </w:t>
      </w:r>
    </w:p>
    <w:p w:rsidR="00B74933" w:rsidRDefault="00B74933" w:rsidP="00643751">
      <w:pPr>
        <w:spacing w:after="0"/>
        <w:rPr>
          <w:rFonts w:ascii="Arial" w:hAnsi="Arial" w:cs="Arial"/>
          <w:color w:val="0070C0"/>
          <w:sz w:val="24"/>
          <w:szCs w:val="24"/>
          <w:u w:val="single"/>
        </w:rPr>
      </w:pPr>
    </w:p>
    <w:p w:rsidR="00B74933" w:rsidRPr="00505C09" w:rsidRDefault="00B74933" w:rsidP="00643751">
      <w:pPr>
        <w:spacing w:after="0"/>
        <w:rPr>
          <w:rFonts w:ascii="Arial" w:hAnsi="Arial" w:cs="Arial"/>
          <w:i/>
          <w:sz w:val="24"/>
          <w:szCs w:val="24"/>
          <w:u w:val="single"/>
        </w:rPr>
      </w:pPr>
      <w:r w:rsidRPr="00505C09">
        <w:rPr>
          <w:rFonts w:ascii="Arial" w:hAnsi="Arial" w:cs="Arial"/>
          <w:i/>
          <w:sz w:val="24"/>
          <w:szCs w:val="24"/>
          <w:u w:val="single"/>
        </w:rPr>
        <w:lastRenderedPageBreak/>
        <w:t>Réponse du M.O :</w:t>
      </w:r>
    </w:p>
    <w:p w:rsidR="00B74933" w:rsidRPr="00505C09" w:rsidRDefault="00B74933" w:rsidP="00643751">
      <w:pPr>
        <w:spacing w:after="0"/>
        <w:rPr>
          <w:rFonts w:ascii="Arial" w:hAnsi="Arial" w:cs="Arial"/>
          <w:sz w:val="24"/>
          <w:szCs w:val="24"/>
        </w:rPr>
      </w:pPr>
      <w:r w:rsidRPr="00505C09">
        <w:rPr>
          <w:rFonts w:ascii="Arial" w:hAnsi="Arial" w:cs="Arial"/>
          <w:i/>
          <w:sz w:val="24"/>
          <w:szCs w:val="24"/>
        </w:rPr>
        <w:t>Ces 2 parcelles se situent en discontinuité de l’urbanisation existante dans un secteur agricole. Leur urbanisation engendrerait un mitage de l’espace rural qui n’est pas souhaitable. En outre, elles ne bénéficient pas des viabilités (réseaux) suffisantes</w:t>
      </w:r>
      <w:r w:rsidRPr="00505C09">
        <w:rPr>
          <w:rFonts w:ascii="Arial" w:hAnsi="Arial" w:cs="Arial"/>
          <w:sz w:val="24"/>
          <w:szCs w:val="24"/>
        </w:rPr>
        <w:t>.</w:t>
      </w:r>
    </w:p>
    <w:p w:rsidR="00B74933" w:rsidRDefault="00B74933" w:rsidP="00643751">
      <w:pPr>
        <w:spacing w:after="0"/>
        <w:rPr>
          <w:rFonts w:ascii="Arial" w:hAnsi="Arial" w:cs="Arial"/>
          <w:color w:val="0070C0"/>
          <w:sz w:val="24"/>
          <w:szCs w:val="24"/>
          <w:u w:val="single"/>
        </w:rPr>
      </w:pPr>
    </w:p>
    <w:p w:rsidR="00B74933" w:rsidRPr="00505C0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u w:val="single"/>
        </w:rPr>
      </w:pPr>
      <w:r w:rsidRPr="00505C09">
        <w:rPr>
          <w:rFonts w:ascii="Arial" w:hAnsi="Arial" w:cs="Arial"/>
          <w:i/>
          <w:color w:val="0070C0"/>
          <w:sz w:val="24"/>
          <w:szCs w:val="24"/>
          <w:u w:val="single"/>
        </w:rPr>
        <w:t>Avis du Commissaire Enquêteur :</w:t>
      </w:r>
    </w:p>
    <w:p w:rsidR="00B74933" w:rsidRPr="00505C0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505C09">
        <w:rPr>
          <w:rFonts w:ascii="Arial" w:hAnsi="Arial" w:cs="Arial"/>
          <w:i/>
          <w:color w:val="0070C0"/>
          <w:sz w:val="24"/>
          <w:szCs w:val="24"/>
        </w:rPr>
        <w:t>Les parcelles se situent en zone A leur classement en zone « constructible » ne semble absolument pas envisageable.</w:t>
      </w:r>
    </w:p>
    <w:p w:rsidR="00B74933" w:rsidRDefault="00B74933" w:rsidP="00643751">
      <w:pPr>
        <w:spacing w:after="0"/>
        <w:rPr>
          <w:rFonts w:ascii="Arial" w:hAnsi="Arial" w:cs="Arial"/>
          <w:b/>
          <w:i/>
          <w:sz w:val="24"/>
          <w:szCs w:val="24"/>
        </w:rPr>
      </w:pPr>
    </w:p>
    <w:p w:rsidR="00B74933" w:rsidRDefault="00B74933" w:rsidP="00643751">
      <w:pPr>
        <w:spacing w:after="0"/>
        <w:rPr>
          <w:rFonts w:ascii="Arial" w:hAnsi="Arial" w:cs="Arial"/>
          <w:b/>
          <w:i/>
          <w:sz w:val="24"/>
          <w:szCs w:val="24"/>
        </w:rPr>
      </w:pPr>
      <w:r w:rsidRPr="00264E60">
        <w:rPr>
          <w:rFonts w:ascii="Arial" w:hAnsi="Arial" w:cs="Arial"/>
          <w:b/>
          <w:i/>
          <w:sz w:val="24"/>
          <w:szCs w:val="24"/>
        </w:rPr>
        <w:t>-R</w:t>
      </w:r>
      <w:r>
        <w:rPr>
          <w:rFonts w:ascii="Arial" w:hAnsi="Arial" w:cs="Arial"/>
          <w:b/>
          <w:i/>
          <w:sz w:val="24"/>
          <w:szCs w:val="24"/>
        </w:rPr>
        <w:t>12</w:t>
      </w:r>
      <w:r w:rsidRPr="00264E60">
        <w:rPr>
          <w:rFonts w:ascii="Arial" w:hAnsi="Arial" w:cs="Arial"/>
          <w:b/>
          <w:i/>
          <w:sz w:val="24"/>
          <w:szCs w:val="24"/>
        </w:rPr>
        <w:t xml:space="preserve">- </w:t>
      </w:r>
      <w:r>
        <w:rPr>
          <w:rFonts w:ascii="Arial" w:hAnsi="Arial" w:cs="Arial"/>
          <w:b/>
          <w:i/>
          <w:sz w:val="24"/>
          <w:szCs w:val="24"/>
        </w:rPr>
        <w:t>Mme MASSON Odile</w:t>
      </w:r>
    </w:p>
    <w:p w:rsidR="00B74933" w:rsidRPr="001A39CD" w:rsidRDefault="00B74933" w:rsidP="00643751">
      <w:pPr>
        <w:spacing w:after="0"/>
        <w:rPr>
          <w:rFonts w:ascii="Arial" w:hAnsi="Arial" w:cs="Arial"/>
          <w:sz w:val="24"/>
          <w:szCs w:val="24"/>
        </w:rPr>
      </w:pPr>
      <w:r w:rsidRPr="001A39CD">
        <w:rPr>
          <w:rFonts w:ascii="Arial" w:hAnsi="Arial" w:cs="Arial"/>
          <w:sz w:val="24"/>
          <w:szCs w:val="24"/>
        </w:rPr>
        <w:tab/>
        <w:t>Vient juste s’informer sur le PLU</w:t>
      </w:r>
    </w:p>
    <w:p w:rsidR="00B74933" w:rsidRDefault="00B74933" w:rsidP="00643751">
      <w:pPr>
        <w:spacing w:after="0"/>
        <w:rPr>
          <w:rFonts w:ascii="Arial" w:hAnsi="Arial" w:cs="Arial"/>
          <w:b/>
          <w:sz w:val="24"/>
          <w:szCs w:val="24"/>
          <w:u w:val="single"/>
        </w:rPr>
      </w:pPr>
    </w:p>
    <w:p w:rsidR="00B74933" w:rsidRPr="00505C09" w:rsidRDefault="00B74933" w:rsidP="00643751">
      <w:pPr>
        <w:spacing w:after="0"/>
        <w:rPr>
          <w:rFonts w:ascii="Arial" w:hAnsi="Arial" w:cs="Arial"/>
          <w:i/>
          <w:sz w:val="24"/>
          <w:szCs w:val="24"/>
          <w:u w:val="single"/>
        </w:rPr>
      </w:pPr>
      <w:r w:rsidRPr="00505C09">
        <w:rPr>
          <w:rFonts w:ascii="Arial" w:hAnsi="Arial" w:cs="Arial"/>
          <w:i/>
          <w:sz w:val="24"/>
          <w:szCs w:val="24"/>
          <w:u w:val="single"/>
        </w:rPr>
        <w:t>Réponse du M.O :</w:t>
      </w:r>
    </w:p>
    <w:p w:rsidR="00B74933" w:rsidRPr="00505C09" w:rsidRDefault="00B74933" w:rsidP="00643751">
      <w:pPr>
        <w:spacing w:after="0"/>
        <w:rPr>
          <w:rFonts w:ascii="Arial" w:hAnsi="Arial" w:cs="Arial"/>
          <w:i/>
          <w:sz w:val="24"/>
          <w:szCs w:val="24"/>
        </w:rPr>
      </w:pPr>
      <w:r w:rsidRPr="00505C09">
        <w:rPr>
          <w:rFonts w:ascii="Arial" w:hAnsi="Arial" w:cs="Arial"/>
          <w:i/>
          <w:sz w:val="24"/>
          <w:szCs w:val="24"/>
        </w:rPr>
        <w:t>Sans objet</w:t>
      </w:r>
    </w:p>
    <w:p w:rsidR="00B74933" w:rsidRPr="00505C09" w:rsidRDefault="00B74933" w:rsidP="00643751">
      <w:pPr>
        <w:spacing w:after="0"/>
        <w:rPr>
          <w:rFonts w:ascii="Arial" w:hAnsi="Arial" w:cs="Arial"/>
          <w:i/>
          <w:color w:val="0070C0"/>
          <w:sz w:val="24"/>
          <w:szCs w:val="24"/>
          <w:u w:val="single"/>
        </w:rPr>
      </w:pPr>
      <w:r w:rsidRPr="00505C09">
        <w:rPr>
          <w:rFonts w:ascii="Arial" w:hAnsi="Arial" w:cs="Arial"/>
          <w:i/>
          <w:color w:val="0070C0"/>
          <w:sz w:val="24"/>
          <w:szCs w:val="24"/>
          <w:u w:val="single"/>
        </w:rPr>
        <w:t>Avis du Commissaire Enquêteur </w:t>
      </w:r>
      <w:r w:rsidRPr="00505C09">
        <w:rPr>
          <w:rFonts w:ascii="Arial" w:hAnsi="Arial" w:cs="Arial"/>
          <w:i/>
          <w:color w:val="0070C0"/>
          <w:sz w:val="24"/>
          <w:szCs w:val="24"/>
        </w:rPr>
        <w:t>: RAS</w:t>
      </w:r>
    </w:p>
    <w:p w:rsidR="00B74933" w:rsidRDefault="00B74933" w:rsidP="00643751">
      <w:pPr>
        <w:spacing w:after="0"/>
        <w:rPr>
          <w:rFonts w:ascii="Arial" w:hAnsi="Arial" w:cs="Arial"/>
          <w:b/>
          <w:sz w:val="24"/>
          <w:szCs w:val="24"/>
          <w:u w:val="single"/>
        </w:rPr>
      </w:pPr>
    </w:p>
    <w:p w:rsidR="00B74933" w:rsidRDefault="00B74933" w:rsidP="00643751">
      <w:pPr>
        <w:spacing w:after="0"/>
        <w:rPr>
          <w:rFonts w:ascii="Arial" w:hAnsi="Arial" w:cs="Arial"/>
          <w:b/>
          <w:i/>
          <w:sz w:val="24"/>
          <w:szCs w:val="24"/>
        </w:rPr>
      </w:pPr>
      <w:r w:rsidRPr="00264E60">
        <w:rPr>
          <w:rFonts w:ascii="Arial" w:hAnsi="Arial" w:cs="Arial"/>
          <w:b/>
          <w:i/>
          <w:sz w:val="24"/>
          <w:szCs w:val="24"/>
        </w:rPr>
        <w:t>-R</w:t>
      </w:r>
      <w:r>
        <w:rPr>
          <w:rFonts w:ascii="Arial" w:hAnsi="Arial" w:cs="Arial"/>
          <w:b/>
          <w:i/>
          <w:sz w:val="24"/>
          <w:szCs w:val="24"/>
        </w:rPr>
        <w:t>13</w:t>
      </w:r>
      <w:r w:rsidRPr="00264E60">
        <w:rPr>
          <w:rFonts w:ascii="Arial" w:hAnsi="Arial" w:cs="Arial"/>
          <w:b/>
          <w:i/>
          <w:sz w:val="24"/>
          <w:szCs w:val="24"/>
        </w:rPr>
        <w:t>-</w:t>
      </w:r>
      <w:r>
        <w:rPr>
          <w:rFonts w:ascii="Arial" w:hAnsi="Arial" w:cs="Arial"/>
          <w:b/>
          <w:i/>
          <w:sz w:val="24"/>
          <w:szCs w:val="24"/>
        </w:rPr>
        <w:t xml:space="preserve"> Mr CHAVOT Patrick</w:t>
      </w:r>
    </w:p>
    <w:p w:rsidR="00B74933" w:rsidRPr="001A39CD" w:rsidRDefault="00B74933" w:rsidP="00643751">
      <w:pPr>
        <w:spacing w:after="0"/>
        <w:rPr>
          <w:rFonts w:ascii="Arial" w:hAnsi="Arial" w:cs="Arial"/>
          <w:sz w:val="24"/>
          <w:szCs w:val="24"/>
          <w:u w:val="single"/>
        </w:rPr>
      </w:pPr>
      <w:r>
        <w:rPr>
          <w:rFonts w:ascii="Arial" w:hAnsi="Arial" w:cs="Arial"/>
          <w:b/>
          <w:i/>
          <w:sz w:val="24"/>
          <w:szCs w:val="24"/>
        </w:rPr>
        <w:tab/>
      </w:r>
      <w:r w:rsidRPr="001A39CD">
        <w:rPr>
          <w:rFonts w:ascii="Arial" w:hAnsi="Arial" w:cs="Arial"/>
          <w:sz w:val="24"/>
          <w:szCs w:val="24"/>
        </w:rPr>
        <w:t xml:space="preserve">Vient regarder le PLU </w:t>
      </w:r>
    </w:p>
    <w:p w:rsidR="00B74933" w:rsidRPr="00505C09" w:rsidRDefault="00B74933" w:rsidP="00643751">
      <w:pPr>
        <w:spacing w:after="0"/>
        <w:rPr>
          <w:rFonts w:ascii="Arial" w:hAnsi="Arial" w:cs="Arial"/>
          <w:i/>
          <w:sz w:val="24"/>
          <w:szCs w:val="24"/>
          <w:u w:val="single"/>
        </w:rPr>
      </w:pPr>
      <w:r w:rsidRPr="00505C09">
        <w:rPr>
          <w:rFonts w:ascii="Arial" w:hAnsi="Arial" w:cs="Arial"/>
          <w:i/>
          <w:sz w:val="24"/>
          <w:szCs w:val="24"/>
          <w:u w:val="single"/>
        </w:rPr>
        <w:t>Réponse du M.O :</w:t>
      </w:r>
    </w:p>
    <w:p w:rsidR="00B74933" w:rsidRPr="00505C09" w:rsidRDefault="00B74933" w:rsidP="00643751">
      <w:pPr>
        <w:spacing w:after="0"/>
        <w:rPr>
          <w:rFonts w:ascii="Arial" w:hAnsi="Arial" w:cs="Arial"/>
          <w:i/>
          <w:sz w:val="24"/>
          <w:szCs w:val="24"/>
        </w:rPr>
      </w:pPr>
      <w:r w:rsidRPr="00505C09">
        <w:rPr>
          <w:rFonts w:ascii="Arial" w:hAnsi="Arial" w:cs="Arial"/>
          <w:i/>
          <w:sz w:val="24"/>
          <w:szCs w:val="24"/>
        </w:rPr>
        <w:t>Sans objet</w:t>
      </w:r>
    </w:p>
    <w:p w:rsidR="00B74933" w:rsidRPr="00505C09" w:rsidRDefault="00B74933" w:rsidP="00643751">
      <w:pPr>
        <w:spacing w:after="0"/>
        <w:rPr>
          <w:rFonts w:ascii="Arial" w:hAnsi="Arial" w:cs="Arial"/>
          <w:i/>
          <w:color w:val="0070C0"/>
          <w:sz w:val="24"/>
          <w:szCs w:val="24"/>
          <w:u w:val="single"/>
        </w:rPr>
      </w:pPr>
      <w:r w:rsidRPr="00505C09">
        <w:rPr>
          <w:rFonts w:ascii="Arial" w:hAnsi="Arial" w:cs="Arial"/>
          <w:i/>
          <w:color w:val="0070C0"/>
          <w:sz w:val="24"/>
          <w:szCs w:val="24"/>
          <w:u w:val="single"/>
        </w:rPr>
        <w:t>Avis du Commissaire Enquêteur </w:t>
      </w:r>
      <w:r w:rsidRPr="00505C09">
        <w:rPr>
          <w:rFonts w:ascii="Arial" w:hAnsi="Arial" w:cs="Arial"/>
          <w:i/>
          <w:color w:val="0070C0"/>
          <w:sz w:val="24"/>
          <w:szCs w:val="24"/>
        </w:rPr>
        <w:t>: RAS</w:t>
      </w:r>
    </w:p>
    <w:p w:rsidR="00B74933" w:rsidRDefault="00B74933" w:rsidP="00643751">
      <w:pPr>
        <w:spacing w:after="0"/>
        <w:rPr>
          <w:rFonts w:ascii="Arial" w:hAnsi="Arial" w:cs="Arial"/>
          <w:b/>
          <w:sz w:val="24"/>
          <w:szCs w:val="24"/>
          <w:u w:val="single"/>
        </w:rPr>
      </w:pPr>
    </w:p>
    <w:p w:rsidR="00B74933" w:rsidRDefault="00B74933" w:rsidP="00643751">
      <w:pPr>
        <w:spacing w:after="0"/>
        <w:rPr>
          <w:rFonts w:ascii="Arial" w:hAnsi="Arial" w:cs="Arial"/>
          <w:b/>
          <w:i/>
          <w:sz w:val="24"/>
          <w:szCs w:val="24"/>
        </w:rPr>
      </w:pPr>
      <w:r w:rsidRPr="00264E60">
        <w:rPr>
          <w:rFonts w:ascii="Arial" w:hAnsi="Arial" w:cs="Arial"/>
          <w:b/>
          <w:i/>
          <w:sz w:val="24"/>
          <w:szCs w:val="24"/>
        </w:rPr>
        <w:t>-R</w:t>
      </w:r>
      <w:r>
        <w:rPr>
          <w:rFonts w:ascii="Arial" w:hAnsi="Arial" w:cs="Arial"/>
          <w:b/>
          <w:i/>
          <w:sz w:val="24"/>
          <w:szCs w:val="24"/>
        </w:rPr>
        <w:t>14</w:t>
      </w:r>
      <w:r w:rsidRPr="00264E60">
        <w:rPr>
          <w:rFonts w:ascii="Arial" w:hAnsi="Arial" w:cs="Arial"/>
          <w:b/>
          <w:i/>
          <w:sz w:val="24"/>
          <w:szCs w:val="24"/>
        </w:rPr>
        <w:t xml:space="preserve">- </w:t>
      </w:r>
      <w:r>
        <w:rPr>
          <w:rFonts w:ascii="Arial" w:hAnsi="Arial" w:cs="Arial"/>
          <w:b/>
          <w:i/>
          <w:sz w:val="24"/>
          <w:szCs w:val="24"/>
        </w:rPr>
        <w:t xml:space="preserve">Mr VERNAY les </w:t>
      </w:r>
      <w:proofErr w:type="spellStart"/>
      <w:r>
        <w:rPr>
          <w:rFonts w:ascii="Arial" w:hAnsi="Arial" w:cs="Arial"/>
          <w:b/>
          <w:i/>
          <w:sz w:val="24"/>
          <w:szCs w:val="24"/>
        </w:rPr>
        <w:t>Mazoyers</w:t>
      </w:r>
      <w:proofErr w:type="spellEnd"/>
    </w:p>
    <w:p w:rsidR="00B74933" w:rsidRPr="001A39CD" w:rsidRDefault="00B74933" w:rsidP="00643751">
      <w:pPr>
        <w:spacing w:after="0"/>
        <w:rPr>
          <w:rFonts w:ascii="Arial" w:hAnsi="Arial" w:cs="Arial"/>
          <w:sz w:val="24"/>
          <w:szCs w:val="24"/>
        </w:rPr>
      </w:pPr>
      <w:r w:rsidRPr="001A39CD">
        <w:rPr>
          <w:rFonts w:ascii="Arial" w:hAnsi="Arial" w:cs="Arial"/>
          <w:sz w:val="24"/>
          <w:szCs w:val="24"/>
        </w:rPr>
        <w:tab/>
        <w:t>Vient s’informer sur le PLU</w:t>
      </w:r>
    </w:p>
    <w:p w:rsidR="00B74933" w:rsidRPr="00505C09" w:rsidRDefault="00B74933" w:rsidP="00643751">
      <w:pPr>
        <w:spacing w:after="0"/>
        <w:rPr>
          <w:rFonts w:ascii="Arial" w:hAnsi="Arial" w:cs="Arial"/>
          <w:i/>
          <w:sz w:val="24"/>
          <w:szCs w:val="24"/>
          <w:u w:val="single"/>
        </w:rPr>
      </w:pPr>
      <w:r w:rsidRPr="00505C09">
        <w:rPr>
          <w:rFonts w:ascii="Arial" w:hAnsi="Arial" w:cs="Arial"/>
          <w:i/>
          <w:sz w:val="24"/>
          <w:szCs w:val="24"/>
          <w:u w:val="single"/>
        </w:rPr>
        <w:t>Réponse du M.O :</w:t>
      </w:r>
    </w:p>
    <w:p w:rsidR="00B74933" w:rsidRPr="00505C09" w:rsidRDefault="00B74933" w:rsidP="00643751">
      <w:pPr>
        <w:spacing w:after="0"/>
        <w:rPr>
          <w:rFonts w:ascii="Arial" w:hAnsi="Arial" w:cs="Arial"/>
          <w:i/>
          <w:sz w:val="24"/>
          <w:szCs w:val="24"/>
        </w:rPr>
      </w:pPr>
      <w:r w:rsidRPr="00505C09">
        <w:rPr>
          <w:rFonts w:ascii="Arial" w:hAnsi="Arial" w:cs="Arial"/>
          <w:i/>
          <w:sz w:val="24"/>
          <w:szCs w:val="24"/>
        </w:rPr>
        <w:t>Sans objet</w:t>
      </w:r>
    </w:p>
    <w:p w:rsidR="00B74933" w:rsidRPr="00505C09" w:rsidRDefault="00B74933" w:rsidP="00643751">
      <w:pPr>
        <w:spacing w:after="0"/>
        <w:rPr>
          <w:rFonts w:ascii="Arial" w:hAnsi="Arial" w:cs="Arial"/>
          <w:i/>
          <w:color w:val="0070C0"/>
          <w:sz w:val="24"/>
          <w:szCs w:val="24"/>
          <w:u w:val="single"/>
        </w:rPr>
      </w:pPr>
      <w:r w:rsidRPr="00505C09">
        <w:rPr>
          <w:rFonts w:ascii="Arial" w:hAnsi="Arial" w:cs="Arial"/>
          <w:i/>
          <w:color w:val="0070C0"/>
          <w:sz w:val="24"/>
          <w:szCs w:val="24"/>
          <w:u w:val="single"/>
        </w:rPr>
        <w:t>Avis du Commissaire Enquêteur </w:t>
      </w:r>
      <w:r w:rsidRPr="00505C09">
        <w:rPr>
          <w:rFonts w:ascii="Arial" w:hAnsi="Arial" w:cs="Arial"/>
          <w:i/>
          <w:color w:val="0070C0"/>
          <w:sz w:val="24"/>
          <w:szCs w:val="24"/>
        </w:rPr>
        <w:t>: RAS</w:t>
      </w:r>
    </w:p>
    <w:p w:rsidR="00B74933" w:rsidRDefault="00B74933" w:rsidP="00643751">
      <w:pPr>
        <w:spacing w:after="0"/>
        <w:rPr>
          <w:rFonts w:ascii="Arial" w:hAnsi="Arial" w:cs="Arial"/>
          <w:b/>
          <w:sz w:val="24"/>
          <w:szCs w:val="24"/>
          <w:u w:val="single"/>
        </w:rPr>
      </w:pPr>
    </w:p>
    <w:p w:rsidR="00B74933" w:rsidRPr="00287BBD" w:rsidRDefault="00B74933" w:rsidP="00643751">
      <w:pPr>
        <w:spacing w:after="0"/>
        <w:rPr>
          <w:rFonts w:ascii="Arial" w:hAnsi="Arial" w:cs="Arial"/>
          <w:i/>
          <w:sz w:val="24"/>
          <w:szCs w:val="24"/>
        </w:rPr>
      </w:pPr>
      <w:r>
        <w:rPr>
          <w:rFonts w:ascii="Arial" w:hAnsi="Arial" w:cs="Arial"/>
          <w:b/>
          <w:i/>
          <w:sz w:val="24"/>
          <w:szCs w:val="24"/>
        </w:rPr>
        <w:t>-</w:t>
      </w:r>
      <w:r w:rsidRPr="00264E60">
        <w:rPr>
          <w:rFonts w:ascii="Arial" w:hAnsi="Arial" w:cs="Arial"/>
          <w:b/>
          <w:i/>
          <w:sz w:val="24"/>
          <w:szCs w:val="24"/>
        </w:rPr>
        <w:t>R</w:t>
      </w:r>
      <w:r>
        <w:rPr>
          <w:rFonts w:ascii="Arial" w:hAnsi="Arial" w:cs="Arial"/>
          <w:b/>
          <w:i/>
          <w:sz w:val="24"/>
          <w:szCs w:val="24"/>
        </w:rPr>
        <w:t xml:space="preserve">15- Mr MONTSERRET </w:t>
      </w:r>
      <w:r w:rsidRPr="00287BBD">
        <w:rPr>
          <w:rFonts w:ascii="Arial" w:hAnsi="Arial" w:cs="Arial"/>
          <w:i/>
          <w:sz w:val="24"/>
          <w:szCs w:val="24"/>
        </w:rPr>
        <w:t>(voir pièce jointe n°1 remise lors de son 1</w:t>
      </w:r>
      <w:r w:rsidRPr="00287BBD">
        <w:rPr>
          <w:rFonts w:ascii="Arial" w:hAnsi="Arial" w:cs="Arial"/>
          <w:i/>
          <w:sz w:val="24"/>
          <w:szCs w:val="24"/>
          <w:vertAlign w:val="superscript"/>
        </w:rPr>
        <w:t>er</w:t>
      </w:r>
      <w:r w:rsidRPr="00287BBD">
        <w:rPr>
          <w:rFonts w:ascii="Arial" w:hAnsi="Arial" w:cs="Arial"/>
          <w:i/>
          <w:sz w:val="24"/>
          <w:szCs w:val="24"/>
        </w:rPr>
        <w:t xml:space="preserve"> passage le 23 octobre)</w:t>
      </w:r>
    </w:p>
    <w:p w:rsidR="00B74933" w:rsidRPr="00015A19" w:rsidRDefault="00B74933" w:rsidP="00643751">
      <w:pPr>
        <w:spacing w:after="0"/>
        <w:rPr>
          <w:rFonts w:ascii="Arial" w:hAnsi="Arial" w:cs="Arial"/>
          <w:sz w:val="24"/>
          <w:szCs w:val="24"/>
        </w:rPr>
      </w:pPr>
      <w:r>
        <w:rPr>
          <w:rFonts w:ascii="Arial" w:hAnsi="Arial" w:cs="Arial"/>
          <w:b/>
          <w:i/>
          <w:sz w:val="24"/>
          <w:szCs w:val="24"/>
        </w:rPr>
        <w:tab/>
      </w:r>
      <w:r w:rsidRPr="00015A19">
        <w:rPr>
          <w:rFonts w:ascii="Arial" w:hAnsi="Arial" w:cs="Arial"/>
          <w:sz w:val="24"/>
          <w:szCs w:val="24"/>
        </w:rPr>
        <w:t>Rédige une longue contribution qui aborde 3 thèmes que nous synthétisons vu</w:t>
      </w:r>
      <w:r>
        <w:rPr>
          <w:rFonts w:ascii="Arial" w:hAnsi="Arial" w:cs="Arial"/>
          <w:sz w:val="24"/>
          <w:szCs w:val="24"/>
        </w:rPr>
        <w:t xml:space="preserve"> leur</w:t>
      </w:r>
      <w:r w:rsidRPr="00015A19">
        <w:rPr>
          <w:rFonts w:ascii="Arial" w:hAnsi="Arial" w:cs="Arial"/>
          <w:sz w:val="24"/>
          <w:szCs w:val="24"/>
        </w:rPr>
        <w:t xml:space="preserve"> contenu </w:t>
      </w:r>
      <w:r>
        <w:rPr>
          <w:rFonts w:ascii="Arial" w:hAnsi="Arial" w:cs="Arial"/>
          <w:sz w:val="24"/>
          <w:szCs w:val="24"/>
        </w:rPr>
        <w:t xml:space="preserve">important </w:t>
      </w:r>
      <w:r w:rsidRPr="00015A19">
        <w:rPr>
          <w:rFonts w:ascii="Arial" w:hAnsi="Arial" w:cs="Arial"/>
          <w:sz w:val="24"/>
          <w:szCs w:val="24"/>
        </w:rPr>
        <w:t>:</w:t>
      </w:r>
    </w:p>
    <w:p w:rsidR="00B74933" w:rsidRPr="00B03912" w:rsidRDefault="00B74933" w:rsidP="00643751">
      <w:pPr>
        <w:spacing w:after="0"/>
        <w:rPr>
          <w:rFonts w:ascii="Arial" w:hAnsi="Arial" w:cs="Arial"/>
          <w:sz w:val="24"/>
          <w:szCs w:val="24"/>
          <w:u w:val="single"/>
        </w:rPr>
      </w:pPr>
      <w:r w:rsidRPr="00B03912">
        <w:rPr>
          <w:rFonts w:ascii="Arial" w:hAnsi="Arial" w:cs="Arial"/>
          <w:sz w:val="24"/>
          <w:szCs w:val="24"/>
          <w:u w:val="single"/>
        </w:rPr>
        <w:t>1-EVOLUTION DEMOGRAPHIQUE de la COMMUNE</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ab/>
        <w:t xml:space="preserve">Trouve que se résigner à soumettre un tel PLU se caractérise par le renoncement de donner à la commune les moyens fonciers de son développement ce qui entraînera un dépérissement programmé de la commune et sa mise dans un carcan mortifère dont les générations futures auront beaucoup de mal à sortir en dépit des jugements très critiques qu’elles ne manqueront pas de porter. Mais il sera trop tard pour Saint-Laurent-la-Conche !     </w:t>
      </w:r>
    </w:p>
    <w:p w:rsidR="00B74933" w:rsidRDefault="00B74933" w:rsidP="00643751">
      <w:pPr>
        <w:spacing w:after="0"/>
        <w:rPr>
          <w:rFonts w:ascii="Arial" w:hAnsi="Arial" w:cs="Arial"/>
          <w:b/>
          <w:sz w:val="24"/>
          <w:szCs w:val="24"/>
          <w:u w:val="single"/>
        </w:rPr>
      </w:pPr>
    </w:p>
    <w:p w:rsidR="00B74933" w:rsidRPr="00EF5554" w:rsidRDefault="00B74933" w:rsidP="00643751">
      <w:pPr>
        <w:spacing w:after="0"/>
        <w:rPr>
          <w:rFonts w:ascii="Arial" w:hAnsi="Arial" w:cs="Arial"/>
          <w:i/>
          <w:sz w:val="24"/>
          <w:szCs w:val="24"/>
          <w:u w:val="single"/>
        </w:rPr>
      </w:pPr>
      <w:r w:rsidRPr="00EF5554">
        <w:rPr>
          <w:rFonts w:ascii="Arial" w:hAnsi="Arial" w:cs="Arial"/>
          <w:i/>
          <w:sz w:val="24"/>
          <w:szCs w:val="24"/>
          <w:u w:val="single"/>
        </w:rPr>
        <w:t>Réponse du M.O :</w:t>
      </w:r>
    </w:p>
    <w:p w:rsidR="00B74933" w:rsidRPr="00EF5554" w:rsidRDefault="00B74933" w:rsidP="00643751">
      <w:pPr>
        <w:spacing w:after="0"/>
        <w:rPr>
          <w:rFonts w:ascii="Arial" w:hAnsi="Arial" w:cs="Arial"/>
          <w:i/>
          <w:sz w:val="24"/>
          <w:szCs w:val="24"/>
        </w:rPr>
      </w:pPr>
      <w:r w:rsidRPr="00EF5554">
        <w:rPr>
          <w:rFonts w:ascii="Arial" w:hAnsi="Arial" w:cs="Arial"/>
          <w:i/>
          <w:sz w:val="24"/>
          <w:szCs w:val="24"/>
        </w:rPr>
        <w:t xml:space="preserve">La commune doit nécessairement se conformer au cadre réglementaire (lois Grenelle, Engagement National pour l’Environnement, Alur…) qui impose notamment une </w:t>
      </w:r>
      <w:r w:rsidRPr="00EF5554">
        <w:rPr>
          <w:rFonts w:ascii="Arial" w:hAnsi="Arial" w:cs="Arial"/>
          <w:i/>
          <w:sz w:val="24"/>
          <w:szCs w:val="24"/>
        </w:rPr>
        <w:lastRenderedPageBreak/>
        <w:t xml:space="preserve">maîtrise de l’étalement urbain et de la consommation foncière et un renforcement de la densité des espaces bâtis avant toute consommation de foncier « neuf ». </w:t>
      </w:r>
    </w:p>
    <w:p w:rsidR="00B74933" w:rsidRPr="00EF5554" w:rsidRDefault="00B74933" w:rsidP="00643751">
      <w:pPr>
        <w:spacing w:after="0"/>
        <w:rPr>
          <w:rFonts w:ascii="Arial" w:hAnsi="Arial" w:cs="Arial"/>
          <w:i/>
          <w:sz w:val="24"/>
          <w:szCs w:val="24"/>
        </w:rPr>
      </w:pPr>
      <w:r w:rsidRPr="00EF5554">
        <w:rPr>
          <w:rFonts w:ascii="Arial" w:hAnsi="Arial" w:cs="Arial"/>
          <w:i/>
          <w:sz w:val="24"/>
          <w:szCs w:val="24"/>
        </w:rPr>
        <w:t>De plus, dans son avis l’Etat impose à la commune une croissance démographique limite à +0,4%/an pour le calcul de ces besoins fonciers.</w:t>
      </w:r>
    </w:p>
    <w:p w:rsidR="00B74933" w:rsidRPr="00EF5554" w:rsidRDefault="00B74933" w:rsidP="00643751">
      <w:pPr>
        <w:spacing w:after="0"/>
        <w:rPr>
          <w:rFonts w:ascii="Arial" w:hAnsi="Arial" w:cs="Arial"/>
          <w:i/>
          <w:sz w:val="24"/>
          <w:szCs w:val="24"/>
        </w:rPr>
      </w:pPr>
      <w:r w:rsidRPr="00EF5554">
        <w:rPr>
          <w:rFonts w:ascii="Arial" w:hAnsi="Arial" w:cs="Arial"/>
          <w:i/>
          <w:sz w:val="24"/>
          <w:szCs w:val="24"/>
        </w:rPr>
        <w:t>Néanmoins, les élus communaux estiment l’avis de l’Etat très sévère par rapport au projet de PLU qui a été arrêté par le conseil municipal. Celui-ci s’est d’ailleurs longuement interrogé sur l’opportunité de mener la procédure d’élaboration du PLU à son terme.</w:t>
      </w:r>
    </w:p>
    <w:p w:rsidR="00B74933" w:rsidRPr="00EF5554"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u w:val="single"/>
        </w:rPr>
      </w:pPr>
      <w:r w:rsidRPr="00EF5554">
        <w:rPr>
          <w:rFonts w:ascii="Arial" w:hAnsi="Arial" w:cs="Arial"/>
          <w:i/>
          <w:color w:val="0070C0"/>
          <w:sz w:val="24"/>
          <w:szCs w:val="24"/>
          <w:u w:val="single"/>
        </w:rPr>
        <w:t>Avis du Commissaire Enquêteur :</w:t>
      </w:r>
    </w:p>
    <w:p w:rsidR="00B74933" w:rsidRPr="00EF5554"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EF5554">
        <w:rPr>
          <w:rFonts w:ascii="Arial" w:hAnsi="Arial" w:cs="Arial"/>
          <w:i/>
          <w:color w:val="0070C0"/>
          <w:sz w:val="24"/>
          <w:szCs w:val="24"/>
        </w:rPr>
        <w:t xml:space="preserve">J’ai tenté d’expliquer à Mr </w:t>
      </w:r>
      <w:proofErr w:type="spellStart"/>
      <w:r w:rsidRPr="00EF5554">
        <w:rPr>
          <w:rFonts w:ascii="Arial" w:hAnsi="Arial" w:cs="Arial"/>
          <w:i/>
          <w:color w:val="0070C0"/>
          <w:sz w:val="24"/>
          <w:szCs w:val="24"/>
        </w:rPr>
        <w:t>Montserret</w:t>
      </w:r>
      <w:proofErr w:type="spellEnd"/>
      <w:r w:rsidRPr="00EF5554">
        <w:rPr>
          <w:rFonts w:ascii="Arial" w:hAnsi="Arial" w:cs="Arial"/>
          <w:i/>
          <w:color w:val="0070C0"/>
          <w:sz w:val="24"/>
          <w:szCs w:val="24"/>
        </w:rPr>
        <w:t xml:space="preserve"> les conditions d’élaboration d’un PLU désormais encadré par des règles strictes. Il a pris connaissance également de l’Avis de l’ETAT.  Je prends note de sa position qui malheureusement n’est plus compatible avec les règles d’urbanisation actuelles.</w:t>
      </w:r>
    </w:p>
    <w:p w:rsidR="00B74933" w:rsidRDefault="00B74933" w:rsidP="00643751">
      <w:pPr>
        <w:spacing w:after="0"/>
        <w:rPr>
          <w:rFonts w:ascii="Arial" w:hAnsi="Arial" w:cs="Arial"/>
          <w:b/>
          <w:sz w:val="24"/>
          <w:szCs w:val="24"/>
          <w:u w:val="single"/>
        </w:rPr>
      </w:pPr>
    </w:p>
    <w:p w:rsidR="00B74933" w:rsidRPr="00B03912" w:rsidRDefault="00B74933" w:rsidP="00643751">
      <w:pPr>
        <w:spacing w:after="0"/>
        <w:rPr>
          <w:rFonts w:ascii="Arial" w:hAnsi="Arial" w:cs="Arial"/>
          <w:sz w:val="24"/>
          <w:szCs w:val="24"/>
          <w:u w:val="single"/>
        </w:rPr>
      </w:pPr>
      <w:r w:rsidRPr="00B03912">
        <w:rPr>
          <w:rFonts w:ascii="Arial" w:hAnsi="Arial" w:cs="Arial"/>
          <w:sz w:val="24"/>
          <w:szCs w:val="24"/>
          <w:u w:val="single"/>
        </w:rPr>
        <w:t>2-PROJET D’AMENAGEMENT</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ab/>
        <w:t>Rappelle que la famille MONTSERRET a toujours considérée la commune comme un interlocuteur privilégié en lui proposant à des conditions préférentielles des terrains susceptibles de l’intéresser. Aussi la fin de non-recevoir concernant l’aménagement « partiel » de la parcelle 463 (voir R09), qui présentait un projet cohérent à la vue de l’urbanisation de proximité sans entraîner de frais significatifs  pour la collectivité, le scandalise. Le projet concernait 4 maisons sur des parcelles unitaires de 850 m² dans l’esprit de l’urbanisation actuelle des communes rurales.</w:t>
      </w:r>
    </w:p>
    <w:p w:rsidR="00B74933" w:rsidRDefault="00B74933" w:rsidP="00643751">
      <w:pPr>
        <w:spacing w:after="0"/>
        <w:rPr>
          <w:rFonts w:ascii="Arial" w:hAnsi="Arial" w:cs="Arial"/>
          <w:sz w:val="24"/>
          <w:szCs w:val="24"/>
        </w:rPr>
      </w:pPr>
      <w:r>
        <w:rPr>
          <w:rFonts w:ascii="Arial" w:hAnsi="Arial" w:cs="Arial"/>
          <w:sz w:val="24"/>
          <w:szCs w:val="24"/>
        </w:rPr>
        <w:t xml:space="preserve"> </w:t>
      </w:r>
    </w:p>
    <w:p w:rsidR="00B74933" w:rsidRPr="00EF5554" w:rsidRDefault="00B74933" w:rsidP="00643751">
      <w:pPr>
        <w:spacing w:after="0"/>
        <w:rPr>
          <w:rFonts w:ascii="Arial" w:hAnsi="Arial" w:cs="Arial"/>
          <w:i/>
          <w:sz w:val="24"/>
          <w:szCs w:val="24"/>
          <w:u w:val="single"/>
        </w:rPr>
      </w:pPr>
      <w:r w:rsidRPr="00EF5554">
        <w:rPr>
          <w:rFonts w:ascii="Arial" w:hAnsi="Arial" w:cs="Arial"/>
          <w:i/>
          <w:sz w:val="24"/>
          <w:szCs w:val="24"/>
          <w:u w:val="single"/>
        </w:rPr>
        <w:t>Réponse du M.O :</w:t>
      </w:r>
    </w:p>
    <w:p w:rsidR="00B74933" w:rsidRPr="00EF5554" w:rsidRDefault="00B74933" w:rsidP="00643751">
      <w:pPr>
        <w:spacing w:after="0"/>
        <w:rPr>
          <w:rFonts w:ascii="Arial" w:hAnsi="Arial" w:cs="Arial"/>
          <w:i/>
          <w:sz w:val="24"/>
          <w:szCs w:val="24"/>
        </w:rPr>
      </w:pPr>
      <w:r w:rsidRPr="00EF5554">
        <w:rPr>
          <w:rFonts w:ascii="Arial" w:hAnsi="Arial" w:cs="Arial"/>
          <w:i/>
          <w:sz w:val="24"/>
          <w:szCs w:val="24"/>
        </w:rPr>
        <w:t>Cf. R9</w:t>
      </w:r>
    </w:p>
    <w:p w:rsidR="00B74933" w:rsidRDefault="00B74933" w:rsidP="00643751">
      <w:pPr>
        <w:spacing w:after="0"/>
        <w:rPr>
          <w:rFonts w:ascii="Arial" w:hAnsi="Arial" w:cs="Arial"/>
          <w:color w:val="0070C0"/>
          <w:sz w:val="24"/>
          <w:szCs w:val="24"/>
          <w:u w:val="single"/>
        </w:rPr>
      </w:pPr>
    </w:p>
    <w:p w:rsidR="00B74933" w:rsidRPr="00EF5554"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u w:val="single"/>
        </w:rPr>
      </w:pPr>
      <w:r w:rsidRPr="00EF5554">
        <w:rPr>
          <w:rFonts w:ascii="Arial" w:hAnsi="Arial" w:cs="Arial"/>
          <w:i/>
          <w:color w:val="0070C0"/>
          <w:sz w:val="24"/>
          <w:szCs w:val="24"/>
          <w:u w:val="single"/>
        </w:rPr>
        <w:t>Avis du Commissaire Enquêteur :</w:t>
      </w:r>
    </w:p>
    <w:p w:rsidR="00B74933" w:rsidRPr="00EF5554"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EF5554">
        <w:rPr>
          <w:rFonts w:ascii="Arial" w:hAnsi="Arial" w:cs="Arial"/>
          <w:i/>
          <w:color w:val="0070C0"/>
          <w:sz w:val="24"/>
          <w:szCs w:val="24"/>
        </w:rPr>
        <w:t xml:space="preserve">J’ai pris connaissance du projet de Mr </w:t>
      </w:r>
      <w:proofErr w:type="spellStart"/>
      <w:r w:rsidRPr="00EF5554">
        <w:rPr>
          <w:rFonts w:ascii="Arial" w:hAnsi="Arial" w:cs="Arial"/>
          <w:i/>
          <w:color w:val="0070C0"/>
          <w:sz w:val="24"/>
          <w:szCs w:val="24"/>
        </w:rPr>
        <w:t>Montserret</w:t>
      </w:r>
      <w:proofErr w:type="spellEnd"/>
      <w:r w:rsidRPr="00EF5554">
        <w:rPr>
          <w:rFonts w:ascii="Arial" w:hAnsi="Arial" w:cs="Arial"/>
          <w:i/>
          <w:color w:val="0070C0"/>
          <w:sz w:val="24"/>
          <w:szCs w:val="24"/>
        </w:rPr>
        <w:t xml:space="preserve"> adressé à la commune et je n’ai aucun jugement </w:t>
      </w:r>
      <w:r>
        <w:rPr>
          <w:rFonts w:ascii="Arial" w:hAnsi="Arial" w:cs="Arial"/>
          <w:i/>
          <w:color w:val="0070C0"/>
          <w:sz w:val="24"/>
          <w:szCs w:val="24"/>
        </w:rPr>
        <w:t>à</w:t>
      </w:r>
      <w:r w:rsidRPr="00EF5554">
        <w:rPr>
          <w:rFonts w:ascii="Arial" w:hAnsi="Arial" w:cs="Arial"/>
          <w:i/>
          <w:color w:val="0070C0"/>
          <w:sz w:val="24"/>
          <w:szCs w:val="24"/>
        </w:rPr>
        <w:t xml:space="preserve"> port</w:t>
      </w:r>
      <w:r>
        <w:rPr>
          <w:rFonts w:ascii="Arial" w:hAnsi="Arial" w:cs="Arial"/>
          <w:i/>
          <w:color w:val="0070C0"/>
          <w:sz w:val="24"/>
          <w:szCs w:val="24"/>
        </w:rPr>
        <w:t>er</w:t>
      </w:r>
      <w:r w:rsidRPr="00EF5554">
        <w:rPr>
          <w:rFonts w:ascii="Arial" w:hAnsi="Arial" w:cs="Arial"/>
          <w:i/>
          <w:color w:val="0070C0"/>
          <w:sz w:val="24"/>
          <w:szCs w:val="24"/>
        </w:rPr>
        <w:t xml:space="preserve"> s’agissant d’une relation entre lui et la collectivité . Toutefois il me semble bon de préciser que le projet situé au lieu-dit La Châtre a été</w:t>
      </w:r>
      <w:r>
        <w:rPr>
          <w:rFonts w:ascii="Arial" w:hAnsi="Arial" w:cs="Arial"/>
          <w:i/>
          <w:color w:val="0070C0"/>
          <w:sz w:val="24"/>
          <w:szCs w:val="24"/>
        </w:rPr>
        <w:t xml:space="preserve"> pris en considération lors de l’étude puis écarté</w:t>
      </w:r>
      <w:r w:rsidRPr="00EF5554">
        <w:rPr>
          <w:rFonts w:ascii="Arial" w:hAnsi="Arial" w:cs="Arial"/>
          <w:i/>
          <w:color w:val="0070C0"/>
          <w:sz w:val="24"/>
          <w:szCs w:val="24"/>
        </w:rPr>
        <w:t xml:space="preserve"> lors de la réunion </w:t>
      </w:r>
      <w:r>
        <w:rPr>
          <w:rFonts w:ascii="Arial" w:hAnsi="Arial" w:cs="Arial"/>
          <w:i/>
          <w:color w:val="0070C0"/>
          <w:sz w:val="24"/>
          <w:szCs w:val="24"/>
        </w:rPr>
        <w:t xml:space="preserve">avec les PPA </w:t>
      </w:r>
      <w:r w:rsidRPr="00EF5554">
        <w:rPr>
          <w:rFonts w:ascii="Arial" w:hAnsi="Arial" w:cs="Arial"/>
          <w:i/>
          <w:color w:val="0070C0"/>
          <w:sz w:val="24"/>
          <w:szCs w:val="24"/>
        </w:rPr>
        <w:t xml:space="preserve">du </w:t>
      </w:r>
      <w:r>
        <w:rPr>
          <w:rFonts w:ascii="Arial" w:hAnsi="Arial" w:cs="Arial"/>
          <w:i/>
          <w:color w:val="0070C0"/>
          <w:sz w:val="24"/>
          <w:szCs w:val="24"/>
        </w:rPr>
        <w:t>09</w:t>
      </w:r>
      <w:r w:rsidRPr="00EF5554">
        <w:rPr>
          <w:rFonts w:ascii="Arial" w:hAnsi="Arial" w:cs="Arial"/>
          <w:i/>
          <w:color w:val="0070C0"/>
          <w:sz w:val="24"/>
          <w:szCs w:val="24"/>
        </w:rPr>
        <w:t xml:space="preserve"> juillet 2016</w:t>
      </w:r>
      <w:r>
        <w:rPr>
          <w:rFonts w:ascii="Arial" w:hAnsi="Arial" w:cs="Arial"/>
          <w:i/>
          <w:color w:val="0070C0"/>
          <w:sz w:val="24"/>
          <w:szCs w:val="24"/>
        </w:rPr>
        <w:t xml:space="preserve">. De cette réunion il ressort que la surface potentiellement prévue pour l’ensemble du projet communal s’avérait trop importante, aussi avec l’accord des PPA il a été décidé de retirer les projets 2 AU de la zone Bourg Nord et 3 AU de La Châtre. (voir CR Bilan Concertation) </w:t>
      </w:r>
    </w:p>
    <w:p w:rsidR="00B74933" w:rsidRDefault="00B74933" w:rsidP="00643751">
      <w:pPr>
        <w:spacing w:after="0"/>
        <w:rPr>
          <w:rFonts w:ascii="Arial" w:hAnsi="Arial" w:cs="Arial"/>
          <w:sz w:val="24"/>
          <w:szCs w:val="24"/>
        </w:rPr>
      </w:pPr>
    </w:p>
    <w:p w:rsidR="00B74933" w:rsidRPr="00B03912" w:rsidRDefault="00B74933" w:rsidP="00643751">
      <w:pPr>
        <w:spacing w:after="0"/>
        <w:rPr>
          <w:rFonts w:ascii="Arial" w:hAnsi="Arial" w:cs="Arial"/>
          <w:sz w:val="24"/>
          <w:szCs w:val="24"/>
          <w:u w:val="single"/>
        </w:rPr>
      </w:pPr>
      <w:r w:rsidRPr="00B03912">
        <w:rPr>
          <w:rFonts w:ascii="Arial" w:hAnsi="Arial" w:cs="Arial"/>
          <w:sz w:val="24"/>
          <w:szCs w:val="24"/>
          <w:u w:val="single"/>
        </w:rPr>
        <w:t>3-PERSONNEL</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 xml:space="preserve">  </w:t>
      </w:r>
      <w:r w:rsidRPr="00B03912">
        <w:rPr>
          <w:rFonts w:ascii="Arial" w:hAnsi="Arial" w:cs="Arial"/>
          <w:sz w:val="24"/>
          <w:szCs w:val="24"/>
        </w:rPr>
        <w:tab/>
        <w:t>Ce refus le scandalise et fait à cet égard toutes réserves quant à la « logique » d’attribution des permis accordés antérieurement pour les parcelles 398-604, données par lui en terre agricole, et rapidement devenues constructibles. Enchaîne sur le même ton concernant le classement en zone N de la parcelle 658 lui appartenant alors que les terrains situés dans le même positionnement en bord de Loire, parcelle 782, ont récemment bénéficié du droit de construire.</w:t>
      </w:r>
    </w:p>
    <w:p w:rsidR="00B74933" w:rsidRPr="00B03912" w:rsidRDefault="00B74933" w:rsidP="00643751">
      <w:pPr>
        <w:spacing w:after="0"/>
        <w:rPr>
          <w:rFonts w:ascii="Arial" w:hAnsi="Arial" w:cs="Arial"/>
          <w:sz w:val="24"/>
          <w:szCs w:val="24"/>
        </w:rPr>
      </w:pPr>
      <w:r w:rsidRPr="00B03912">
        <w:rPr>
          <w:rFonts w:ascii="Arial" w:hAnsi="Arial" w:cs="Arial"/>
          <w:sz w:val="24"/>
          <w:szCs w:val="24"/>
        </w:rPr>
        <w:lastRenderedPageBreak/>
        <w:t>Il conteste formellement ce classement et en appelle au Commissaire Enquêteur pour élucider le sujet.</w:t>
      </w:r>
    </w:p>
    <w:p w:rsidR="00B74933" w:rsidRDefault="00B74933" w:rsidP="00643751">
      <w:pPr>
        <w:spacing w:after="0"/>
        <w:rPr>
          <w:rFonts w:ascii="Arial" w:hAnsi="Arial" w:cs="Arial"/>
          <w:sz w:val="24"/>
          <w:szCs w:val="24"/>
        </w:rPr>
      </w:pPr>
    </w:p>
    <w:p w:rsidR="00B74933" w:rsidRPr="00F618E5" w:rsidRDefault="00B74933" w:rsidP="00643751">
      <w:pPr>
        <w:spacing w:after="0"/>
        <w:rPr>
          <w:rFonts w:ascii="Arial" w:hAnsi="Arial" w:cs="Arial"/>
          <w:i/>
          <w:sz w:val="24"/>
          <w:szCs w:val="24"/>
          <w:u w:val="single"/>
        </w:rPr>
      </w:pPr>
      <w:r w:rsidRPr="00F618E5">
        <w:rPr>
          <w:rFonts w:ascii="Arial" w:hAnsi="Arial" w:cs="Arial"/>
          <w:i/>
          <w:sz w:val="24"/>
          <w:szCs w:val="24"/>
          <w:u w:val="single"/>
        </w:rPr>
        <w:t>Réponse du M.O :</w:t>
      </w:r>
    </w:p>
    <w:p w:rsidR="00B74933" w:rsidRDefault="00B74933" w:rsidP="00643751">
      <w:pPr>
        <w:spacing w:after="0"/>
        <w:rPr>
          <w:rFonts w:ascii="Arial" w:hAnsi="Arial" w:cs="Arial"/>
          <w:sz w:val="24"/>
          <w:szCs w:val="24"/>
        </w:rPr>
      </w:pPr>
      <w:r w:rsidRPr="00F618E5">
        <w:rPr>
          <w:rFonts w:ascii="Arial" w:hAnsi="Arial" w:cs="Arial"/>
          <w:i/>
          <w:sz w:val="24"/>
          <w:szCs w:val="24"/>
        </w:rPr>
        <w:t>La parcelle 658 se situe à la sortie du bourg en direction de Marclopt. La proximité d’une importante exploitation agricole au lieu-dit « la Chatre » a conduit à maintenir cette parcelle en zone N. En outre, elle n’était déjà pas constructible dans la carte communale</w:t>
      </w:r>
      <w:r w:rsidRPr="00F618E5">
        <w:rPr>
          <w:rFonts w:ascii="Arial" w:hAnsi="Arial" w:cs="Arial"/>
          <w:sz w:val="24"/>
          <w:szCs w:val="24"/>
        </w:rPr>
        <w:t>.</w:t>
      </w:r>
    </w:p>
    <w:p w:rsidR="00B74933" w:rsidRPr="00F618E5" w:rsidRDefault="00B74933" w:rsidP="00643751">
      <w:pPr>
        <w:spacing w:after="0"/>
        <w:rPr>
          <w:rFonts w:ascii="Arial" w:hAnsi="Arial" w:cs="Arial"/>
          <w:sz w:val="24"/>
          <w:szCs w:val="24"/>
        </w:rPr>
      </w:pPr>
      <w:r w:rsidRPr="00F618E5">
        <w:rPr>
          <w:rFonts w:ascii="Arial" w:hAnsi="Arial" w:cs="Arial"/>
          <w:sz w:val="24"/>
          <w:szCs w:val="24"/>
        </w:rPr>
        <w:tab/>
      </w:r>
    </w:p>
    <w:p w:rsidR="00B74933"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p>
    <w:p w:rsidR="00B74933" w:rsidRPr="00F618E5"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u w:val="single"/>
        </w:rPr>
      </w:pPr>
      <w:r>
        <w:rPr>
          <w:rFonts w:ascii="Arial" w:hAnsi="Arial" w:cs="Arial"/>
          <w:sz w:val="24"/>
          <w:szCs w:val="24"/>
        </w:rPr>
        <w:t xml:space="preserve"> </w:t>
      </w:r>
      <w:r w:rsidRPr="00F618E5">
        <w:rPr>
          <w:rFonts w:ascii="Arial" w:hAnsi="Arial" w:cs="Arial"/>
          <w:i/>
          <w:color w:val="0070C0"/>
          <w:sz w:val="24"/>
          <w:szCs w:val="24"/>
          <w:u w:val="single"/>
        </w:rPr>
        <w:t>Avis du Commissaire Enquêteur :</w:t>
      </w:r>
    </w:p>
    <w:p w:rsidR="00B74933" w:rsidRPr="00336F23"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sz w:val="24"/>
          <w:szCs w:val="24"/>
        </w:rPr>
      </w:pPr>
      <w:r w:rsidRPr="00F618E5">
        <w:rPr>
          <w:rFonts w:ascii="Arial" w:hAnsi="Arial" w:cs="Arial"/>
          <w:i/>
          <w:color w:val="0070C0"/>
          <w:sz w:val="24"/>
          <w:szCs w:val="24"/>
        </w:rPr>
        <w:t xml:space="preserve">J’ai reporté l’observation de Mr </w:t>
      </w:r>
      <w:proofErr w:type="spellStart"/>
      <w:r w:rsidRPr="00F618E5">
        <w:rPr>
          <w:rFonts w:ascii="Arial" w:hAnsi="Arial" w:cs="Arial"/>
          <w:i/>
          <w:color w:val="0070C0"/>
          <w:sz w:val="24"/>
          <w:szCs w:val="24"/>
        </w:rPr>
        <w:t>Montserret</w:t>
      </w:r>
      <w:proofErr w:type="spellEnd"/>
      <w:r w:rsidRPr="00F618E5">
        <w:rPr>
          <w:rFonts w:ascii="Arial" w:hAnsi="Arial" w:cs="Arial"/>
          <w:i/>
          <w:color w:val="0070C0"/>
          <w:sz w:val="24"/>
          <w:szCs w:val="24"/>
        </w:rPr>
        <w:t xml:space="preserve"> mais pour moi elle ne présente aucun intérêt pour l’enquête sur le PLU. Simplement je précise que le classement de la parcelle 658 en zone N répond en l’état également aux directives supra-communales (PPRNPI Fleuve Loire centre »</w:t>
      </w:r>
      <w:r>
        <w:rPr>
          <w:rFonts w:ascii="Arial" w:hAnsi="Arial" w:cs="Arial"/>
          <w:i/>
          <w:color w:val="0070C0"/>
          <w:sz w:val="24"/>
          <w:szCs w:val="24"/>
        </w:rPr>
        <w:t xml:space="preserve"> </w:t>
      </w:r>
      <w:r w:rsidRPr="00F618E5">
        <w:rPr>
          <w:rFonts w:ascii="Arial" w:hAnsi="Arial" w:cs="Arial"/>
          <w:i/>
          <w:color w:val="0070C0"/>
          <w:sz w:val="24"/>
          <w:szCs w:val="24"/>
        </w:rPr>
        <w:t xml:space="preserve">p4-5-6) et à la présence de zones environnementales très sensibles en bords de Loire (NATURA 2000 par ex). </w:t>
      </w:r>
      <w:r w:rsidRPr="00336F23">
        <w:rPr>
          <w:rFonts w:ascii="Arial" w:hAnsi="Arial" w:cs="Arial"/>
          <w:sz w:val="24"/>
          <w:szCs w:val="24"/>
        </w:rPr>
        <w:tab/>
      </w:r>
    </w:p>
    <w:p w:rsidR="00B74933" w:rsidRPr="00737A06" w:rsidRDefault="00B74933" w:rsidP="00643751">
      <w:pPr>
        <w:spacing w:after="0"/>
        <w:rPr>
          <w:rFonts w:ascii="Arial" w:hAnsi="Arial" w:cs="Arial"/>
          <w:sz w:val="24"/>
          <w:szCs w:val="24"/>
        </w:rPr>
      </w:pPr>
    </w:p>
    <w:p w:rsidR="00B74933" w:rsidRDefault="00B74933" w:rsidP="00643751">
      <w:pPr>
        <w:spacing w:after="0"/>
        <w:rPr>
          <w:rFonts w:ascii="Arial" w:hAnsi="Arial" w:cs="Arial"/>
          <w:b/>
          <w:i/>
          <w:sz w:val="24"/>
          <w:szCs w:val="24"/>
        </w:rPr>
      </w:pPr>
      <w:r>
        <w:rPr>
          <w:rFonts w:ascii="Arial" w:hAnsi="Arial" w:cs="Arial"/>
          <w:b/>
          <w:i/>
          <w:sz w:val="24"/>
          <w:szCs w:val="24"/>
        </w:rPr>
        <w:t>-L01-Lettre de la FRAPNA en date du 09 Novembre 2018</w:t>
      </w:r>
    </w:p>
    <w:p w:rsidR="00B74933" w:rsidRPr="008D5B57" w:rsidRDefault="00B74933" w:rsidP="00643751">
      <w:pPr>
        <w:spacing w:after="0"/>
        <w:rPr>
          <w:rFonts w:ascii="Arial" w:hAnsi="Arial" w:cs="Arial"/>
          <w:sz w:val="24"/>
          <w:szCs w:val="24"/>
        </w:rPr>
      </w:pPr>
      <w:r>
        <w:rPr>
          <w:rFonts w:ascii="Arial" w:hAnsi="Arial" w:cs="Arial"/>
          <w:b/>
          <w:i/>
          <w:sz w:val="24"/>
          <w:szCs w:val="24"/>
        </w:rPr>
        <w:tab/>
      </w:r>
      <w:r w:rsidRPr="008D5B57">
        <w:rPr>
          <w:rFonts w:ascii="Arial" w:hAnsi="Arial" w:cs="Arial"/>
          <w:sz w:val="24"/>
          <w:szCs w:val="24"/>
        </w:rPr>
        <w:t>Longue correspondance de 3 pages qui aborde 3 thèmes</w:t>
      </w:r>
    </w:p>
    <w:p w:rsidR="00B74933" w:rsidRPr="008D5B57" w:rsidRDefault="00B74933" w:rsidP="00643751">
      <w:pPr>
        <w:spacing w:after="0"/>
        <w:rPr>
          <w:rFonts w:ascii="Arial" w:hAnsi="Arial" w:cs="Arial"/>
          <w:sz w:val="24"/>
          <w:szCs w:val="24"/>
        </w:rPr>
      </w:pPr>
      <w:r w:rsidRPr="008D5B57">
        <w:rPr>
          <w:rFonts w:ascii="Arial" w:hAnsi="Arial" w:cs="Arial"/>
          <w:sz w:val="24"/>
          <w:szCs w:val="24"/>
        </w:rPr>
        <w:t>En préambule la FRAPNA</w:t>
      </w:r>
      <w:r>
        <w:rPr>
          <w:rFonts w:ascii="Arial" w:hAnsi="Arial" w:cs="Arial"/>
          <w:sz w:val="24"/>
          <w:szCs w:val="24"/>
        </w:rPr>
        <w:t xml:space="preserve"> </w:t>
      </w:r>
      <w:r w:rsidRPr="00287BBD">
        <w:rPr>
          <w:rFonts w:ascii="Arial" w:hAnsi="Arial" w:cs="Arial"/>
          <w:b/>
          <w:sz w:val="24"/>
          <w:szCs w:val="24"/>
        </w:rPr>
        <w:t>souligne la qualité du diagnostic environnemental</w:t>
      </w:r>
      <w:r>
        <w:rPr>
          <w:rFonts w:ascii="Arial" w:hAnsi="Arial" w:cs="Arial"/>
          <w:sz w:val="24"/>
          <w:szCs w:val="24"/>
        </w:rPr>
        <w:t xml:space="preserve"> du rapport de présentation ainsi que </w:t>
      </w:r>
      <w:r w:rsidRPr="00287BBD">
        <w:rPr>
          <w:rFonts w:ascii="Arial" w:hAnsi="Arial" w:cs="Arial"/>
          <w:b/>
          <w:sz w:val="24"/>
          <w:szCs w:val="24"/>
        </w:rPr>
        <w:t>la bonne prise en compte du patrimoine naturel</w:t>
      </w:r>
      <w:r>
        <w:rPr>
          <w:rFonts w:ascii="Arial" w:hAnsi="Arial" w:cs="Arial"/>
          <w:sz w:val="24"/>
          <w:szCs w:val="24"/>
        </w:rPr>
        <w:t xml:space="preserve"> dans le PADD et le règlement.</w:t>
      </w:r>
    </w:p>
    <w:p w:rsidR="00B74933" w:rsidRPr="00B03912" w:rsidRDefault="00B74933" w:rsidP="00643751">
      <w:pPr>
        <w:spacing w:after="0"/>
        <w:rPr>
          <w:rFonts w:ascii="Arial" w:hAnsi="Arial" w:cs="Arial"/>
          <w:sz w:val="24"/>
          <w:szCs w:val="24"/>
          <w:u w:val="single"/>
        </w:rPr>
      </w:pPr>
      <w:r w:rsidRPr="00B03912">
        <w:rPr>
          <w:rFonts w:ascii="Arial" w:hAnsi="Arial" w:cs="Arial"/>
          <w:sz w:val="24"/>
          <w:szCs w:val="24"/>
          <w:u w:val="single"/>
        </w:rPr>
        <w:t>1- URBANISATION FUTURE</w:t>
      </w:r>
    </w:p>
    <w:p w:rsidR="00B74933" w:rsidRPr="00C4707C" w:rsidRDefault="00B74933" w:rsidP="00643751">
      <w:pPr>
        <w:spacing w:after="0"/>
        <w:rPr>
          <w:rFonts w:ascii="Arial" w:hAnsi="Arial" w:cs="Arial"/>
          <w:i/>
          <w:sz w:val="24"/>
          <w:szCs w:val="24"/>
        </w:rPr>
      </w:pPr>
      <w:r w:rsidRPr="00B03912">
        <w:rPr>
          <w:rFonts w:ascii="Arial" w:hAnsi="Arial" w:cs="Arial"/>
          <w:sz w:val="24"/>
          <w:szCs w:val="24"/>
        </w:rPr>
        <w:tab/>
        <w:t xml:space="preserve">Trouve </w:t>
      </w:r>
      <w:r w:rsidRPr="00B03912">
        <w:rPr>
          <w:rFonts w:ascii="Arial" w:hAnsi="Arial" w:cs="Arial"/>
          <w:b/>
          <w:sz w:val="24"/>
          <w:szCs w:val="24"/>
        </w:rPr>
        <w:t>disproportionnée</w:t>
      </w:r>
      <w:r w:rsidRPr="00B03912">
        <w:rPr>
          <w:rFonts w:ascii="Arial" w:hAnsi="Arial" w:cs="Arial"/>
          <w:sz w:val="24"/>
          <w:szCs w:val="24"/>
        </w:rPr>
        <w:t xml:space="preserve"> la consommation de 2,5 HA d’espaces naturels/agricoles pour réaliser 35 logements sur les zones 1 AU Bourg Nord-La Croix et 2 AU Le Sagnat alors que ces terrains présentent </w:t>
      </w:r>
      <w:r w:rsidRPr="00B03912">
        <w:rPr>
          <w:rFonts w:ascii="Arial" w:hAnsi="Arial" w:cs="Arial"/>
          <w:b/>
          <w:sz w:val="24"/>
          <w:szCs w:val="24"/>
        </w:rPr>
        <w:t>une grande valeur environnementale</w:t>
      </w:r>
      <w:r w:rsidRPr="00B03912">
        <w:rPr>
          <w:rFonts w:ascii="Arial" w:hAnsi="Arial" w:cs="Arial"/>
          <w:sz w:val="24"/>
          <w:szCs w:val="24"/>
        </w:rPr>
        <w:t>. Précise que la commune localisée en grande partie au niveau d’un réservoir biologique identifié par le SRCE, dans des zones NATURA 2000 se doit de justifier de telles ouvertures à l’urbanisation</w:t>
      </w:r>
      <w:r w:rsidRPr="00C4707C">
        <w:rPr>
          <w:rFonts w:ascii="Arial" w:hAnsi="Arial" w:cs="Arial"/>
          <w:i/>
          <w:sz w:val="24"/>
          <w:szCs w:val="24"/>
        </w:rPr>
        <w:t>.</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 xml:space="preserve">Note que la densité prévue de 12 logts/HA, bien que conforme au SCOT Loire centre, lui semble trop faible et qu’il conviendrait </w:t>
      </w:r>
      <w:r w:rsidRPr="00B03912">
        <w:rPr>
          <w:rFonts w:ascii="Arial" w:hAnsi="Arial" w:cs="Arial"/>
          <w:b/>
          <w:sz w:val="24"/>
          <w:szCs w:val="24"/>
        </w:rPr>
        <w:t>d’augmenter cette densité à 15 logts/HA avec diversification des formes urbaines comme l’incite les lois Grenelle et ALUR</w:t>
      </w:r>
      <w:r w:rsidRPr="00B03912">
        <w:rPr>
          <w:rFonts w:ascii="Arial" w:hAnsi="Arial" w:cs="Arial"/>
          <w:sz w:val="24"/>
          <w:szCs w:val="24"/>
        </w:rPr>
        <w:t>. Précise qu’une évolution « de densification douce » permettrait d’envisager de dépasser le modèle classique du développement pavillonnaire lâche et horizontal ; Ceci permettant de rationaliser le foncier et de construire sur des parcelles déjà urbanisées. Rappelle que la DDT a rédigé une note sur le sujet (</w:t>
      </w:r>
      <w:r w:rsidRPr="00B03912">
        <w:rPr>
          <w:rFonts w:ascii="Arial" w:hAnsi="Arial" w:cs="Arial"/>
          <w:color w:val="0070C0"/>
          <w:sz w:val="24"/>
          <w:szCs w:val="24"/>
          <w:u w:val="single"/>
        </w:rPr>
        <w:t>http:/www.loire.gouv.fr/IMG/pdf/Densification douce-plaquette DDT.pdf</w:t>
      </w:r>
      <w:r w:rsidRPr="00B03912">
        <w:rPr>
          <w:rFonts w:ascii="Arial" w:hAnsi="Arial" w:cs="Arial"/>
          <w:sz w:val="24"/>
          <w:szCs w:val="24"/>
        </w:rPr>
        <w:t>). Note que l’éloignement de certaines zones entraînera une augmentation des déplacements motorisés vu l’absence de transports en commun, du déséquilibre entre l’emploi disponible, les commerces, les services et l’habitat sur la commune.</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S’ensuit un développement spécifique à chaque zone :</w:t>
      </w:r>
    </w:p>
    <w:p w:rsidR="00B74933" w:rsidRPr="00B03912" w:rsidRDefault="00B74933" w:rsidP="00643751">
      <w:pPr>
        <w:spacing w:after="0"/>
        <w:ind w:firstLine="708"/>
        <w:rPr>
          <w:rFonts w:ascii="Arial" w:hAnsi="Arial" w:cs="Arial"/>
          <w:b/>
          <w:sz w:val="24"/>
          <w:szCs w:val="24"/>
        </w:rPr>
      </w:pPr>
      <w:r w:rsidRPr="00B03912">
        <w:rPr>
          <w:rFonts w:ascii="Arial" w:hAnsi="Arial" w:cs="Arial"/>
          <w:sz w:val="24"/>
          <w:szCs w:val="24"/>
          <w:u w:val="single"/>
        </w:rPr>
        <w:t>Zone 1 AU Bourg Nord</w:t>
      </w:r>
      <w:r w:rsidRPr="00B03912">
        <w:rPr>
          <w:rFonts w:ascii="Arial" w:hAnsi="Arial" w:cs="Arial"/>
          <w:sz w:val="24"/>
          <w:szCs w:val="24"/>
        </w:rPr>
        <w:t xml:space="preserve">- très éloigné du bourg d’où augmentation potentielle des déplacements avec renforcement de l’effet « barrière » entre les différentes poches de </w:t>
      </w:r>
      <w:r w:rsidRPr="00B03912">
        <w:rPr>
          <w:rFonts w:ascii="Arial" w:hAnsi="Arial" w:cs="Arial"/>
          <w:sz w:val="24"/>
          <w:szCs w:val="24"/>
        </w:rPr>
        <w:lastRenderedPageBreak/>
        <w:t xml:space="preserve">biodiversité. Rappelle sa situation en bordure de Loire à proximité de la zone inondable qu’il convient de ne pas urbaniser. </w:t>
      </w:r>
      <w:r w:rsidRPr="00B03912">
        <w:rPr>
          <w:rFonts w:ascii="Arial" w:hAnsi="Arial" w:cs="Arial"/>
          <w:b/>
          <w:sz w:val="24"/>
          <w:szCs w:val="24"/>
        </w:rPr>
        <w:t>Propose son classement en zone N</w:t>
      </w:r>
    </w:p>
    <w:p w:rsidR="00B74933" w:rsidRPr="00B03912" w:rsidRDefault="00B74933" w:rsidP="00643751">
      <w:pPr>
        <w:spacing w:after="0"/>
        <w:ind w:firstLine="708"/>
        <w:rPr>
          <w:rFonts w:ascii="Arial" w:hAnsi="Arial" w:cs="Arial"/>
          <w:sz w:val="24"/>
          <w:szCs w:val="24"/>
        </w:rPr>
      </w:pPr>
      <w:r w:rsidRPr="00B03912">
        <w:rPr>
          <w:rFonts w:ascii="Arial" w:hAnsi="Arial" w:cs="Arial"/>
          <w:sz w:val="24"/>
          <w:szCs w:val="24"/>
          <w:u w:val="single"/>
        </w:rPr>
        <w:t>Zone 1 AU bourg Sud</w:t>
      </w:r>
      <w:r w:rsidRPr="00B03912">
        <w:rPr>
          <w:rFonts w:ascii="Arial" w:hAnsi="Arial" w:cs="Arial"/>
          <w:sz w:val="24"/>
          <w:szCs w:val="24"/>
        </w:rPr>
        <w:t xml:space="preserve">- dent creuse dont </w:t>
      </w:r>
      <w:r w:rsidRPr="00B03912">
        <w:rPr>
          <w:rFonts w:ascii="Arial" w:hAnsi="Arial" w:cs="Arial"/>
          <w:b/>
          <w:sz w:val="24"/>
          <w:szCs w:val="24"/>
        </w:rPr>
        <w:t>l’urbanisation semble cohérente</w:t>
      </w:r>
      <w:r w:rsidRPr="00B03912">
        <w:rPr>
          <w:rFonts w:ascii="Arial" w:hAnsi="Arial" w:cs="Arial"/>
          <w:sz w:val="24"/>
          <w:szCs w:val="24"/>
        </w:rPr>
        <w:t> ; Toutefois la proximité de la Loire appelle à la vigilance</w:t>
      </w:r>
    </w:p>
    <w:p w:rsidR="00B74933" w:rsidRPr="00B03912" w:rsidRDefault="00B74933" w:rsidP="00643751">
      <w:pPr>
        <w:spacing w:after="0"/>
        <w:ind w:firstLine="708"/>
        <w:rPr>
          <w:rFonts w:ascii="Arial" w:hAnsi="Arial" w:cs="Arial"/>
          <w:sz w:val="24"/>
          <w:szCs w:val="24"/>
        </w:rPr>
      </w:pPr>
      <w:r w:rsidRPr="00B03912">
        <w:rPr>
          <w:rFonts w:ascii="Arial" w:hAnsi="Arial" w:cs="Arial"/>
          <w:sz w:val="24"/>
          <w:szCs w:val="24"/>
          <w:u w:val="single"/>
        </w:rPr>
        <w:t>Zone 1 AU La Croix</w:t>
      </w:r>
      <w:r w:rsidRPr="00B03912">
        <w:rPr>
          <w:rFonts w:ascii="Arial" w:hAnsi="Arial" w:cs="Arial"/>
          <w:sz w:val="24"/>
          <w:szCs w:val="24"/>
        </w:rPr>
        <w:t xml:space="preserve">- plutôt en marge de la tâche urbaine existante, </w:t>
      </w:r>
      <w:r w:rsidRPr="00B03912">
        <w:rPr>
          <w:rFonts w:ascii="Arial" w:hAnsi="Arial" w:cs="Arial"/>
          <w:b/>
          <w:sz w:val="24"/>
          <w:szCs w:val="24"/>
        </w:rPr>
        <w:t>son</w:t>
      </w:r>
      <w:r w:rsidRPr="00B03912">
        <w:rPr>
          <w:rFonts w:ascii="Arial" w:hAnsi="Arial" w:cs="Arial"/>
          <w:sz w:val="24"/>
          <w:szCs w:val="24"/>
        </w:rPr>
        <w:t xml:space="preserve"> </w:t>
      </w:r>
      <w:r w:rsidRPr="00B03912">
        <w:rPr>
          <w:rFonts w:ascii="Arial" w:hAnsi="Arial" w:cs="Arial"/>
          <w:b/>
          <w:sz w:val="24"/>
          <w:szCs w:val="24"/>
        </w:rPr>
        <w:t>urbanisation aura pour effet une poursuite de l’étalement</w:t>
      </w:r>
      <w:r w:rsidRPr="00B03912">
        <w:rPr>
          <w:rFonts w:ascii="Arial" w:hAnsi="Arial" w:cs="Arial"/>
          <w:sz w:val="24"/>
          <w:szCs w:val="24"/>
        </w:rPr>
        <w:t>.</w:t>
      </w:r>
    </w:p>
    <w:p w:rsidR="00B74933" w:rsidRPr="00B03912" w:rsidRDefault="00B74933" w:rsidP="00643751">
      <w:pPr>
        <w:spacing w:after="0"/>
        <w:ind w:firstLine="708"/>
        <w:rPr>
          <w:rFonts w:ascii="Arial" w:hAnsi="Arial" w:cs="Arial"/>
          <w:sz w:val="24"/>
          <w:szCs w:val="24"/>
        </w:rPr>
      </w:pPr>
      <w:r w:rsidRPr="00B03912">
        <w:rPr>
          <w:rFonts w:ascii="Arial" w:hAnsi="Arial" w:cs="Arial"/>
          <w:sz w:val="24"/>
          <w:szCs w:val="24"/>
          <w:u w:val="single"/>
        </w:rPr>
        <w:t>Zone 2 AU le Sagnat</w:t>
      </w:r>
      <w:r w:rsidRPr="00B03912">
        <w:rPr>
          <w:rFonts w:ascii="Arial" w:hAnsi="Arial" w:cs="Arial"/>
          <w:sz w:val="24"/>
          <w:szCs w:val="24"/>
        </w:rPr>
        <w:t xml:space="preserve">- ne fait pas partie de l’enveloppe principale et à proximité d’un cours d’eau ce qui laisse supposer la présence d‘une biodiversité riche. Ainsi il serait préférable de </w:t>
      </w:r>
      <w:r w:rsidRPr="00B03912">
        <w:rPr>
          <w:rFonts w:ascii="Arial" w:hAnsi="Arial" w:cs="Arial"/>
          <w:b/>
          <w:sz w:val="24"/>
          <w:szCs w:val="24"/>
        </w:rPr>
        <w:t>laisser cette zone en zone N</w:t>
      </w:r>
      <w:r w:rsidRPr="00B03912">
        <w:rPr>
          <w:rFonts w:ascii="Arial" w:hAnsi="Arial" w:cs="Arial"/>
          <w:sz w:val="24"/>
          <w:szCs w:val="24"/>
        </w:rPr>
        <w:t xml:space="preserve"> </w:t>
      </w:r>
    </w:p>
    <w:p w:rsidR="00B74933" w:rsidRPr="00B03912" w:rsidRDefault="00B74933" w:rsidP="00643751">
      <w:pPr>
        <w:spacing w:after="0"/>
        <w:ind w:firstLine="708"/>
        <w:rPr>
          <w:rFonts w:ascii="Arial" w:hAnsi="Arial" w:cs="Arial"/>
          <w:sz w:val="24"/>
          <w:szCs w:val="24"/>
        </w:rPr>
      </w:pPr>
      <w:r w:rsidRPr="00B03912">
        <w:rPr>
          <w:rFonts w:ascii="Arial" w:hAnsi="Arial" w:cs="Arial"/>
          <w:sz w:val="24"/>
          <w:szCs w:val="24"/>
          <w:u w:val="single"/>
        </w:rPr>
        <w:t>Zone AUE Le Sagnat</w:t>
      </w:r>
      <w:r w:rsidRPr="00B03912">
        <w:rPr>
          <w:rFonts w:ascii="Arial" w:hAnsi="Arial" w:cs="Arial"/>
          <w:sz w:val="24"/>
          <w:szCs w:val="24"/>
        </w:rPr>
        <w:t>- rappelle que les terres agricoles concernées sont déclarées à la PAC et que l’activité agricole demeure l’activité économique majeure de la commune. Le développement de cette zone renforcerait encore l’effet « barrière » et la superficie envisagée semble excessive. Note que l’étang situé à proximité (lieu-dit la Croix Blanche) est l’un des plus importants de la commune, qu’il abrite une faune et une flore d’intérêts patrimoniaux, que le PADD le classe en zone humide à conserver. Donc du fait du développement de la zone d’activités serait exposé à une possible pollution par ruissellement (polluants organiques ou inorganiques).</w:t>
      </w:r>
    </w:p>
    <w:p w:rsidR="00B74933" w:rsidRPr="00B03912" w:rsidRDefault="00B74933" w:rsidP="00643751">
      <w:pPr>
        <w:spacing w:after="0"/>
        <w:ind w:firstLine="708"/>
        <w:rPr>
          <w:rFonts w:ascii="Arial" w:hAnsi="Arial" w:cs="Arial"/>
          <w:sz w:val="24"/>
          <w:szCs w:val="24"/>
        </w:rPr>
      </w:pPr>
      <w:r w:rsidRPr="00B03912">
        <w:rPr>
          <w:rFonts w:ascii="Arial" w:hAnsi="Arial" w:cs="Arial"/>
          <w:sz w:val="24"/>
          <w:szCs w:val="24"/>
        </w:rPr>
        <w:t xml:space="preserve">Aussi </w:t>
      </w:r>
      <w:r w:rsidRPr="00B03912">
        <w:rPr>
          <w:rFonts w:ascii="Arial" w:hAnsi="Arial" w:cs="Arial"/>
          <w:b/>
          <w:sz w:val="24"/>
          <w:szCs w:val="24"/>
        </w:rPr>
        <w:t>il apparaît peu pertinent d’ouvrir ce secteur à l’urbanisation</w:t>
      </w:r>
      <w:r w:rsidRPr="00B03912">
        <w:rPr>
          <w:rFonts w:ascii="Arial" w:hAnsi="Arial" w:cs="Arial"/>
          <w:sz w:val="24"/>
          <w:szCs w:val="24"/>
        </w:rPr>
        <w:t>.</w:t>
      </w:r>
    </w:p>
    <w:p w:rsidR="00B74933" w:rsidRPr="00B03912" w:rsidRDefault="00B74933" w:rsidP="00643751">
      <w:pPr>
        <w:spacing w:after="0"/>
        <w:ind w:firstLine="708"/>
        <w:rPr>
          <w:rFonts w:ascii="Arial" w:hAnsi="Arial" w:cs="Arial"/>
          <w:sz w:val="24"/>
          <w:szCs w:val="24"/>
        </w:rPr>
      </w:pPr>
      <w:r w:rsidRPr="00B03912">
        <w:rPr>
          <w:rFonts w:ascii="Arial" w:hAnsi="Arial" w:cs="Arial"/>
          <w:sz w:val="24"/>
          <w:szCs w:val="24"/>
        </w:rPr>
        <w:t xml:space="preserve">La FRAPNA note la cohérence des remarques avec la CDPENAF et les arrêtés préfectoraux du 13 octobre 2017.  </w:t>
      </w:r>
    </w:p>
    <w:p w:rsidR="00B74933" w:rsidRPr="00B03912" w:rsidRDefault="00B74933" w:rsidP="00643751">
      <w:pPr>
        <w:spacing w:after="0"/>
        <w:ind w:firstLine="708"/>
        <w:rPr>
          <w:rFonts w:ascii="Arial" w:hAnsi="Arial" w:cs="Arial"/>
          <w:sz w:val="24"/>
          <w:szCs w:val="24"/>
        </w:rPr>
      </w:pPr>
    </w:p>
    <w:p w:rsidR="00B74933" w:rsidRPr="00F618E5" w:rsidRDefault="00B74933" w:rsidP="00643751">
      <w:pPr>
        <w:spacing w:after="0"/>
        <w:rPr>
          <w:rFonts w:ascii="Arial" w:hAnsi="Arial" w:cs="Arial"/>
          <w:i/>
          <w:sz w:val="24"/>
          <w:szCs w:val="24"/>
          <w:u w:val="single"/>
        </w:rPr>
      </w:pPr>
      <w:r w:rsidRPr="00F618E5">
        <w:rPr>
          <w:rFonts w:ascii="Arial" w:hAnsi="Arial" w:cs="Arial"/>
          <w:i/>
          <w:sz w:val="24"/>
          <w:szCs w:val="24"/>
          <w:u w:val="single"/>
        </w:rPr>
        <w:t>Réponse du M.O :</w:t>
      </w:r>
    </w:p>
    <w:p w:rsidR="00B74933" w:rsidRPr="00F618E5" w:rsidRDefault="00B74933" w:rsidP="00643751">
      <w:pPr>
        <w:spacing w:after="0"/>
        <w:rPr>
          <w:rFonts w:ascii="Arial" w:hAnsi="Arial" w:cs="Arial"/>
          <w:i/>
          <w:sz w:val="24"/>
          <w:szCs w:val="24"/>
        </w:rPr>
      </w:pPr>
      <w:r w:rsidRPr="00F618E5">
        <w:rPr>
          <w:rFonts w:ascii="Arial" w:hAnsi="Arial" w:cs="Arial"/>
          <w:i/>
          <w:sz w:val="24"/>
          <w:szCs w:val="24"/>
        </w:rPr>
        <w:t>Cf. avis de l’Etat et de la CDPENAF.</w:t>
      </w:r>
    </w:p>
    <w:p w:rsidR="00B74933" w:rsidRPr="00336F23" w:rsidRDefault="00B74933" w:rsidP="00643751">
      <w:pPr>
        <w:spacing w:after="0"/>
        <w:ind w:firstLine="708"/>
        <w:rPr>
          <w:rFonts w:ascii="Arial" w:hAnsi="Arial" w:cs="Arial"/>
          <w:i/>
          <w:sz w:val="24"/>
          <w:szCs w:val="24"/>
        </w:rPr>
      </w:pPr>
    </w:p>
    <w:p w:rsidR="00B74933" w:rsidRPr="00F618E5"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u w:val="single"/>
        </w:rPr>
      </w:pPr>
      <w:r w:rsidRPr="00F618E5">
        <w:rPr>
          <w:rFonts w:ascii="Arial" w:hAnsi="Arial" w:cs="Arial"/>
          <w:i/>
          <w:color w:val="0070C0"/>
          <w:sz w:val="24"/>
          <w:szCs w:val="24"/>
          <w:u w:val="single"/>
        </w:rPr>
        <w:t>Avis du Commissaire Enquêteur :</w:t>
      </w:r>
    </w:p>
    <w:p w:rsidR="00B74933" w:rsidRPr="00F618E5"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F618E5">
        <w:rPr>
          <w:rFonts w:ascii="Arial" w:hAnsi="Arial" w:cs="Arial"/>
          <w:i/>
          <w:color w:val="0070C0"/>
          <w:sz w:val="24"/>
          <w:szCs w:val="24"/>
        </w:rPr>
        <w:t xml:space="preserve">La FRAPNA partage en partie l’Avis de l’ETAT et de la CDPENAF aussi mon commentaire sera identique à celui évoqué ci-dessus. </w:t>
      </w:r>
    </w:p>
    <w:p w:rsidR="00B74933" w:rsidRPr="00C4707C" w:rsidRDefault="00B74933" w:rsidP="00643751">
      <w:pPr>
        <w:spacing w:after="0"/>
        <w:ind w:firstLine="708"/>
        <w:rPr>
          <w:rFonts w:ascii="Arial" w:hAnsi="Arial" w:cs="Arial"/>
          <w:i/>
          <w:sz w:val="24"/>
          <w:szCs w:val="24"/>
        </w:rPr>
      </w:pPr>
    </w:p>
    <w:p w:rsidR="00B74933" w:rsidRPr="00B03912" w:rsidRDefault="00B74933" w:rsidP="00643751">
      <w:pPr>
        <w:spacing w:after="0"/>
        <w:rPr>
          <w:rFonts w:ascii="Arial" w:hAnsi="Arial" w:cs="Arial"/>
          <w:sz w:val="24"/>
          <w:szCs w:val="24"/>
          <w:u w:val="single"/>
        </w:rPr>
      </w:pPr>
      <w:r w:rsidRPr="00B03912">
        <w:rPr>
          <w:rFonts w:ascii="Arial" w:hAnsi="Arial" w:cs="Arial"/>
          <w:sz w:val="24"/>
          <w:szCs w:val="24"/>
          <w:u w:val="single"/>
        </w:rPr>
        <w:t>2-REGLEMENT</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ab/>
        <w:t xml:space="preserve">Trouve que bien qu’autorisées par le code de l’urbanisme certaines mesures concernant la zone </w:t>
      </w:r>
      <w:r w:rsidRPr="00B03912">
        <w:rPr>
          <w:rFonts w:ascii="Arial" w:hAnsi="Arial" w:cs="Arial"/>
          <w:b/>
          <w:sz w:val="24"/>
          <w:szCs w:val="24"/>
        </w:rPr>
        <w:t>N</w:t>
      </w:r>
      <w:r w:rsidRPr="00B03912">
        <w:rPr>
          <w:rFonts w:ascii="Arial" w:hAnsi="Arial" w:cs="Arial"/>
          <w:sz w:val="24"/>
          <w:szCs w:val="24"/>
        </w:rPr>
        <w:t xml:space="preserve"> apparaissent peu pertinentes comme :</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w:t>
      </w:r>
      <w:r w:rsidRPr="00B03912">
        <w:rPr>
          <w:rFonts w:ascii="Arial" w:hAnsi="Arial" w:cs="Arial"/>
          <w:b/>
          <w:sz w:val="24"/>
          <w:szCs w:val="24"/>
        </w:rPr>
        <w:t>article N2 alinéas 3/4</w:t>
      </w:r>
      <w:r w:rsidRPr="00B03912">
        <w:rPr>
          <w:rFonts w:ascii="Arial" w:hAnsi="Arial" w:cs="Arial"/>
          <w:sz w:val="24"/>
          <w:szCs w:val="24"/>
        </w:rPr>
        <w:t xml:space="preserve"> autorisant les extensions et annexes sous certaines conditions peuvent encourager le mitage des espaces naturels et l’augmentation des déplacements motorisés ; Préconise dans ce cas de limiter le nombre d’extension en zone </w:t>
      </w:r>
      <w:r w:rsidRPr="00B03912">
        <w:rPr>
          <w:rFonts w:ascii="Arial" w:hAnsi="Arial" w:cs="Arial"/>
          <w:b/>
          <w:sz w:val="24"/>
          <w:szCs w:val="24"/>
        </w:rPr>
        <w:t>N</w:t>
      </w:r>
      <w:r w:rsidRPr="00B03912">
        <w:rPr>
          <w:rFonts w:ascii="Arial" w:hAnsi="Arial" w:cs="Arial"/>
          <w:sz w:val="24"/>
          <w:szCs w:val="24"/>
        </w:rPr>
        <w:t xml:space="preserve"> à </w:t>
      </w:r>
      <w:r w:rsidRPr="00B03912">
        <w:rPr>
          <w:rFonts w:ascii="Arial" w:hAnsi="Arial" w:cs="Arial"/>
          <w:b/>
          <w:sz w:val="24"/>
          <w:szCs w:val="24"/>
        </w:rPr>
        <w:t>10% de l’existant</w:t>
      </w:r>
      <w:r w:rsidRPr="00B03912">
        <w:rPr>
          <w:rFonts w:ascii="Arial" w:hAnsi="Arial" w:cs="Arial"/>
          <w:sz w:val="24"/>
          <w:szCs w:val="24"/>
        </w:rPr>
        <w:t xml:space="preserve"> ce qui constitue une limite compatible avec la notion d’extension mesurée.</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Pour les annexes il doit être précisé dans le règlement qu’un seul niveau est autorisé dans un intérêt paysager.</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w:t>
      </w:r>
      <w:r w:rsidRPr="00B03912">
        <w:rPr>
          <w:rFonts w:ascii="Arial" w:hAnsi="Arial" w:cs="Arial"/>
          <w:b/>
          <w:sz w:val="24"/>
          <w:szCs w:val="24"/>
        </w:rPr>
        <w:t>article N 12 alinéas 1/2</w:t>
      </w:r>
      <w:r w:rsidRPr="00B03912">
        <w:rPr>
          <w:rFonts w:ascii="Arial" w:hAnsi="Arial" w:cs="Arial"/>
          <w:sz w:val="24"/>
          <w:szCs w:val="24"/>
        </w:rPr>
        <w:t xml:space="preserve"> concernant les places de stationnement semble en contradiction avec le rôle protecteur de classement de parcelles en zone </w:t>
      </w:r>
      <w:r w:rsidRPr="00B03912">
        <w:rPr>
          <w:rFonts w:ascii="Arial" w:hAnsi="Arial" w:cs="Arial"/>
          <w:b/>
          <w:sz w:val="24"/>
          <w:szCs w:val="24"/>
        </w:rPr>
        <w:t>N</w:t>
      </w:r>
      <w:r w:rsidRPr="00B03912">
        <w:rPr>
          <w:rFonts w:ascii="Arial" w:hAnsi="Arial" w:cs="Arial"/>
          <w:sz w:val="24"/>
          <w:szCs w:val="24"/>
        </w:rPr>
        <w:t xml:space="preserve">. Il pourrait être envisagé dans le règlement un point incitant à la création de </w:t>
      </w:r>
      <w:r w:rsidRPr="00B03912">
        <w:rPr>
          <w:rFonts w:ascii="Arial" w:hAnsi="Arial" w:cs="Arial"/>
          <w:b/>
          <w:sz w:val="24"/>
          <w:szCs w:val="24"/>
        </w:rPr>
        <w:t>parkings végétalisés ou perméables</w:t>
      </w:r>
      <w:r w:rsidRPr="00B03912">
        <w:rPr>
          <w:rFonts w:ascii="Arial" w:hAnsi="Arial" w:cs="Arial"/>
          <w:sz w:val="24"/>
          <w:szCs w:val="24"/>
        </w:rPr>
        <w:t xml:space="preserve"> afin de limiter l’artificialisation des sols en zone </w:t>
      </w:r>
      <w:r w:rsidRPr="00B03912">
        <w:rPr>
          <w:rFonts w:ascii="Arial" w:hAnsi="Arial" w:cs="Arial"/>
          <w:b/>
          <w:sz w:val="24"/>
          <w:szCs w:val="24"/>
        </w:rPr>
        <w:t>N</w:t>
      </w:r>
      <w:r w:rsidRPr="00B03912">
        <w:rPr>
          <w:rFonts w:ascii="Arial" w:hAnsi="Arial" w:cs="Arial"/>
          <w:sz w:val="24"/>
          <w:szCs w:val="24"/>
        </w:rPr>
        <w:t xml:space="preserve"> et permettre l’infiltration des eaux de pluie. </w:t>
      </w:r>
    </w:p>
    <w:p w:rsidR="00B74933" w:rsidRPr="00B03912" w:rsidRDefault="00B74933" w:rsidP="00643751">
      <w:pPr>
        <w:spacing w:after="0"/>
        <w:rPr>
          <w:rFonts w:ascii="Arial" w:hAnsi="Arial" w:cs="Arial"/>
          <w:sz w:val="24"/>
          <w:szCs w:val="24"/>
        </w:rPr>
      </w:pPr>
      <w:r w:rsidRPr="00B03912">
        <w:rPr>
          <w:rFonts w:ascii="Arial" w:hAnsi="Arial" w:cs="Arial"/>
          <w:sz w:val="24"/>
          <w:szCs w:val="24"/>
        </w:rPr>
        <w:lastRenderedPageBreak/>
        <w:t>Rappelle que le classement en zone N tout particulièrement dans une commune à la biodiversité exceptionnelle constitue un outil permettant de traduire de manière réglementaire des objectifs en matière de préservation de la biodiversité, des paysages et des milieux naturels.</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 xml:space="preserve">De plus </w:t>
      </w:r>
      <w:r w:rsidRPr="00B03912">
        <w:rPr>
          <w:rFonts w:ascii="Arial" w:hAnsi="Arial" w:cs="Arial"/>
          <w:b/>
          <w:sz w:val="24"/>
          <w:szCs w:val="24"/>
        </w:rPr>
        <w:t xml:space="preserve">les articles A 13 et N 13 </w:t>
      </w:r>
      <w:r w:rsidRPr="00B03912">
        <w:rPr>
          <w:rFonts w:ascii="Arial" w:hAnsi="Arial" w:cs="Arial"/>
          <w:sz w:val="24"/>
          <w:szCs w:val="24"/>
        </w:rPr>
        <w:t xml:space="preserve">du règlement prévoient la plantation </w:t>
      </w:r>
      <w:r w:rsidRPr="00B03912">
        <w:rPr>
          <w:rFonts w:ascii="Arial" w:hAnsi="Arial" w:cs="Arial"/>
          <w:b/>
          <w:sz w:val="24"/>
          <w:szCs w:val="24"/>
        </w:rPr>
        <w:t xml:space="preserve">d’espèces uniquement locales </w:t>
      </w:r>
      <w:r w:rsidRPr="00B03912">
        <w:rPr>
          <w:rFonts w:ascii="Arial" w:hAnsi="Arial" w:cs="Arial"/>
          <w:sz w:val="24"/>
          <w:szCs w:val="24"/>
        </w:rPr>
        <w:t xml:space="preserve">en bordure des constructions, respectivement en zones </w:t>
      </w:r>
      <w:r w:rsidRPr="00B03912">
        <w:rPr>
          <w:rFonts w:ascii="Arial" w:hAnsi="Arial" w:cs="Arial"/>
          <w:b/>
          <w:sz w:val="24"/>
          <w:szCs w:val="24"/>
        </w:rPr>
        <w:t xml:space="preserve">A </w:t>
      </w:r>
      <w:r w:rsidRPr="00B03912">
        <w:rPr>
          <w:rFonts w:ascii="Arial" w:hAnsi="Arial" w:cs="Arial"/>
          <w:sz w:val="24"/>
          <w:szCs w:val="24"/>
        </w:rPr>
        <w:t xml:space="preserve">et </w:t>
      </w:r>
      <w:r w:rsidRPr="00B03912">
        <w:rPr>
          <w:rFonts w:ascii="Arial" w:hAnsi="Arial" w:cs="Arial"/>
          <w:b/>
          <w:sz w:val="24"/>
          <w:szCs w:val="24"/>
        </w:rPr>
        <w:t>N</w:t>
      </w:r>
      <w:r w:rsidRPr="00B03912">
        <w:rPr>
          <w:rFonts w:ascii="Arial" w:hAnsi="Arial" w:cs="Arial"/>
          <w:sz w:val="24"/>
          <w:szCs w:val="24"/>
        </w:rPr>
        <w:t xml:space="preserve">. Il serait souhaitable d’encourager </w:t>
      </w:r>
      <w:r w:rsidRPr="00B03912">
        <w:rPr>
          <w:rFonts w:ascii="Arial" w:hAnsi="Arial" w:cs="Arial"/>
          <w:b/>
          <w:sz w:val="24"/>
          <w:szCs w:val="24"/>
        </w:rPr>
        <w:t>la généralisation</w:t>
      </w:r>
      <w:r w:rsidRPr="00B03912">
        <w:rPr>
          <w:rFonts w:ascii="Arial" w:hAnsi="Arial" w:cs="Arial"/>
          <w:sz w:val="24"/>
          <w:szCs w:val="24"/>
        </w:rPr>
        <w:t xml:space="preserve"> de cette pratique dans les zones </w:t>
      </w:r>
      <w:r w:rsidRPr="00B03912">
        <w:rPr>
          <w:rFonts w:ascii="Arial" w:hAnsi="Arial" w:cs="Arial"/>
          <w:b/>
          <w:sz w:val="24"/>
          <w:szCs w:val="24"/>
        </w:rPr>
        <w:t>U</w:t>
      </w:r>
      <w:r w:rsidRPr="00B03912">
        <w:rPr>
          <w:rFonts w:ascii="Arial" w:hAnsi="Arial" w:cs="Arial"/>
          <w:sz w:val="24"/>
          <w:szCs w:val="24"/>
        </w:rPr>
        <w:t xml:space="preserve"> et </w:t>
      </w:r>
      <w:r w:rsidRPr="00B03912">
        <w:rPr>
          <w:rFonts w:ascii="Arial" w:hAnsi="Arial" w:cs="Arial"/>
          <w:b/>
          <w:sz w:val="24"/>
          <w:szCs w:val="24"/>
        </w:rPr>
        <w:t>AU</w:t>
      </w:r>
      <w:r w:rsidRPr="00B03912">
        <w:rPr>
          <w:rFonts w:ascii="Arial" w:hAnsi="Arial" w:cs="Arial"/>
          <w:sz w:val="24"/>
          <w:szCs w:val="24"/>
        </w:rPr>
        <w:t xml:space="preserve"> afin de favoriser la reconquête de la biodiversité en ville. Toutefois attire l’attention sur le fait que des espèces montagnardes, listées en annexe du règlement, comme </w:t>
      </w:r>
      <w:r w:rsidRPr="00B03912">
        <w:rPr>
          <w:rFonts w:ascii="Arial" w:hAnsi="Arial" w:cs="Arial"/>
          <w:b/>
          <w:sz w:val="24"/>
          <w:szCs w:val="24"/>
        </w:rPr>
        <w:t>le Hêtre et le Houx n’apparaissent pas adaptées aux paysages de plaine</w:t>
      </w:r>
      <w:r w:rsidRPr="00B03912">
        <w:rPr>
          <w:rFonts w:ascii="Arial" w:hAnsi="Arial" w:cs="Arial"/>
          <w:sz w:val="24"/>
          <w:szCs w:val="24"/>
        </w:rPr>
        <w:t xml:space="preserve"> caractérisés par une variation d’altitude très faible. </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 xml:space="preserve">Signale dans l’annexe 1 des fautes d’orthographes dans les noms vernaculaires et scientifiques des espèces proposées. </w:t>
      </w:r>
    </w:p>
    <w:p w:rsidR="00B74933" w:rsidRDefault="00B74933" w:rsidP="00643751">
      <w:pPr>
        <w:spacing w:after="0"/>
        <w:rPr>
          <w:rFonts w:ascii="Arial" w:hAnsi="Arial" w:cs="Arial"/>
          <w:i/>
          <w:sz w:val="24"/>
          <w:szCs w:val="24"/>
          <w:u w:val="single"/>
        </w:rPr>
      </w:pPr>
    </w:p>
    <w:p w:rsidR="00B74933" w:rsidRPr="00F618E5" w:rsidRDefault="00B74933" w:rsidP="00643751">
      <w:pPr>
        <w:spacing w:after="0"/>
        <w:rPr>
          <w:rFonts w:ascii="Arial" w:hAnsi="Arial" w:cs="Arial"/>
          <w:i/>
          <w:sz w:val="24"/>
          <w:szCs w:val="24"/>
          <w:u w:val="single"/>
        </w:rPr>
      </w:pPr>
      <w:r w:rsidRPr="00F618E5">
        <w:rPr>
          <w:rFonts w:ascii="Arial" w:hAnsi="Arial" w:cs="Arial"/>
          <w:i/>
          <w:sz w:val="24"/>
          <w:szCs w:val="24"/>
          <w:u w:val="single"/>
        </w:rPr>
        <w:t>Réponse du M.O :</w:t>
      </w:r>
    </w:p>
    <w:p w:rsidR="00B74933" w:rsidRDefault="00B74933" w:rsidP="00643751">
      <w:pPr>
        <w:spacing w:after="0"/>
        <w:rPr>
          <w:rFonts w:ascii="Arial" w:hAnsi="Arial" w:cs="Arial"/>
          <w:i/>
          <w:sz w:val="24"/>
          <w:szCs w:val="24"/>
        </w:rPr>
      </w:pPr>
    </w:p>
    <w:p w:rsidR="00B74933" w:rsidRPr="00F618E5" w:rsidRDefault="00B74933" w:rsidP="00643751">
      <w:pPr>
        <w:spacing w:after="0"/>
        <w:rPr>
          <w:rFonts w:ascii="Arial" w:hAnsi="Arial" w:cs="Arial"/>
          <w:i/>
          <w:sz w:val="24"/>
          <w:szCs w:val="24"/>
        </w:rPr>
      </w:pPr>
      <w:r w:rsidRPr="00F618E5">
        <w:rPr>
          <w:rFonts w:ascii="Arial" w:hAnsi="Arial" w:cs="Arial"/>
          <w:i/>
          <w:sz w:val="24"/>
          <w:szCs w:val="24"/>
        </w:rPr>
        <w:t>La rédaction de l’article N2 alinéa 3/4 concernant les possibilités d’extension en zone N est conforme à la doctrine de la CDPENAF de la Loire dans ce domaine.</w:t>
      </w:r>
    </w:p>
    <w:p w:rsidR="00B74933" w:rsidRPr="00F618E5" w:rsidRDefault="00B74933" w:rsidP="00643751">
      <w:pPr>
        <w:spacing w:after="0"/>
        <w:rPr>
          <w:rFonts w:ascii="Arial" w:hAnsi="Arial" w:cs="Arial"/>
          <w:i/>
          <w:sz w:val="24"/>
          <w:szCs w:val="24"/>
        </w:rPr>
      </w:pPr>
      <w:r w:rsidRPr="00F618E5">
        <w:rPr>
          <w:rFonts w:ascii="Arial" w:hAnsi="Arial" w:cs="Arial"/>
          <w:i/>
          <w:sz w:val="24"/>
          <w:szCs w:val="24"/>
        </w:rPr>
        <w:t>Les autres remarques seront prises en compte dans le document final.</w:t>
      </w:r>
    </w:p>
    <w:p w:rsidR="00B74933" w:rsidRPr="00F618E5" w:rsidRDefault="00B74933" w:rsidP="00643751">
      <w:pPr>
        <w:spacing w:after="0"/>
        <w:rPr>
          <w:rFonts w:ascii="Arial" w:hAnsi="Arial" w:cs="Arial"/>
          <w:i/>
          <w:sz w:val="24"/>
          <w:szCs w:val="24"/>
          <w:u w:val="single"/>
        </w:rPr>
      </w:pPr>
    </w:p>
    <w:p w:rsidR="00B74933" w:rsidRPr="00F618E5"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F618E5">
        <w:rPr>
          <w:rFonts w:ascii="Arial" w:hAnsi="Arial" w:cs="Arial"/>
          <w:i/>
          <w:color w:val="0070C0"/>
          <w:sz w:val="24"/>
          <w:szCs w:val="24"/>
          <w:u w:val="single"/>
        </w:rPr>
        <w:t>Avis du Commissaire Enquêteur :</w:t>
      </w:r>
      <w:r w:rsidRPr="00F618E5">
        <w:rPr>
          <w:rFonts w:ascii="Arial" w:hAnsi="Arial" w:cs="Arial"/>
          <w:i/>
          <w:color w:val="0070C0"/>
          <w:sz w:val="24"/>
          <w:szCs w:val="24"/>
        </w:rPr>
        <w:t xml:space="preserve">   Pris acte</w:t>
      </w:r>
    </w:p>
    <w:p w:rsidR="00B74933" w:rsidRPr="00336F23" w:rsidRDefault="00B74933" w:rsidP="00643751">
      <w:pPr>
        <w:spacing w:after="0"/>
        <w:rPr>
          <w:rFonts w:ascii="Arial" w:hAnsi="Arial" w:cs="Arial"/>
          <w:i/>
          <w:sz w:val="24"/>
          <w:szCs w:val="24"/>
        </w:rPr>
      </w:pPr>
    </w:p>
    <w:p w:rsidR="00B74933" w:rsidRPr="00B03912" w:rsidRDefault="00B74933" w:rsidP="00643751">
      <w:pPr>
        <w:spacing w:after="0"/>
        <w:rPr>
          <w:rFonts w:ascii="Arial" w:hAnsi="Arial" w:cs="Arial"/>
          <w:sz w:val="24"/>
          <w:szCs w:val="24"/>
          <w:u w:val="single"/>
        </w:rPr>
      </w:pPr>
      <w:r w:rsidRPr="00B03912">
        <w:rPr>
          <w:rFonts w:ascii="Arial" w:hAnsi="Arial" w:cs="Arial"/>
          <w:sz w:val="24"/>
          <w:szCs w:val="24"/>
          <w:u w:val="single"/>
        </w:rPr>
        <w:t xml:space="preserve">3-GESTION des EAUX </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ab/>
        <w:t>Face aux problèmes de pollution par les nitrates et la nécessité de diluer l’eau avec celle d’un forage profond la FRAPNA informe qu’il convient de réfléchir globalement à la qualité des eaux rejetées/infiltrées dans les milieux naturels au vu des enjeux du territoire en matière de milieux aquatiques. Il précise que les végétaux jouent un rôle important dans la filtration de l’eau améliorant ainsi sa qualité. De plus en favorisant l’infiltration des eaux pluviales ils contribuent également à limiter le risque inondation. Il peut donc être pertinent d’identifier des éléments végétaux (haies-ripisylves) à créer ou à protéger au moyen d’un zonage EBC ou de prescriptions à prévoir dans le règlement en vertu de l’article L 151-23 du code de l’Urbanisme. Dans le présent dossier, des étangs à conserver ont bien été identifiés dans le PADD mais cette orientation n’est pas assortie de prescriptions dans le règlement.</w:t>
      </w:r>
    </w:p>
    <w:p w:rsidR="00B74933" w:rsidRPr="00AB1DC7" w:rsidRDefault="00B74933" w:rsidP="00643751">
      <w:pPr>
        <w:spacing w:after="0"/>
        <w:rPr>
          <w:rFonts w:ascii="Arial" w:hAnsi="Arial" w:cs="Arial"/>
          <w:i/>
          <w:sz w:val="24"/>
          <w:szCs w:val="24"/>
        </w:rPr>
      </w:pPr>
      <w:r w:rsidRPr="00B03912">
        <w:rPr>
          <w:rFonts w:ascii="Arial" w:hAnsi="Arial" w:cs="Arial"/>
          <w:sz w:val="24"/>
          <w:szCs w:val="24"/>
        </w:rPr>
        <w:tab/>
        <w:t>En matière d’inondation et face aux enjeux et même si le relief protège en partie la commune il apparaît nécessaire de faire évoluer l’approche du risque inondation afin d’anticiper une hausse et une aggravation des épisodes extrêmes liés au changement climatique ; Ainsi il pourrait être envisagé de réinterroger le PPRI actuel afin d’étudier l’opportunité d’élargir encore la bande non constructible à l’ouest du village dans le but de renforcer la zone d’expansion des crues et de rendre au fleuve toute sa place en limitant l’artificialisation des sols. Des systèmes de gestion alternatifs des eaux peuvent être mis en place (noues paysagères-infiltration à la parcelle etc…)</w:t>
      </w:r>
      <w:r w:rsidRPr="00AB1DC7">
        <w:rPr>
          <w:rFonts w:ascii="Arial" w:hAnsi="Arial" w:cs="Arial"/>
          <w:i/>
          <w:sz w:val="24"/>
          <w:szCs w:val="24"/>
        </w:rPr>
        <w:t xml:space="preserve">        </w:t>
      </w:r>
    </w:p>
    <w:p w:rsidR="00B74933" w:rsidRPr="008D5B57" w:rsidRDefault="00B74933" w:rsidP="00643751">
      <w:pPr>
        <w:spacing w:after="0"/>
        <w:rPr>
          <w:rFonts w:ascii="Arial" w:hAnsi="Arial" w:cs="Arial"/>
          <w:sz w:val="24"/>
          <w:szCs w:val="24"/>
          <w:u w:val="single"/>
        </w:rPr>
      </w:pPr>
    </w:p>
    <w:p w:rsidR="00B74933" w:rsidRPr="00F618E5" w:rsidRDefault="00B74933" w:rsidP="00643751">
      <w:pPr>
        <w:spacing w:after="0"/>
        <w:rPr>
          <w:rFonts w:ascii="Arial" w:hAnsi="Arial" w:cs="Arial"/>
          <w:i/>
          <w:sz w:val="24"/>
          <w:szCs w:val="24"/>
          <w:u w:val="single"/>
        </w:rPr>
      </w:pPr>
      <w:bookmarkStart w:id="35" w:name="_Hlk529888493"/>
      <w:r w:rsidRPr="00F618E5">
        <w:rPr>
          <w:rFonts w:ascii="Arial" w:hAnsi="Arial" w:cs="Arial"/>
          <w:i/>
          <w:sz w:val="24"/>
          <w:szCs w:val="24"/>
          <w:u w:val="single"/>
        </w:rPr>
        <w:t>Réponse du M.O :</w:t>
      </w:r>
    </w:p>
    <w:p w:rsidR="00B74933" w:rsidRPr="00F618E5" w:rsidRDefault="00B74933" w:rsidP="00643751">
      <w:pPr>
        <w:pStyle w:val="Paragraphedeliste"/>
        <w:numPr>
          <w:ilvl w:val="0"/>
          <w:numId w:val="11"/>
        </w:numPr>
        <w:spacing w:after="0" w:line="259" w:lineRule="auto"/>
        <w:ind w:left="284"/>
        <w:rPr>
          <w:rFonts w:ascii="Arial" w:hAnsi="Arial" w:cs="Arial"/>
          <w:i/>
          <w:sz w:val="24"/>
          <w:szCs w:val="24"/>
        </w:rPr>
      </w:pPr>
      <w:r w:rsidRPr="00F618E5">
        <w:rPr>
          <w:rFonts w:ascii="Arial" w:hAnsi="Arial" w:cs="Arial"/>
          <w:i/>
          <w:sz w:val="24"/>
          <w:szCs w:val="24"/>
        </w:rPr>
        <w:lastRenderedPageBreak/>
        <w:t xml:space="preserve">La ripisylve des bords de Loire et de la </w:t>
      </w:r>
      <w:proofErr w:type="spellStart"/>
      <w:r w:rsidRPr="00F618E5">
        <w:rPr>
          <w:rFonts w:ascii="Arial" w:hAnsi="Arial" w:cs="Arial"/>
          <w:i/>
          <w:sz w:val="24"/>
          <w:szCs w:val="24"/>
        </w:rPr>
        <w:t>Toranche</w:t>
      </w:r>
      <w:proofErr w:type="spellEnd"/>
      <w:r w:rsidRPr="00F618E5">
        <w:rPr>
          <w:rFonts w:ascii="Arial" w:hAnsi="Arial" w:cs="Arial"/>
          <w:i/>
          <w:sz w:val="24"/>
          <w:szCs w:val="24"/>
        </w:rPr>
        <w:t xml:space="preserve">, tout comme celle qui borde l’étang des </w:t>
      </w:r>
      <w:proofErr w:type="spellStart"/>
      <w:r w:rsidRPr="00F618E5">
        <w:rPr>
          <w:rFonts w:ascii="Arial" w:hAnsi="Arial" w:cs="Arial"/>
          <w:i/>
          <w:sz w:val="24"/>
          <w:szCs w:val="24"/>
        </w:rPr>
        <w:t>Mazoyers</w:t>
      </w:r>
      <w:proofErr w:type="spellEnd"/>
      <w:r w:rsidRPr="00F618E5">
        <w:rPr>
          <w:rFonts w:ascii="Arial" w:hAnsi="Arial" w:cs="Arial"/>
          <w:i/>
          <w:sz w:val="24"/>
          <w:szCs w:val="24"/>
        </w:rPr>
        <w:t xml:space="preserve"> (ZNIEFF 1) sont d’ores et déjà protégé</w:t>
      </w:r>
      <w:r>
        <w:rPr>
          <w:rFonts w:ascii="Arial" w:hAnsi="Arial" w:cs="Arial"/>
          <w:i/>
          <w:sz w:val="24"/>
          <w:szCs w:val="24"/>
        </w:rPr>
        <w:t>e</w:t>
      </w:r>
      <w:r w:rsidRPr="00F618E5">
        <w:rPr>
          <w:rFonts w:ascii="Arial" w:hAnsi="Arial" w:cs="Arial"/>
          <w:i/>
          <w:sz w:val="24"/>
          <w:szCs w:val="24"/>
        </w:rPr>
        <w:t>s par un EBC  dans le projet de PLU.</w:t>
      </w:r>
    </w:p>
    <w:p w:rsidR="00B74933" w:rsidRPr="00F618E5" w:rsidRDefault="00B74933" w:rsidP="00643751">
      <w:pPr>
        <w:pStyle w:val="Paragraphedeliste"/>
        <w:spacing w:after="0"/>
        <w:ind w:left="284"/>
        <w:rPr>
          <w:rFonts w:ascii="Arial" w:hAnsi="Arial" w:cs="Arial"/>
          <w:i/>
          <w:sz w:val="24"/>
          <w:szCs w:val="24"/>
        </w:rPr>
      </w:pPr>
    </w:p>
    <w:p w:rsidR="00B74933" w:rsidRPr="00F618E5" w:rsidRDefault="00B74933" w:rsidP="00643751">
      <w:pPr>
        <w:pStyle w:val="Paragraphedeliste"/>
        <w:numPr>
          <w:ilvl w:val="0"/>
          <w:numId w:val="11"/>
        </w:numPr>
        <w:spacing w:after="0" w:line="259" w:lineRule="auto"/>
        <w:ind w:left="284"/>
        <w:rPr>
          <w:rFonts w:ascii="Arial" w:hAnsi="Arial" w:cs="Arial"/>
          <w:i/>
          <w:sz w:val="24"/>
          <w:szCs w:val="24"/>
        </w:rPr>
      </w:pPr>
      <w:r w:rsidRPr="00F618E5">
        <w:rPr>
          <w:rFonts w:ascii="Arial" w:hAnsi="Arial" w:cs="Arial"/>
          <w:i/>
          <w:sz w:val="24"/>
          <w:szCs w:val="24"/>
        </w:rPr>
        <w:t xml:space="preserve">Concernant le </w:t>
      </w:r>
      <w:proofErr w:type="spellStart"/>
      <w:r w:rsidRPr="00F618E5">
        <w:rPr>
          <w:rFonts w:ascii="Arial" w:hAnsi="Arial" w:cs="Arial"/>
          <w:i/>
          <w:sz w:val="24"/>
          <w:szCs w:val="24"/>
        </w:rPr>
        <w:t>PPRi</w:t>
      </w:r>
      <w:proofErr w:type="spellEnd"/>
      <w:r w:rsidRPr="00F618E5">
        <w:rPr>
          <w:rFonts w:ascii="Arial" w:hAnsi="Arial" w:cs="Arial"/>
          <w:i/>
          <w:sz w:val="24"/>
          <w:szCs w:val="24"/>
        </w:rPr>
        <w:t>, la compétence relève de l’Etat et non de la commune. En outre, le PLU impose la mise en place de système de rétention à la parcelle pour les nouvelles constructions conformément aux dispositions du SAGE Loire en Rhône Alpes et ce notamment afin de prévenir les crues en aval de Saint Laurent la Conche.</w:t>
      </w:r>
    </w:p>
    <w:p w:rsidR="00B74933" w:rsidRDefault="00B74933" w:rsidP="00643751">
      <w:pPr>
        <w:spacing w:after="0"/>
        <w:rPr>
          <w:rFonts w:ascii="Arial" w:hAnsi="Arial" w:cs="Arial"/>
          <w:color w:val="0070C0"/>
          <w:sz w:val="24"/>
          <w:szCs w:val="24"/>
          <w:u w:val="single"/>
        </w:rPr>
      </w:pPr>
    </w:p>
    <w:bookmarkEnd w:id="35"/>
    <w:p w:rsidR="00B74933" w:rsidRPr="009F42F1"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F618E5">
        <w:rPr>
          <w:rFonts w:ascii="Arial" w:hAnsi="Arial" w:cs="Arial"/>
          <w:i/>
          <w:color w:val="0070C0"/>
          <w:sz w:val="24"/>
          <w:szCs w:val="24"/>
          <w:u w:val="single"/>
        </w:rPr>
        <w:t>Avis du Commissaire Enquêteur </w:t>
      </w:r>
      <w:r w:rsidRPr="009F42F1">
        <w:rPr>
          <w:rFonts w:ascii="Arial" w:hAnsi="Arial" w:cs="Arial"/>
          <w:i/>
          <w:color w:val="0070C0"/>
          <w:sz w:val="24"/>
          <w:szCs w:val="24"/>
        </w:rPr>
        <w:t>: concernant les EBC le rapport de présentation donne les information p121. Mais concernant les eaux pluviales le règlement indique p 8 :</w:t>
      </w:r>
      <w:r>
        <w:rPr>
          <w:rFonts w:ascii="Arial" w:hAnsi="Arial" w:cs="Arial"/>
          <w:i/>
          <w:color w:val="0070C0"/>
          <w:sz w:val="24"/>
          <w:szCs w:val="24"/>
        </w:rPr>
        <w:t> Eaux pluviales « </w:t>
      </w:r>
      <w:r w:rsidRPr="009F42F1">
        <w:rPr>
          <w:rFonts w:ascii="Arial" w:hAnsi="Arial" w:cs="Arial"/>
          <w:i/>
          <w:color w:val="0070C0"/>
          <w:sz w:val="24"/>
          <w:szCs w:val="24"/>
        </w:rPr>
        <w:t>alinéa 1 »il est fortement préconisé de mettre en œuvre des solutions alternatives….</w:t>
      </w:r>
      <w:r>
        <w:rPr>
          <w:rFonts w:ascii="Arial" w:hAnsi="Arial" w:cs="Arial"/>
          <w:i/>
          <w:color w:val="0070C0"/>
          <w:sz w:val="24"/>
          <w:szCs w:val="24"/>
        </w:rPr>
        <w:t>Ceci n’est pas une obligation.</w:t>
      </w:r>
    </w:p>
    <w:p w:rsidR="00B74933" w:rsidRDefault="00B74933" w:rsidP="00643751">
      <w:pPr>
        <w:spacing w:after="0"/>
        <w:rPr>
          <w:rFonts w:ascii="Arial" w:hAnsi="Arial" w:cs="Arial"/>
          <w:color w:val="0070C0"/>
          <w:sz w:val="24"/>
          <w:szCs w:val="24"/>
          <w:u w:val="single"/>
        </w:rPr>
      </w:pPr>
    </w:p>
    <w:p w:rsidR="00B74933" w:rsidRDefault="00B74933" w:rsidP="00643751">
      <w:pPr>
        <w:spacing w:after="0"/>
        <w:rPr>
          <w:rFonts w:ascii="Arial" w:hAnsi="Arial" w:cs="Arial"/>
          <w:color w:val="0070C0"/>
          <w:sz w:val="24"/>
          <w:szCs w:val="24"/>
          <w:u w:val="single"/>
        </w:rPr>
      </w:pPr>
    </w:p>
    <w:p w:rsidR="00B74933" w:rsidRDefault="00B74933" w:rsidP="00643751">
      <w:pPr>
        <w:spacing w:after="0"/>
        <w:rPr>
          <w:rFonts w:ascii="Arial" w:hAnsi="Arial" w:cs="Arial"/>
          <w:i/>
          <w:sz w:val="24"/>
          <w:szCs w:val="24"/>
        </w:rPr>
      </w:pPr>
      <w:r>
        <w:rPr>
          <w:rFonts w:ascii="Arial" w:hAnsi="Arial" w:cs="Arial"/>
          <w:b/>
          <w:i/>
          <w:sz w:val="24"/>
          <w:szCs w:val="24"/>
        </w:rPr>
        <w:t xml:space="preserve">-N01-Mr GIRAUD Maxime  </w:t>
      </w:r>
      <w:r w:rsidRPr="00B07632">
        <w:rPr>
          <w:rFonts w:ascii="Arial" w:hAnsi="Arial" w:cs="Arial"/>
          <w:i/>
          <w:sz w:val="24"/>
          <w:szCs w:val="24"/>
        </w:rPr>
        <w:t>(reprise de son courriel)</w:t>
      </w:r>
    </w:p>
    <w:p w:rsidR="00B74933" w:rsidRDefault="00B74933" w:rsidP="00643751">
      <w:pPr>
        <w:spacing w:after="0"/>
        <w:rPr>
          <w:rFonts w:ascii="Arial" w:hAnsi="Arial" w:cs="Arial"/>
          <w:i/>
          <w:sz w:val="24"/>
          <w:szCs w:val="24"/>
        </w:rPr>
      </w:pPr>
      <w:r w:rsidRPr="00582A9F">
        <w:rPr>
          <w:rFonts w:ascii="Arial" w:hAnsi="Arial" w:cs="Arial"/>
          <w:i/>
          <w:sz w:val="24"/>
          <w:szCs w:val="24"/>
          <w:u w:val="single"/>
        </w:rPr>
        <w:t>Nota</w:t>
      </w:r>
      <w:r w:rsidRPr="00582A9F">
        <w:rPr>
          <w:rFonts w:ascii="Arial" w:hAnsi="Arial" w:cs="Arial"/>
          <w:i/>
          <w:sz w:val="24"/>
          <w:szCs w:val="24"/>
        </w:rPr>
        <w:t>:</w:t>
      </w:r>
      <w:r>
        <w:rPr>
          <w:rFonts w:ascii="Arial" w:hAnsi="Arial" w:cs="Arial"/>
          <w:i/>
          <w:sz w:val="24"/>
          <w:szCs w:val="24"/>
        </w:rPr>
        <w:t xml:space="preserve"> </w:t>
      </w:r>
      <w:r w:rsidRPr="00582A9F">
        <w:rPr>
          <w:rFonts w:ascii="Arial" w:hAnsi="Arial" w:cs="Arial"/>
          <w:i/>
          <w:sz w:val="24"/>
          <w:szCs w:val="24"/>
        </w:rPr>
        <w:t>Mr</w:t>
      </w:r>
      <w:r>
        <w:rPr>
          <w:rFonts w:ascii="Arial" w:hAnsi="Arial" w:cs="Arial"/>
          <w:i/>
          <w:sz w:val="24"/>
          <w:szCs w:val="24"/>
        </w:rPr>
        <w:t xml:space="preserve"> </w:t>
      </w:r>
      <w:r w:rsidRPr="00582A9F">
        <w:rPr>
          <w:rFonts w:ascii="Arial" w:hAnsi="Arial" w:cs="Arial"/>
          <w:i/>
          <w:sz w:val="24"/>
          <w:szCs w:val="24"/>
        </w:rPr>
        <w:t>Giraud aborde différents thèmes que nous avons classés</w:t>
      </w:r>
      <w:r>
        <w:rPr>
          <w:rFonts w:ascii="Arial" w:hAnsi="Arial" w:cs="Arial"/>
          <w:i/>
          <w:sz w:val="24"/>
          <w:szCs w:val="24"/>
        </w:rPr>
        <w:t>. Aussi sa contribution est divisée en différentes observations.</w:t>
      </w:r>
    </w:p>
    <w:p w:rsidR="00B74933" w:rsidRPr="00B03912" w:rsidRDefault="00B74933" w:rsidP="00643751">
      <w:pPr>
        <w:spacing w:after="0"/>
        <w:rPr>
          <w:rFonts w:ascii="Arial" w:hAnsi="Arial" w:cs="Arial"/>
          <w:sz w:val="24"/>
          <w:szCs w:val="24"/>
          <w:u w:val="single"/>
        </w:rPr>
      </w:pPr>
      <w:r w:rsidRPr="00B03912">
        <w:rPr>
          <w:rFonts w:ascii="Arial" w:hAnsi="Arial" w:cs="Arial"/>
          <w:sz w:val="24"/>
          <w:szCs w:val="24"/>
        </w:rPr>
        <w:t>1-</w:t>
      </w:r>
      <w:r w:rsidRPr="00B03912">
        <w:rPr>
          <w:rFonts w:ascii="Arial" w:hAnsi="Arial" w:cs="Arial"/>
          <w:sz w:val="24"/>
          <w:szCs w:val="24"/>
          <w:u w:val="single"/>
        </w:rPr>
        <w:t>ENVIRONNEMENT</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-Le PADD indique une coupure verte à conserver entre le Bourg et Sagnat. Pourquoi n’a-t-il pas été respecté ?</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-Comment seront agencé les haies sur les zones AU ?</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-Qui va les entretenir ?</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-Comment ces zones ont été choisies ?</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-Les nouveaux arrivants seront- ils sensibilisés à ces mesures ?</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-Est-ce qu’il y a eu des suivis par la mairie sur les carrières THOMAS après l’arrêt d’activités (remise en état conforme)?</w:t>
      </w:r>
    </w:p>
    <w:p w:rsidR="00B74933" w:rsidRDefault="00B74933" w:rsidP="00643751">
      <w:pPr>
        <w:spacing w:after="0"/>
        <w:rPr>
          <w:rFonts w:ascii="Arial" w:hAnsi="Arial" w:cs="Arial"/>
          <w:i/>
          <w:sz w:val="24"/>
          <w:szCs w:val="24"/>
        </w:rPr>
      </w:pPr>
      <w:r w:rsidRPr="00B03912">
        <w:rPr>
          <w:rFonts w:ascii="Arial" w:hAnsi="Arial" w:cs="Arial"/>
          <w:sz w:val="24"/>
          <w:szCs w:val="24"/>
        </w:rPr>
        <w:t>-Est-ce qu’une bande paysagère est prévue sur tout le long de la zone économique</w:t>
      </w:r>
      <w:r>
        <w:rPr>
          <w:rFonts w:ascii="Arial" w:hAnsi="Arial" w:cs="Arial"/>
          <w:i/>
          <w:sz w:val="24"/>
          <w:szCs w:val="24"/>
        </w:rPr>
        <w:t> ?</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 xml:space="preserve">-Quelles sensibilisations seront mises en place pour améliorer les eaux de la </w:t>
      </w:r>
      <w:proofErr w:type="spellStart"/>
      <w:r w:rsidRPr="00B03912">
        <w:rPr>
          <w:rFonts w:ascii="Arial" w:hAnsi="Arial" w:cs="Arial"/>
          <w:sz w:val="24"/>
          <w:szCs w:val="24"/>
        </w:rPr>
        <w:t>Thoranche</w:t>
      </w:r>
      <w:proofErr w:type="spellEnd"/>
      <w:r w:rsidRPr="00B03912">
        <w:rPr>
          <w:rFonts w:ascii="Arial" w:hAnsi="Arial" w:cs="Arial"/>
          <w:sz w:val="24"/>
          <w:szCs w:val="24"/>
        </w:rPr>
        <w:t> ?</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-Est-ce que l’Ecole a pour objectif cette sensibilisation de la pollution des eaux ?</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 xml:space="preserve">-Pourquoi il y a encore des constructions au bords de la </w:t>
      </w:r>
      <w:proofErr w:type="spellStart"/>
      <w:r w:rsidRPr="00B03912">
        <w:rPr>
          <w:rFonts w:ascii="Arial" w:hAnsi="Arial" w:cs="Arial"/>
          <w:sz w:val="24"/>
          <w:szCs w:val="24"/>
        </w:rPr>
        <w:t>Thoranche</w:t>
      </w:r>
      <w:proofErr w:type="spellEnd"/>
      <w:r w:rsidRPr="00B03912">
        <w:rPr>
          <w:rFonts w:ascii="Arial" w:hAnsi="Arial" w:cs="Arial"/>
          <w:sz w:val="24"/>
          <w:szCs w:val="24"/>
        </w:rPr>
        <w:t xml:space="preserve"> notamment à côté du cimetière alors que l’objectif serait de préservé les abords de la rivière ?</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-Comment les espaces agricoles de la commune seront- ils concrètement préservés ?</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-Quelles sont les mesures concrètes pour la valorisation des 2 sites à Magneux le Gabion ?</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 xml:space="preserve">-Quels sont les liens de la commune avec le SMAELT afin d’optimiser l’amélioration de la </w:t>
      </w:r>
      <w:proofErr w:type="spellStart"/>
      <w:r w:rsidRPr="00B03912">
        <w:rPr>
          <w:rFonts w:ascii="Arial" w:hAnsi="Arial" w:cs="Arial"/>
          <w:sz w:val="24"/>
          <w:szCs w:val="24"/>
        </w:rPr>
        <w:t>Thoranche</w:t>
      </w:r>
      <w:proofErr w:type="spellEnd"/>
      <w:r w:rsidRPr="00B03912">
        <w:rPr>
          <w:rFonts w:ascii="Arial" w:hAnsi="Arial" w:cs="Arial"/>
          <w:sz w:val="24"/>
          <w:szCs w:val="24"/>
        </w:rPr>
        <w:t xml:space="preserve"> notamment la continuité écologique ?</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-Quelles sont les mesures concrètes pour le développement des énergies renouvelables et les transports en commun ?</w:t>
      </w:r>
    </w:p>
    <w:p w:rsidR="00B74933" w:rsidRDefault="00B74933" w:rsidP="00643751">
      <w:pPr>
        <w:spacing w:after="0"/>
        <w:rPr>
          <w:rFonts w:ascii="Arial" w:hAnsi="Arial" w:cs="Arial"/>
          <w:i/>
          <w:sz w:val="24"/>
          <w:szCs w:val="24"/>
        </w:rPr>
      </w:pPr>
    </w:p>
    <w:p w:rsidR="00B74933" w:rsidRPr="00B03912" w:rsidRDefault="00B74933" w:rsidP="00643751">
      <w:pPr>
        <w:spacing w:after="0"/>
        <w:rPr>
          <w:rFonts w:ascii="Arial" w:hAnsi="Arial" w:cs="Arial"/>
          <w:i/>
          <w:sz w:val="24"/>
          <w:szCs w:val="24"/>
          <w:u w:val="single"/>
        </w:rPr>
      </w:pPr>
      <w:r w:rsidRPr="00B03912">
        <w:rPr>
          <w:rFonts w:ascii="Arial" w:hAnsi="Arial" w:cs="Arial"/>
          <w:i/>
          <w:sz w:val="24"/>
          <w:szCs w:val="24"/>
          <w:u w:val="single"/>
        </w:rPr>
        <w:t>Réponse du M.O :</w:t>
      </w:r>
    </w:p>
    <w:p w:rsidR="00B74933" w:rsidRPr="00B03912" w:rsidRDefault="00B74933" w:rsidP="00643751">
      <w:pPr>
        <w:spacing w:after="0"/>
        <w:rPr>
          <w:rFonts w:ascii="Arial" w:hAnsi="Arial" w:cs="Arial"/>
          <w:i/>
          <w:sz w:val="24"/>
          <w:szCs w:val="24"/>
        </w:rPr>
      </w:pPr>
      <w:r w:rsidRPr="00B03912">
        <w:rPr>
          <w:rFonts w:ascii="Arial" w:hAnsi="Arial" w:cs="Arial"/>
          <w:i/>
          <w:sz w:val="24"/>
          <w:szCs w:val="24"/>
        </w:rPr>
        <w:lastRenderedPageBreak/>
        <w:t>Plusieurs de ces questions dépassent le champ d’application du PLU (sensibilisations de l’école, liens de la commune avec le SMAELT, suivi des carrières…). Pour les autres le maître d’ouvrage apporte les éléments de réponse suivants :</w:t>
      </w:r>
    </w:p>
    <w:p w:rsidR="00B74933" w:rsidRPr="00B03912" w:rsidRDefault="00B74933" w:rsidP="00643751">
      <w:pPr>
        <w:spacing w:after="0"/>
        <w:rPr>
          <w:rFonts w:ascii="Arial" w:hAnsi="Arial" w:cs="Arial"/>
          <w:i/>
          <w:sz w:val="24"/>
          <w:szCs w:val="24"/>
        </w:rPr>
      </w:pPr>
    </w:p>
    <w:p w:rsidR="00B74933" w:rsidRPr="00B03912" w:rsidRDefault="00B74933" w:rsidP="00643751">
      <w:pPr>
        <w:pStyle w:val="Paragraphedeliste"/>
        <w:numPr>
          <w:ilvl w:val="0"/>
          <w:numId w:val="10"/>
        </w:numPr>
        <w:spacing w:after="0" w:line="259" w:lineRule="auto"/>
        <w:rPr>
          <w:rFonts w:ascii="Arial" w:hAnsi="Arial" w:cs="Arial"/>
          <w:i/>
          <w:sz w:val="24"/>
          <w:szCs w:val="24"/>
        </w:rPr>
      </w:pPr>
      <w:r w:rsidRPr="00B03912">
        <w:rPr>
          <w:rFonts w:ascii="Arial" w:hAnsi="Arial" w:cs="Arial"/>
          <w:i/>
          <w:sz w:val="24"/>
          <w:szCs w:val="24"/>
        </w:rPr>
        <w:t>Concernant la coupure verte à conserver entre le Bourg et Sagnat : suite aux avis très sévères de l’Etat et de la CDPENAF demandant le reclassement en zone N de la plupart des secteurs d’urbanisation futurs, le conseil municipal s’est longuement interrogé sur l’opportunité de poursuivre l’élaboration du PLU ou de conserver la carte communale. Durant cette phase de réflexion, et ne sachant pas si le PLU sera approuvé par le conseil municipal, celui-ci a choisi d’instruire les demandes d’autorisation d’urbanisme sous l’égide du document d’urbanisation alors en vigueur c’est-à-dire la carte communale. Durant, ce laps de temps la parcelle 483 a fait l’objet d’un PC (accordé) portant sur 4 habitations.</w:t>
      </w:r>
    </w:p>
    <w:p w:rsidR="00B74933" w:rsidRPr="00B03912" w:rsidRDefault="00B74933" w:rsidP="00643751">
      <w:pPr>
        <w:spacing w:after="0"/>
        <w:rPr>
          <w:rFonts w:ascii="Arial" w:hAnsi="Arial" w:cs="Arial"/>
          <w:i/>
          <w:sz w:val="24"/>
          <w:szCs w:val="24"/>
        </w:rPr>
      </w:pPr>
    </w:p>
    <w:p w:rsidR="00B74933" w:rsidRPr="00B03912" w:rsidRDefault="00B74933" w:rsidP="00643751">
      <w:pPr>
        <w:pStyle w:val="Paragraphedeliste"/>
        <w:numPr>
          <w:ilvl w:val="0"/>
          <w:numId w:val="10"/>
        </w:numPr>
        <w:spacing w:after="0" w:line="259" w:lineRule="auto"/>
        <w:rPr>
          <w:rFonts w:ascii="Arial" w:hAnsi="Arial" w:cs="Arial"/>
          <w:i/>
          <w:sz w:val="24"/>
          <w:szCs w:val="24"/>
        </w:rPr>
      </w:pPr>
      <w:r w:rsidRPr="00B03912">
        <w:rPr>
          <w:rFonts w:ascii="Arial" w:hAnsi="Arial" w:cs="Arial"/>
          <w:i/>
          <w:sz w:val="24"/>
          <w:szCs w:val="24"/>
        </w:rPr>
        <w:t>Des principes de haies végétales sont développés dans le document Orientations d’Aménagement et de Programmation. Ces principes devront être respectés par l’aménageur. L’entretien de ces haies relèvera des propriétaires riverains.</w:t>
      </w:r>
    </w:p>
    <w:p w:rsidR="00B74933" w:rsidRPr="00B03912" w:rsidRDefault="00B74933" w:rsidP="00643751">
      <w:pPr>
        <w:pStyle w:val="Paragraphedeliste"/>
        <w:spacing w:after="0"/>
        <w:rPr>
          <w:rFonts w:ascii="Arial" w:hAnsi="Arial" w:cs="Arial"/>
          <w:i/>
          <w:sz w:val="24"/>
          <w:szCs w:val="24"/>
        </w:rPr>
      </w:pPr>
    </w:p>
    <w:p w:rsidR="00B74933" w:rsidRPr="00B03912" w:rsidRDefault="00B74933" w:rsidP="00643751">
      <w:pPr>
        <w:pStyle w:val="Paragraphedeliste"/>
        <w:numPr>
          <w:ilvl w:val="0"/>
          <w:numId w:val="10"/>
        </w:numPr>
        <w:spacing w:after="0" w:line="259" w:lineRule="auto"/>
        <w:rPr>
          <w:rFonts w:ascii="Arial" w:hAnsi="Arial" w:cs="Arial"/>
          <w:i/>
          <w:sz w:val="24"/>
          <w:szCs w:val="24"/>
        </w:rPr>
      </w:pPr>
      <w:r w:rsidRPr="00B03912">
        <w:rPr>
          <w:rFonts w:ascii="Arial" w:hAnsi="Arial" w:cs="Arial"/>
          <w:i/>
          <w:sz w:val="24"/>
          <w:szCs w:val="24"/>
        </w:rPr>
        <w:t>Les zones AU ont été choisies au regard de la carte communale en vigueur, des besoins fonciers estimés, de la configuration de l’urbanisation existante, des réseaux, de la prise en compte des espaces agricoles et naturels environnants….</w:t>
      </w:r>
    </w:p>
    <w:p w:rsidR="00B74933" w:rsidRPr="00B03912" w:rsidRDefault="00B74933" w:rsidP="00643751">
      <w:pPr>
        <w:pStyle w:val="Paragraphedeliste"/>
        <w:spacing w:after="0"/>
        <w:rPr>
          <w:rFonts w:ascii="Arial" w:hAnsi="Arial" w:cs="Arial"/>
          <w:i/>
          <w:sz w:val="24"/>
          <w:szCs w:val="24"/>
        </w:rPr>
      </w:pPr>
    </w:p>
    <w:p w:rsidR="00B74933" w:rsidRPr="00B03912" w:rsidRDefault="00B74933" w:rsidP="00643751">
      <w:pPr>
        <w:pStyle w:val="Paragraphedeliste"/>
        <w:numPr>
          <w:ilvl w:val="0"/>
          <w:numId w:val="10"/>
        </w:numPr>
        <w:spacing w:after="0" w:line="259" w:lineRule="auto"/>
        <w:rPr>
          <w:rFonts w:ascii="Arial" w:hAnsi="Arial" w:cs="Arial"/>
          <w:i/>
          <w:sz w:val="24"/>
          <w:szCs w:val="24"/>
        </w:rPr>
      </w:pPr>
      <w:r w:rsidRPr="00B03912">
        <w:rPr>
          <w:rFonts w:ascii="Arial" w:hAnsi="Arial" w:cs="Arial"/>
          <w:i/>
          <w:sz w:val="24"/>
          <w:szCs w:val="24"/>
        </w:rPr>
        <w:t>Les constructions réalisées près du cimetière ont été permises dans le cadre de l’application de la carte communale. Le PLU ne fait que prendre en compte l’urbanisation existante sur ce secteur.</w:t>
      </w:r>
    </w:p>
    <w:p w:rsidR="00B74933" w:rsidRPr="00B03912" w:rsidRDefault="00B74933" w:rsidP="00643751">
      <w:pPr>
        <w:pStyle w:val="Paragraphedeliste"/>
        <w:spacing w:after="0"/>
        <w:rPr>
          <w:rFonts w:ascii="Arial" w:hAnsi="Arial" w:cs="Arial"/>
          <w:i/>
          <w:sz w:val="24"/>
          <w:szCs w:val="24"/>
        </w:rPr>
      </w:pPr>
    </w:p>
    <w:p w:rsidR="00B74933" w:rsidRPr="00B03912" w:rsidRDefault="00B74933" w:rsidP="00643751">
      <w:pPr>
        <w:pStyle w:val="Paragraphedeliste"/>
        <w:numPr>
          <w:ilvl w:val="0"/>
          <w:numId w:val="10"/>
        </w:numPr>
        <w:spacing w:after="0" w:line="259" w:lineRule="auto"/>
        <w:rPr>
          <w:rFonts w:ascii="Arial" w:hAnsi="Arial" w:cs="Arial"/>
          <w:i/>
          <w:sz w:val="24"/>
          <w:szCs w:val="24"/>
        </w:rPr>
      </w:pPr>
      <w:r w:rsidRPr="00B03912">
        <w:rPr>
          <w:rFonts w:ascii="Arial" w:hAnsi="Arial" w:cs="Arial"/>
          <w:i/>
          <w:sz w:val="24"/>
          <w:szCs w:val="24"/>
        </w:rPr>
        <w:t>Les espaces agricoles sont protégés dans le cadre du champ du PLU à savoir :</w:t>
      </w:r>
    </w:p>
    <w:p w:rsidR="00B74933" w:rsidRPr="00B03912" w:rsidRDefault="00B74933" w:rsidP="00643751">
      <w:pPr>
        <w:pStyle w:val="Paragraphedeliste"/>
        <w:numPr>
          <w:ilvl w:val="0"/>
          <w:numId w:val="12"/>
        </w:numPr>
        <w:spacing w:after="0" w:line="259" w:lineRule="auto"/>
        <w:rPr>
          <w:rFonts w:ascii="Arial" w:hAnsi="Arial" w:cs="Arial"/>
          <w:i/>
          <w:sz w:val="24"/>
          <w:szCs w:val="24"/>
        </w:rPr>
      </w:pPr>
      <w:r w:rsidRPr="00B03912">
        <w:rPr>
          <w:rFonts w:ascii="Arial" w:hAnsi="Arial" w:cs="Arial"/>
          <w:i/>
          <w:sz w:val="24"/>
          <w:szCs w:val="24"/>
        </w:rPr>
        <w:t>Le classement de près des ¾ de la commune en zone A (1169,2ha) ;</w:t>
      </w:r>
    </w:p>
    <w:p w:rsidR="00B74933" w:rsidRPr="00B03912" w:rsidRDefault="00B74933" w:rsidP="00643751">
      <w:pPr>
        <w:pStyle w:val="Paragraphedeliste"/>
        <w:numPr>
          <w:ilvl w:val="0"/>
          <w:numId w:val="12"/>
        </w:numPr>
        <w:spacing w:after="0" w:line="259" w:lineRule="auto"/>
        <w:rPr>
          <w:rFonts w:ascii="Arial" w:hAnsi="Arial" w:cs="Arial"/>
          <w:i/>
          <w:sz w:val="24"/>
          <w:szCs w:val="24"/>
        </w:rPr>
      </w:pPr>
      <w:r w:rsidRPr="00B03912">
        <w:rPr>
          <w:rFonts w:ascii="Arial" w:hAnsi="Arial" w:cs="Arial"/>
          <w:i/>
          <w:sz w:val="24"/>
          <w:szCs w:val="24"/>
        </w:rPr>
        <w:t>Une consommation de foncier agricole quasi nulle : les tènements zonés en U ou AU ne sont pas déclarés à la PAC ;</w:t>
      </w:r>
    </w:p>
    <w:p w:rsidR="00B74933" w:rsidRPr="00B03912" w:rsidRDefault="00B74933" w:rsidP="00643751">
      <w:pPr>
        <w:pStyle w:val="Paragraphedeliste"/>
        <w:numPr>
          <w:ilvl w:val="0"/>
          <w:numId w:val="12"/>
        </w:numPr>
        <w:spacing w:after="0" w:line="259" w:lineRule="auto"/>
        <w:rPr>
          <w:rFonts w:ascii="Arial" w:hAnsi="Arial" w:cs="Arial"/>
          <w:i/>
          <w:sz w:val="24"/>
          <w:szCs w:val="24"/>
        </w:rPr>
      </w:pPr>
      <w:r w:rsidRPr="00B03912">
        <w:rPr>
          <w:rFonts w:ascii="Arial" w:hAnsi="Arial" w:cs="Arial"/>
          <w:i/>
          <w:sz w:val="24"/>
          <w:szCs w:val="24"/>
        </w:rPr>
        <w:t>Aucune urbanisation nouvelle prévue à proximité ou en direction des exploitations agricoles.</w:t>
      </w:r>
    </w:p>
    <w:p w:rsidR="00B74933" w:rsidRPr="00B03912" w:rsidRDefault="00B74933" w:rsidP="00643751">
      <w:pPr>
        <w:pStyle w:val="Paragraphedeliste"/>
        <w:spacing w:after="0"/>
        <w:ind w:left="1440"/>
        <w:rPr>
          <w:rFonts w:ascii="Arial" w:hAnsi="Arial" w:cs="Arial"/>
          <w:i/>
          <w:sz w:val="24"/>
          <w:szCs w:val="24"/>
        </w:rPr>
      </w:pPr>
    </w:p>
    <w:p w:rsidR="00B74933" w:rsidRPr="00B03912" w:rsidRDefault="00B74933" w:rsidP="00643751">
      <w:pPr>
        <w:pStyle w:val="Paragraphedeliste"/>
        <w:numPr>
          <w:ilvl w:val="0"/>
          <w:numId w:val="10"/>
        </w:numPr>
        <w:spacing w:after="0" w:line="259" w:lineRule="auto"/>
        <w:rPr>
          <w:rFonts w:ascii="Arial" w:hAnsi="Arial" w:cs="Arial"/>
          <w:i/>
          <w:sz w:val="24"/>
          <w:szCs w:val="24"/>
        </w:rPr>
      </w:pPr>
      <w:r w:rsidRPr="00B03912">
        <w:rPr>
          <w:rFonts w:ascii="Arial" w:hAnsi="Arial" w:cs="Arial"/>
          <w:i/>
          <w:sz w:val="24"/>
          <w:szCs w:val="24"/>
        </w:rPr>
        <w:t>Concernant les 2 sites de Magneux le Gabion le PLU affiche la nécessité de préserver ces éléments de patrimoine mais ne peut se substituer aux propriétaires concernés.</w:t>
      </w:r>
    </w:p>
    <w:p w:rsidR="00B74933" w:rsidRDefault="00B74933" w:rsidP="00643751">
      <w:pPr>
        <w:spacing w:after="0"/>
        <w:rPr>
          <w:rFonts w:ascii="Arial" w:hAnsi="Arial" w:cs="Arial"/>
          <w:color w:val="0070C0"/>
          <w:sz w:val="24"/>
          <w:szCs w:val="24"/>
          <w:u w:val="single"/>
        </w:rPr>
      </w:pPr>
    </w:p>
    <w:p w:rsidR="00B74933" w:rsidRDefault="00B74933" w:rsidP="00643751">
      <w:pPr>
        <w:spacing w:after="0"/>
        <w:rPr>
          <w:rFonts w:ascii="Arial" w:hAnsi="Arial" w:cs="Arial"/>
          <w:color w:val="0070C0"/>
          <w:sz w:val="24"/>
          <w:szCs w:val="24"/>
          <w:u w:val="single"/>
        </w:rPr>
      </w:pPr>
    </w:p>
    <w:p w:rsidR="00B74933" w:rsidRPr="00223897"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u w:val="single"/>
        </w:rPr>
      </w:pPr>
      <w:r w:rsidRPr="00223897">
        <w:rPr>
          <w:rFonts w:ascii="Arial" w:hAnsi="Arial" w:cs="Arial"/>
          <w:i/>
          <w:color w:val="0070C0"/>
          <w:sz w:val="24"/>
          <w:szCs w:val="24"/>
          <w:u w:val="single"/>
        </w:rPr>
        <w:t>Avis du Commissaire Enquêteur </w:t>
      </w:r>
      <w:r w:rsidRPr="00223897">
        <w:rPr>
          <w:rFonts w:ascii="Arial" w:hAnsi="Arial" w:cs="Arial"/>
          <w:i/>
          <w:color w:val="0070C0"/>
          <w:sz w:val="24"/>
          <w:szCs w:val="24"/>
        </w:rPr>
        <w:t>: En complément je préciserai que la « surveillance</w:t>
      </w:r>
      <w:r>
        <w:rPr>
          <w:rFonts w:ascii="Arial" w:hAnsi="Arial" w:cs="Arial"/>
          <w:i/>
          <w:color w:val="0070C0"/>
          <w:sz w:val="24"/>
          <w:szCs w:val="24"/>
        </w:rPr>
        <w:t> »</w:t>
      </w:r>
      <w:r w:rsidRPr="00223897">
        <w:rPr>
          <w:rFonts w:ascii="Arial" w:hAnsi="Arial" w:cs="Arial"/>
          <w:i/>
          <w:color w:val="0070C0"/>
          <w:sz w:val="24"/>
          <w:szCs w:val="24"/>
        </w:rPr>
        <w:t xml:space="preserve"> des carri</w:t>
      </w:r>
      <w:r>
        <w:rPr>
          <w:rFonts w:ascii="Arial" w:hAnsi="Arial" w:cs="Arial"/>
          <w:i/>
          <w:color w:val="0070C0"/>
          <w:sz w:val="24"/>
          <w:szCs w:val="24"/>
        </w:rPr>
        <w:t>è</w:t>
      </w:r>
      <w:r w:rsidRPr="00223897">
        <w:rPr>
          <w:rFonts w:ascii="Arial" w:hAnsi="Arial" w:cs="Arial"/>
          <w:i/>
          <w:color w:val="0070C0"/>
          <w:sz w:val="24"/>
          <w:szCs w:val="24"/>
        </w:rPr>
        <w:t>res dépend des services de l’ETAT</w:t>
      </w:r>
      <w:r>
        <w:rPr>
          <w:rFonts w:ascii="Arial" w:hAnsi="Arial" w:cs="Arial"/>
          <w:i/>
          <w:color w:val="0070C0"/>
          <w:sz w:val="24"/>
          <w:szCs w:val="24"/>
        </w:rPr>
        <w:t>.</w:t>
      </w:r>
      <w:r w:rsidRPr="00223897">
        <w:rPr>
          <w:rFonts w:ascii="Arial" w:hAnsi="Arial" w:cs="Arial"/>
          <w:i/>
          <w:color w:val="0070C0"/>
          <w:sz w:val="24"/>
          <w:szCs w:val="24"/>
        </w:rPr>
        <w:t xml:space="preserve"> </w:t>
      </w:r>
      <w:r>
        <w:rPr>
          <w:rFonts w:ascii="Arial" w:hAnsi="Arial" w:cs="Arial"/>
          <w:i/>
          <w:color w:val="0070C0"/>
          <w:sz w:val="24"/>
          <w:szCs w:val="24"/>
        </w:rPr>
        <w:t xml:space="preserve">Bien que hors sujet j’informe néanmoins le contributeur </w:t>
      </w:r>
      <w:r w:rsidRPr="00223897">
        <w:rPr>
          <w:rFonts w:ascii="Arial" w:hAnsi="Arial" w:cs="Arial"/>
          <w:i/>
          <w:color w:val="0070C0"/>
          <w:sz w:val="24"/>
          <w:szCs w:val="24"/>
        </w:rPr>
        <w:t>que l’Education nationale sensibilise les écoliers à l’environnement pour cela il suffit de prendre contact avec les enseignants</w:t>
      </w:r>
      <w:r>
        <w:rPr>
          <w:rFonts w:ascii="Arial" w:hAnsi="Arial" w:cs="Arial"/>
          <w:i/>
          <w:color w:val="0070C0"/>
          <w:sz w:val="24"/>
          <w:szCs w:val="24"/>
        </w:rPr>
        <w:t xml:space="preserve">. Les Transports en communs ne </w:t>
      </w:r>
      <w:r>
        <w:rPr>
          <w:rFonts w:ascii="Arial" w:hAnsi="Arial" w:cs="Arial"/>
          <w:i/>
          <w:color w:val="0070C0"/>
          <w:sz w:val="24"/>
          <w:szCs w:val="24"/>
        </w:rPr>
        <w:lastRenderedPageBreak/>
        <w:t xml:space="preserve">sont pas une compétence communale mais dépendent du Département, que le règlement p 13 autorise l’utilisation des énergies renouvelables et que les articles U 14 du même règlement précisent que les constructions devront être orientées de manière à favoriser la récupération des apports solaires…etc.  </w:t>
      </w:r>
      <w:r>
        <w:rPr>
          <w:rFonts w:ascii="Arial" w:hAnsi="Arial" w:cs="Arial"/>
          <w:i/>
          <w:color w:val="0070C0"/>
          <w:sz w:val="24"/>
          <w:szCs w:val="24"/>
          <w:u w:val="single"/>
        </w:rPr>
        <w:t xml:space="preserve"> </w:t>
      </w:r>
    </w:p>
    <w:p w:rsidR="00B74933" w:rsidRDefault="00B74933" w:rsidP="00643751">
      <w:pPr>
        <w:spacing w:after="0"/>
        <w:rPr>
          <w:rFonts w:ascii="Arial" w:hAnsi="Arial" w:cs="Arial"/>
          <w:i/>
          <w:sz w:val="24"/>
          <w:szCs w:val="24"/>
        </w:rPr>
      </w:pPr>
    </w:p>
    <w:p w:rsidR="00B74933" w:rsidRPr="00B03912" w:rsidRDefault="00B74933" w:rsidP="00643751">
      <w:pPr>
        <w:spacing w:after="0"/>
        <w:rPr>
          <w:rFonts w:ascii="Arial" w:hAnsi="Arial" w:cs="Arial"/>
          <w:sz w:val="24"/>
          <w:szCs w:val="24"/>
          <w:u w:val="single"/>
        </w:rPr>
      </w:pPr>
      <w:r w:rsidRPr="00B03912">
        <w:rPr>
          <w:rFonts w:ascii="Arial" w:hAnsi="Arial" w:cs="Arial"/>
          <w:sz w:val="24"/>
          <w:szCs w:val="24"/>
        </w:rPr>
        <w:t>2-</w:t>
      </w:r>
      <w:r w:rsidRPr="00B03912">
        <w:rPr>
          <w:rFonts w:ascii="Arial" w:hAnsi="Arial" w:cs="Arial"/>
          <w:sz w:val="24"/>
          <w:szCs w:val="24"/>
          <w:u w:val="single"/>
        </w:rPr>
        <w:t>ANNEXES SANITAIRES</w:t>
      </w:r>
    </w:p>
    <w:p w:rsidR="00B74933" w:rsidRPr="00B03912" w:rsidRDefault="00B74933" w:rsidP="00643751">
      <w:pPr>
        <w:spacing w:after="0"/>
        <w:rPr>
          <w:rFonts w:ascii="Arial" w:hAnsi="Arial" w:cs="Arial"/>
          <w:sz w:val="24"/>
          <w:szCs w:val="24"/>
        </w:rPr>
      </w:pPr>
      <w:r w:rsidRPr="00B03912">
        <w:rPr>
          <w:rFonts w:ascii="Arial" w:hAnsi="Arial" w:cs="Arial"/>
          <w:sz w:val="24"/>
          <w:szCs w:val="24"/>
          <w:u w:val="single"/>
        </w:rPr>
        <w:t>-</w:t>
      </w:r>
      <w:r w:rsidRPr="00B03912">
        <w:rPr>
          <w:rFonts w:ascii="Arial" w:hAnsi="Arial" w:cs="Arial"/>
          <w:sz w:val="24"/>
          <w:szCs w:val="24"/>
        </w:rPr>
        <w:t>Le système d’assainissement collectif sera-t-il en mesure de supporter de manière quantitative et qualitative l’arrivée des nouveaux résidents ?</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-Est-ce que les entreprises sont reliées à cette station ?</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-Comment sera alimenté la commune en eau potable vu le problème lié aux nitrates ?</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 xml:space="preserve">-Les nouveaux arrivants auront-ils l’autorisation de faire des puits, des piscines ? Au vu des sécheresses de plus en plus prononcées qui risque d’impacter la biodiversité de la </w:t>
      </w:r>
      <w:proofErr w:type="spellStart"/>
      <w:r w:rsidRPr="00B03912">
        <w:rPr>
          <w:rFonts w:ascii="Arial" w:hAnsi="Arial" w:cs="Arial"/>
          <w:sz w:val="24"/>
          <w:szCs w:val="24"/>
        </w:rPr>
        <w:t>Thoranche</w:t>
      </w:r>
      <w:proofErr w:type="spellEnd"/>
      <w:r w:rsidRPr="00B03912">
        <w:rPr>
          <w:rFonts w:ascii="Arial" w:hAnsi="Arial" w:cs="Arial"/>
          <w:sz w:val="24"/>
          <w:szCs w:val="24"/>
        </w:rPr>
        <w:t xml:space="preserve"> déjà compliquée.</w:t>
      </w:r>
    </w:p>
    <w:p w:rsidR="00B74933" w:rsidRDefault="00B74933" w:rsidP="00643751">
      <w:pPr>
        <w:spacing w:after="0"/>
        <w:rPr>
          <w:rFonts w:ascii="Arial" w:hAnsi="Arial" w:cs="Arial"/>
          <w:i/>
          <w:sz w:val="24"/>
          <w:szCs w:val="24"/>
          <w:u w:val="single"/>
        </w:rPr>
      </w:pPr>
      <w:r>
        <w:rPr>
          <w:rFonts w:ascii="Arial" w:hAnsi="Arial" w:cs="Arial"/>
          <w:i/>
          <w:sz w:val="24"/>
          <w:szCs w:val="24"/>
        </w:rPr>
        <w:t xml:space="preserve"> </w:t>
      </w:r>
      <w:r w:rsidRPr="00A723EA">
        <w:rPr>
          <w:rFonts w:ascii="Arial" w:hAnsi="Arial" w:cs="Arial"/>
          <w:i/>
          <w:sz w:val="24"/>
          <w:szCs w:val="24"/>
        </w:rPr>
        <w:t xml:space="preserve"> </w:t>
      </w:r>
    </w:p>
    <w:p w:rsidR="00B74933" w:rsidRPr="00B03912" w:rsidRDefault="00B74933" w:rsidP="00643751">
      <w:pPr>
        <w:spacing w:after="0"/>
        <w:rPr>
          <w:rFonts w:ascii="Arial" w:hAnsi="Arial" w:cs="Arial"/>
          <w:i/>
          <w:sz w:val="24"/>
          <w:szCs w:val="24"/>
          <w:u w:val="single"/>
        </w:rPr>
      </w:pPr>
      <w:r>
        <w:rPr>
          <w:rFonts w:ascii="Arial" w:hAnsi="Arial" w:cs="Arial"/>
          <w:i/>
          <w:sz w:val="24"/>
          <w:szCs w:val="24"/>
        </w:rPr>
        <w:t xml:space="preserve"> </w:t>
      </w:r>
      <w:r w:rsidRPr="00B03912">
        <w:rPr>
          <w:rFonts w:ascii="Arial" w:hAnsi="Arial" w:cs="Arial"/>
          <w:i/>
          <w:sz w:val="24"/>
          <w:szCs w:val="24"/>
          <w:u w:val="single"/>
        </w:rPr>
        <w:t>Réponse du M.O :</w:t>
      </w:r>
    </w:p>
    <w:p w:rsidR="00B74933" w:rsidRPr="00B03912" w:rsidRDefault="00B74933" w:rsidP="00643751">
      <w:pPr>
        <w:spacing w:after="0"/>
        <w:rPr>
          <w:rFonts w:ascii="Arial" w:hAnsi="Arial" w:cs="Arial"/>
          <w:i/>
          <w:sz w:val="24"/>
          <w:szCs w:val="24"/>
        </w:rPr>
      </w:pPr>
      <w:r w:rsidRPr="00B03912">
        <w:rPr>
          <w:rFonts w:ascii="Arial" w:hAnsi="Arial" w:cs="Arial"/>
          <w:i/>
          <w:sz w:val="24"/>
          <w:szCs w:val="24"/>
        </w:rPr>
        <w:t>La station d’épuration de la commune dispose d’une capacité de 700 Equivalent Habitants pour une population actuellement raccordée équivalente à 529 EH. La station est donc tout à fait en mesure de traiter correctement les eaux usées supplémentaires, d’autant plus compte tenu des faibles surfaces de développement résidentiel futur.</w:t>
      </w:r>
    </w:p>
    <w:p w:rsidR="00B74933" w:rsidRPr="00B03912" w:rsidRDefault="00B74933" w:rsidP="00643751">
      <w:pPr>
        <w:spacing w:after="0"/>
        <w:rPr>
          <w:rFonts w:ascii="Arial" w:hAnsi="Arial" w:cs="Arial"/>
          <w:i/>
          <w:sz w:val="24"/>
          <w:szCs w:val="24"/>
        </w:rPr>
      </w:pPr>
    </w:p>
    <w:p w:rsidR="00B74933" w:rsidRPr="00B03912" w:rsidRDefault="00B74933" w:rsidP="00643751">
      <w:pPr>
        <w:spacing w:after="0"/>
        <w:rPr>
          <w:rFonts w:ascii="Arial" w:hAnsi="Arial" w:cs="Arial"/>
          <w:i/>
          <w:sz w:val="24"/>
          <w:szCs w:val="24"/>
        </w:rPr>
      </w:pPr>
      <w:r w:rsidRPr="00B03912">
        <w:rPr>
          <w:rFonts w:ascii="Arial" w:hAnsi="Arial" w:cs="Arial"/>
          <w:i/>
          <w:sz w:val="24"/>
          <w:szCs w:val="24"/>
        </w:rPr>
        <w:t>Le PLU n’interdit pas les piscines ni les puits. L’utilisation de ces équipements en période de sécheresse est régi par un arrêté préfectoral le cas échéant.</w:t>
      </w:r>
    </w:p>
    <w:p w:rsidR="00B74933" w:rsidRDefault="00B74933" w:rsidP="00643751">
      <w:pPr>
        <w:spacing w:after="0"/>
        <w:rPr>
          <w:rFonts w:ascii="Arial" w:hAnsi="Arial" w:cs="Arial"/>
          <w:color w:val="0070C0"/>
          <w:sz w:val="24"/>
          <w:szCs w:val="24"/>
          <w:u w:val="single"/>
        </w:rPr>
      </w:pPr>
    </w:p>
    <w:p w:rsidR="00B74933" w:rsidRPr="002A4CD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2A4CD9">
        <w:rPr>
          <w:rFonts w:ascii="Arial" w:hAnsi="Arial" w:cs="Arial"/>
          <w:i/>
          <w:color w:val="0070C0"/>
          <w:sz w:val="24"/>
          <w:szCs w:val="24"/>
          <w:u w:val="single"/>
        </w:rPr>
        <w:t>Avis du Commissaire Enquêteur </w:t>
      </w:r>
      <w:r w:rsidRPr="002A4CD9">
        <w:rPr>
          <w:rFonts w:ascii="Arial" w:hAnsi="Arial" w:cs="Arial"/>
          <w:i/>
          <w:color w:val="0070C0"/>
          <w:sz w:val="24"/>
          <w:szCs w:val="24"/>
        </w:rPr>
        <w:t xml:space="preserve">: pour compléter </w:t>
      </w:r>
      <w:r>
        <w:rPr>
          <w:rFonts w:ascii="Arial" w:hAnsi="Arial" w:cs="Arial"/>
          <w:i/>
          <w:color w:val="0070C0"/>
          <w:sz w:val="24"/>
          <w:szCs w:val="24"/>
        </w:rPr>
        <w:t xml:space="preserve">je précise que </w:t>
      </w:r>
      <w:r w:rsidRPr="002A4CD9">
        <w:rPr>
          <w:rFonts w:ascii="Arial" w:hAnsi="Arial" w:cs="Arial"/>
          <w:i/>
          <w:color w:val="0070C0"/>
          <w:sz w:val="24"/>
          <w:szCs w:val="24"/>
        </w:rPr>
        <w:t xml:space="preserve">le rejet des eaux usées est traité dans le règlement article DG 8 qui </w:t>
      </w:r>
      <w:r>
        <w:rPr>
          <w:rFonts w:ascii="Arial" w:hAnsi="Arial" w:cs="Arial"/>
          <w:i/>
          <w:color w:val="0070C0"/>
          <w:sz w:val="24"/>
          <w:szCs w:val="24"/>
        </w:rPr>
        <w:t xml:space="preserve">indique </w:t>
      </w:r>
      <w:r w:rsidRPr="002A4CD9">
        <w:rPr>
          <w:rFonts w:ascii="Arial" w:hAnsi="Arial" w:cs="Arial"/>
          <w:i/>
          <w:color w:val="0070C0"/>
          <w:sz w:val="24"/>
          <w:szCs w:val="24"/>
        </w:rPr>
        <w:t>:</w:t>
      </w:r>
    </w:p>
    <w:p w:rsidR="00B74933" w:rsidRPr="002A4CD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2A4CD9">
        <w:rPr>
          <w:rFonts w:ascii="Arial" w:hAnsi="Arial" w:cs="Arial"/>
          <w:i/>
          <w:color w:val="0070C0"/>
          <w:sz w:val="24"/>
          <w:szCs w:val="24"/>
        </w:rPr>
        <w:t>-</w:t>
      </w:r>
      <w:r>
        <w:rPr>
          <w:rFonts w:ascii="Arial" w:hAnsi="Arial" w:cs="Arial"/>
          <w:i/>
          <w:color w:val="0070C0"/>
          <w:sz w:val="24"/>
          <w:szCs w:val="24"/>
        </w:rPr>
        <w:t>« </w:t>
      </w:r>
      <w:r w:rsidRPr="002A4CD9">
        <w:rPr>
          <w:rFonts w:ascii="Arial" w:hAnsi="Arial" w:cs="Arial"/>
          <w:i/>
          <w:color w:val="0070C0"/>
          <w:sz w:val="24"/>
          <w:szCs w:val="24"/>
        </w:rPr>
        <w:t>Toute construction à usage d’habitation ou d’activités produisant des eaux usées domestiques doit être raccordée au réseau public d’assainissement s’il existe.</w:t>
      </w:r>
    </w:p>
    <w:p w:rsidR="00B74933" w:rsidRPr="002A4CD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u w:val="single"/>
        </w:rPr>
      </w:pPr>
      <w:r w:rsidRPr="002A4CD9">
        <w:rPr>
          <w:rFonts w:ascii="Arial" w:hAnsi="Arial" w:cs="Arial"/>
          <w:i/>
          <w:color w:val="0070C0"/>
          <w:sz w:val="24"/>
          <w:szCs w:val="24"/>
        </w:rPr>
        <w:t>L’évacuation des eaux usées autres que domestique</w:t>
      </w:r>
      <w:r>
        <w:rPr>
          <w:rFonts w:ascii="Arial" w:hAnsi="Arial" w:cs="Arial"/>
          <w:i/>
          <w:color w:val="0070C0"/>
          <w:sz w:val="24"/>
          <w:szCs w:val="24"/>
        </w:rPr>
        <w:t>s</w:t>
      </w:r>
      <w:r w:rsidRPr="002A4CD9">
        <w:rPr>
          <w:rFonts w:ascii="Arial" w:hAnsi="Arial" w:cs="Arial"/>
          <w:i/>
          <w:color w:val="0070C0"/>
          <w:sz w:val="24"/>
          <w:szCs w:val="24"/>
        </w:rPr>
        <w:t xml:space="preserve"> est soumis</w:t>
      </w:r>
      <w:r>
        <w:rPr>
          <w:rFonts w:ascii="Arial" w:hAnsi="Arial" w:cs="Arial"/>
          <w:i/>
          <w:color w:val="0070C0"/>
          <w:sz w:val="24"/>
          <w:szCs w:val="24"/>
        </w:rPr>
        <w:t>e</w:t>
      </w:r>
      <w:r w:rsidRPr="002A4CD9">
        <w:rPr>
          <w:rFonts w:ascii="Arial" w:hAnsi="Arial" w:cs="Arial"/>
          <w:i/>
          <w:color w:val="0070C0"/>
          <w:sz w:val="24"/>
          <w:szCs w:val="24"/>
        </w:rPr>
        <w:t xml:space="preserve"> à autorisation</w:t>
      </w:r>
      <w:r>
        <w:rPr>
          <w:rFonts w:ascii="Arial" w:hAnsi="Arial" w:cs="Arial"/>
          <w:i/>
          <w:color w:val="0070C0"/>
          <w:sz w:val="24"/>
          <w:szCs w:val="24"/>
        </w:rPr>
        <w:t>…etc. »</w:t>
      </w:r>
      <w:r>
        <w:rPr>
          <w:rFonts w:ascii="Arial" w:hAnsi="Arial" w:cs="Arial"/>
          <w:i/>
          <w:color w:val="0070C0"/>
          <w:sz w:val="24"/>
          <w:szCs w:val="24"/>
          <w:u w:val="single"/>
        </w:rPr>
        <w:t xml:space="preserve"> </w:t>
      </w:r>
    </w:p>
    <w:p w:rsidR="00B74933" w:rsidRPr="002A4CD9"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u w:val="single"/>
        </w:rPr>
      </w:pPr>
    </w:p>
    <w:p w:rsidR="00B74933" w:rsidRDefault="00B74933" w:rsidP="00643751">
      <w:pPr>
        <w:spacing w:after="0"/>
        <w:rPr>
          <w:rFonts w:ascii="Arial" w:hAnsi="Arial" w:cs="Arial"/>
          <w:i/>
          <w:sz w:val="24"/>
          <w:szCs w:val="24"/>
        </w:rPr>
      </w:pPr>
    </w:p>
    <w:p w:rsidR="00B74933" w:rsidRDefault="00B74933" w:rsidP="00643751">
      <w:pPr>
        <w:spacing w:after="0"/>
        <w:rPr>
          <w:rFonts w:ascii="Arial" w:hAnsi="Arial" w:cs="Arial"/>
          <w:i/>
          <w:sz w:val="24"/>
          <w:szCs w:val="24"/>
          <w:u w:val="single"/>
        </w:rPr>
      </w:pPr>
      <w:r>
        <w:rPr>
          <w:rFonts w:ascii="Arial" w:hAnsi="Arial" w:cs="Arial"/>
          <w:i/>
          <w:sz w:val="24"/>
          <w:szCs w:val="24"/>
        </w:rPr>
        <w:t>3-</w:t>
      </w:r>
      <w:r>
        <w:rPr>
          <w:rFonts w:ascii="Arial" w:hAnsi="Arial" w:cs="Arial"/>
          <w:i/>
          <w:sz w:val="24"/>
          <w:szCs w:val="24"/>
          <w:u w:val="single"/>
        </w:rPr>
        <w:t>URBANISME</w:t>
      </w:r>
    </w:p>
    <w:p w:rsidR="00B74933" w:rsidRPr="00B03912" w:rsidRDefault="00B74933" w:rsidP="00643751">
      <w:pPr>
        <w:spacing w:after="0"/>
        <w:rPr>
          <w:rFonts w:ascii="Arial" w:hAnsi="Arial" w:cs="Arial"/>
          <w:sz w:val="24"/>
          <w:szCs w:val="24"/>
        </w:rPr>
      </w:pPr>
      <w:r w:rsidRPr="004C417A">
        <w:rPr>
          <w:rFonts w:ascii="Arial" w:hAnsi="Arial" w:cs="Arial"/>
          <w:i/>
          <w:sz w:val="24"/>
          <w:szCs w:val="24"/>
        </w:rPr>
        <w:t>-</w:t>
      </w:r>
      <w:r w:rsidRPr="00B03912">
        <w:rPr>
          <w:rFonts w:ascii="Arial" w:hAnsi="Arial" w:cs="Arial"/>
          <w:sz w:val="24"/>
          <w:szCs w:val="24"/>
        </w:rPr>
        <w:t>L’arrêté du 13 Octobre 2017 refuse la dérogation des zones à urbaniser de La Croix-Le Sagnat et Bourg Nord cela sera-t-il respecté ? Sinon pourquoi ?</w:t>
      </w:r>
    </w:p>
    <w:p w:rsidR="00B74933" w:rsidRPr="00B03912" w:rsidRDefault="00B74933" w:rsidP="00643751">
      <w:pPr>
        <w:spacing w:after="0"/>
        <w:rPr>
          <w:rFonts w:ascii="Arial" w:hAnsi="Arial" w:cs="Arial"/>
          <w:i/>
          <w:sz w:val="24"/>
          <w:szCs w:val="24"/>
          <w:u w:val="single"/>
        </w:rPr>
      </w:pPr>
      <w:r w:rsidRPr="00B03912">
        <w:rPr>
          <w:rFonts w:ascii="Arial" w:hAnsi="Arial" w:cs="Arial"/>
          <w:i/>
          <w:sz w:val="24"/>
          <w:szCs w:val="24"/>
          <w:u w:val="single"/>
        </w:rPr>
        <w:t>Réponse du M.O :</w:t>
      </w:r>
    </w:p>
    <w:p w:rsidR="00B74933" w:rsidRPr="00B03912" w:rsidRDefault="00B74933" w:rsidP="00643751">
      <w:pPr>
        <w:spacing w:after="0"/>
        <w:rPr>
          <w:rFonts w:ascii="Arial" w:hAnsi="Arial" w:cs="Arial"/>
          <w:i/>
          <w:sz w:val="24"/>
          <w:szCs w:val="24"/>
        </w:rPr>
      </w:pPr>
      <w:r w:rsidRPr="00B03912">
        <w:rPr>
          <w:rFonts w:ascii="Arial" w:hAnsi="Arial" w:cs="Arial"/>
          <w:i/>
          <w:sz w:val="24"/>
          <w:szCs w:val="24"/>
        </w:rPr>
        <w:t>La zone du bourg Nord sera reclassée en zone N. La commune souhaite conserver la zone 1AU de la Croix et une partie de la zone 2AU de Sagnat.</w:t>
      </w:r>
    </w:p>
    <w:p w:rsidR="00B74933" w:rsidRDefault="00B74933" w:rsidP="00643751">
      <w:pPr>
        <w:spacing w:after="0"/>
        <w:rPr>
          <w:rFonts w:ascii="Arial" w:hAnsi="Arial" w:cs="Arial"/>
          <w:i/>
          <w:sz w:val="24"/>
          <w:szCs w:val="24"/>
        </w:rPr>
      </w:pPr>
    </w:p>
    <w:p w:rsidR="00B74933" w:rsidRPr="004F06BA"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4F06BA">
        <w:rPr>
          <w:rFonts w:ascii="Arial" w:hAnsi="Arial" w:cs="Arial"/>
          <w:i/>
          <w:color w:val="0070C0"/>
          <w:sz w:val="24"/>
          <w:szCs w:val="24"/>
          <w:u w:val="single"/>
        </w:rPr>
        <w:t>Avis du Commissaire Enquêteur </w:t>
      </w:r>
      <w:r w:rsidRPr="004F06BA">
        <w:rPr>
          <w:rFonts w:ascii="Arial" w:hAnsi="Arial" w:cs="Arial"/>
          <w:i/>
          <w:color w:val="0070C0"/>
          <w:sz w:val="24"/>
          <w:szCs w:val="24"/>
        </w:rPr>
        <w:t>: Le commissaire enquêteur dans ses conclusions jointes au présent rapport</w:t>
      </w:r>
      <w:r>
        <w:rPr>
          <w:rFonts w:ascii="Arial" w:hAnsi="Arial" w:cs="Arial"/>
          <w:i/>
          <w:color w:val="0070C0"/>
          <w:sz w:val="24"/>
          <w:szCs w:val="24"/>
        </w:rPr>
        <w:t>,</w:t>
      </w:r>
      <w:r w:rsidRPr="004F06BA">
        <w:rPr>
          <w:rFonts w:ascii="Arial" w:hAnsi="Arial" w:cs="Arial"/>
          <w:i/>
          <w:color w:val="0070C0"/>
          <w:sz w:val="24"/>
          <w:szCs w:val="24"/>
        </w:rPr>
        <w:t xml:space="preserve"> apportera des précisions sur le sujet</w:t>
      </w:r>
    </w:p>
    <w:p w:rsidR="00B74933" w:rsidRPr="004F06BA"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u w:val="single"/>
        </w:rPr>
      </w:pPr>
    </w:p>
    <w:p w:rsidR="00B74933" w:rsidRDefault="00B74933" w:rsidP="00643751">
      <w:pPr>
        <w:spacing w:after="0"/>
        <w:rPr>
          <w:rFonts w:ascii="Arial" w:hAnsi="Arial" w:cs="Arial"/>
          <w:i/>
          <w:sz w:val="24"/>
          <w:szCs w:val="24"/>
        </w:rPr>
      </w:pPr>
    </w:p>
    <w:p w:rsidR="00B74933" w:rsidRPr="00B03912" w:rsidRDefault="00B74933" w:rsidP="00643751">
      <w:pPr>
        <w:spacing w:after="0"/>
        <w:rPr>
          <w:rFonts w:ascii="Arial" w:hAnsi="Arial" w:cs="Arial"/>
          <w:sz w:val="24"/>
          <w:szCs w:val="24"/>
          <w:u w:val="single"/>
        </w:rPr>
      </w:pPr>
      <w:r w:rsidRPr="00B03912">
        <w:rPr>
          <w:rFonts w:ascii="Arial" w:hAnsi="Arial" w:cs="Arial"/>
          <w:sz w:val="24"/>
          <w:szCs w:val="24"/>
        </w:rPr>
        <w:lastRenderedPageBreak/>
        <w:t>4-</w:t>
      </w:r>
      <w:r w:rsidRPr="00B03912">
        <w:rPr>
          <w:rFonts w:ascii="Arial" w:hAnsi="Arial" w:cs="Arial"/>
          <w:sz w:val="24"/>
          <w:szCs w:val="24"/>
          <w:u w:val="single"/>
        </w:rPr>
        <w:t>SERVITUDES D’UTILITE PUBLIQUE</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 xml:space="preserve">-Existe-t-i des études sur les crues de la </w:t>
      </w:r>
      <w:proofErr w:type="spellStart"/>
      <w:r w:rsidRPr="00B03912">
        <w:rPr>
          <w:rFonts w:ascii="Arial" w:hAnsi="Arial" w:cs="Arial"/>
          <w:sz w:val="24"/>
          <w:szCs w:val="24"/>
        </w:rPr>
        <w:t>Thoranche</w:t>
      </w:r>
      <w:proofErr w:type="spellEnd"/>
      <w:r w:rsidRPr="00B03912">
        <w:rPr>
          <w:rFonts w:ascii="Arial" w:hAnsi="Arial" w:cs="Arial"/>
          <w:sz w:val="24"/>
          <w:szCs w:val="24"/>
        </w:rPr>
        <w:t> ?</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-On évoque celles de la Loire, mais est-ce que cela est prévu ?</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-Existe-t-il une prise en compte de ce risque ?</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-Le réseau électrique sera-t-il amélioré si de nouveaux résidents arrivent ?</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-De mon point de vue je trouve qu’il y a souvent des coupures mais cela ne vient peut-être pas du réseau !</w:t>
      </w:r>
    </w:p>
    <w:p w:rsidR="00B74933" w:rsidRDefault="00B74933" w:rsidP="00643751">
      <w:pPr>
        <w:spacing w:after="0"/>
        <w:rPr>
          <w:rFonts w:ascii="Arial" w:hAnsi="Arial" w:cs="Arial"/>
          <w:i/>
          <w:sz w:val="24"/>
          <w:szCs w:val="24"/>
        </w:rPr>
      </w:pPr>
    </w:p>
    <w:p w:rsidR="00B74933" w:rsidRPr="00B03912" w:rsidRDefault="00B74933" w:rsidP="00643751">
      <w:pPr>
        <w:spacing w:after="0"/>
        <w:rPr>
          <w:rFonts w:ascii="Arial" w:hAnsi="Arial" w:cs="Arial"/>
          <w:i/>
          <w:sz w:val="24"/>
          <w:szCs w:val="24"/>
          <w:u w:val="single"/>
        </w:rPr>
      </w:pPr>
      <w:r w:rsidRPr="00B03912">
        <w:rPr>
          <w:rFonts w:ascii="Arial" w:hAnsi="Arial" w:cs="Arial"/>
          <w:i/>
          <w:sz w:val="24"/>
          <w:szCs w:val="24"/>
          <w:u w:val="single"/>
        </w:rPr>
        <w:t>Réponse du M.O :</w:t>
      </w:r>
    </w:p>
    <w:p w:rsidR="00B74933" w:rsidRPr="00B03912" w:rsidRDefault="00B74933" w:rsidP="00643751">
      <w:pPr>
        <w:spacing w:after="0"/>
        <w:rPr>
          <w:rFonts w:ascii="Arial" w:hAnsi="Arial" w:cs="Arial"/>
          <w:i/>
          <w:sz w:val="24"/>
          <w:szCs w:val="24"/>
        </w:rPr>
      </w:pPr>
      <w:r w:rsidRPr="00B03912">
        <w:rPr>
          <w:rFonts w:ascii="Arial" w:hAnsi="Arial" w:cs="Arial"/>
          <w:i/>
          <w:sz w:val="24"/>
          <w:szCs w:val="24"/>
        </w:rPr>
        <w:t xml:space="preserve">Il existe bien une étude sur le risque d’inondation de la </w:t>
      </w:r>
      <w:proofErr w:type="spellStart"/>
      <w:r w:rsidRPr="00B03912">
        <w:rPr>
          <w:rFonts w:ascii="Arial" w:hAnsi="Arial" w:cs="Arial"/>
          <w:i/>
          <w:sz w:val="24"/>
          <w:szCs w:val="24"/>
        </w:rPr>
        <w:t>Toranche</w:t>
      </w:r>
      <w:proofErr w:type="spellEnd"/>
      <w:r w:rsidRPr="00B03912">
        <w:rPr>
          <w:rFonts w:ascii="Arial" w:hAnsi="Arial" w:cs="Arial"/>
          <w:i/>
          <w:sz w:val="24"/>
          <w:szCs w:val="24"/>
        </w:rPr>
        <w:t xml:space="preserve"> qui sera ajoutée au projet de PLU. Concernant la Loire, celle-ci fait déjà l’objet d’un </w:t>
      </w:r>
      <w:proofErr w:type="spellStart"/>
      <w:r w:rsidRPr="00B03912">
        <w:rPr>
          <w:rFonts w:ascii="Arial" w:hAnsi="Arial" w:cs="Arial"/>
          <w:i/>
          <w:sz w:val="24"/>
          <w:szCs w:val="24"/>
        </w:rPr>
        <w:t>PPRi</w:t>
      </w:r>
      <w:proofErr w:type="spellEnd"/>
      <w:r w:rsidRPr="00B03912">
        <w:rPr>
          <w:rFonts w:ascii="Arial" w:hAnsi="Arial" w:cs="Arial"/>
          <w:i/>
          <w:sz w:val="24"/>
          <w:szCs w:val="24"/>
        </w:rPr>
        <w:t xml:space="preserve"> qui est intégrée au PLU. Pour rappel un </w:t>
      </w:r>
      <w:proofErr w:type="spellStart"/>
      <w:r w:rsidRPr="00B03912">
        <w:rPr>
          <w:rFonts w:ascii="Arial" w:hAnsi="Arial" w:cs="Arial"/>
          <w:i/>
          <w:sz w:val="24"/>
          <w:szCs w:val="24"/>
        </w:rPr>
        <w:t>PPRi</w:t>
      </w:r>
      <w:proofErr w:type="spellEnd"/>
      <w:r w:rsidRPr="00B03912">
        <w:rPr>
          <w:rFonts w:ascii="Arial" w:hAnsi="Arial" w:cs="Arial"/>
          <w:i/>
          <w:sz w:val="24"/>
          <w:szCs w:val="24"/>
        </w:rPr>
        <w:t xml:space="preserve"> vaut servitude d’utilité publique et s’impose de fait au document d’urbanisme communal. Le risque inondation est donc correctement pris en compte dans le PLU.</w:t>
      </w:r>
    </w:p>
    <w:p w:rsidR="00B74933" w:rsidRDefault="00B74933" w:rsidP="00643751">
      <w:pPr>
        <w:spacing w:after="0"/>
        <w:rPr>
          <w:rFonts w:ascii="Arial" w:hAnsi="Arial" w:cs="Arial"/>
          <w:i/>
          <w:sz w:val="24"/>
          <w:szCs w:val="24"/>
        </w:rPr>
      </w:pPr>
    </w:p>
    <w:p w:rsidR="00B74933" w:rsidRPr="004F06BA"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B0F0"/>
          <w:sz w:val="24"/>
          <w:szCs w:val="24"/>
        </w:rPr>
      </w:pPr>
      <w:r w:rsidRPr="004F06BA">
        <w:rPr>
          <w:rFonts w:ascii="Arial" w:hAnsi="Arial" w:cs="Arial"/>
          <w:i/>
          <w:color w:val="00B0F0"/>
          <w:sz w:val="24"/>
          <w:szCs w:val="24"/>
          <w:u w:val="single"/>
        </w:rPr>
        <w:t>Avis du Commissaire Enquêteur </w:t>
      </w:r>
      <w:r w:rsidRPr="004F06BA">
        <w:rPr>
          <w:rFonts w:ascii="Arial" w:hAnsi="Arial" w:cs="Arial"/>
          <w:i/>
          <w:color w:val="00B0F0"/>
          <w:sz w:val="24"/>
          <w:szCs w:val="24"/>
        </w:rPr>
        <w:t>: Pris acte.</w:t>
      </w:r>
      <w:r>
        <w:rPr>
          <w:rFonts w:ascii="Arial" w:hAnsi="Arial" w:cs="Arial"/>
          <w:i/>
          <w:color w:val="00B0F0"/>
          <w:sz w:val="24"/>
          <w:szCs w:val="24"/>
        </w:rPr>
        <w:t xml:space="preserve"> </w:t>
      </w:r>
      <w:r w:rsidRPr="004F06BA">
        <w:rPr>
          <w:rFonts w:ascii="Arial" w:hAnsi="Arial" w:cs="Arial"/>
          <w:i/>
          <w:color w:val="00B0F0"/>
          <w:sz w:val="24"/>
          <w:szCs w:val="24"/>
        </w:rPr>
        <w:t>Pour le reste voir EDF</w:t>
      </w:r>
      <w:r>
        <w:rPr>
          <w:rFonts w:ascii="Arial" w:hAnsi="Arial" w:cs="Arial"/>
          <w:i/>
          <w:color w:val="00B0F0"/>
          <w:sz w:val="24"/>
          <w:szCs w:val="24"/>
        </w:rPr>
        <w:t xml:space="preserve"> et le SIEL(Syndicat intercommunal d’Energie de la Loire)</w:t>
      </w:r>
    </w:p>
    <w:p w:rsidR="00B74933" w:rsidRPr="004F06BA"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B0F0"/>
          <w:sz w:val="24"/>
          <w:szCs w:val="24"/>
          <w:u w:val="single"/>
        </w:rPr>
      </w:pPr>
    </w:p>
    <w:p w:rsidR="00B74933" w:rsidRDefault="00B74933" w:rsidP="00643751">
      <w:pPr>
        <w:spacing w:after="0"/>
        <w:rPr>
          <w:rFonts w:ascii="Arial" w:hAnsi="Arial" w:cs="Arial"/>
          <w:i/>
          <w:sz w:val="24"/>
          <w:szCs w:val="24"/>
        </w:rPr>
      </w:pPr>
    </w:p>
    <w:p w:rsidR="00B74933" w:rsidRPr="00B03912" w:rsidRDefault="00B74933" w:rsidP="00643751">
      <w:pPr>
        <w:spacing w:after="0"/>
        <w:rPr>
          <w:rFonts w:ascii="Arial" w:hAnsi="Arial" w:cs="Arial"/>
          <w:sz w:val="24"/>
          <w:szCs w:val="24"/>
          <w:u w:val="single"/>
        </w:rPr>
      </w:pPr>
      <w:r w:rsidRPr="00B03912">
        <w:rPr>
          <w:rFonts w:ascii="Arial" w:hAnsi="Arial" w:cs="Arial"/>
          <w:sz w:val="24"/>
          <w:szCs w:val="24"/>
        </w:rPr>
        <w:t>5-</w:t>
      </w:r>
      <w:r w:rsidRPr="00B03912">
        <w:rPr>
          <w:rFonts w:ascii="Arial" w:hAnsi="Arial" w:cs="Arial"/>
          <w:sz w:val="24"/>
          <w:szCs w:val="24"/>
          <w:u w:val="single"/>
        </w:rPr>
        <w:t>DIVERS</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 xml:space="preserve">-Existe-t-il d’autres projets de réhabilitation de bâtiments cela me semble une très bonne idée ? </w:t>
      </w:r>
    </w:p>
    <w:p w:rsidR="00B74933" w:rsidRPr="009367FF" w:rsidRDefault="00B74933" w:rsidP="00643751">
      <w:pPr>
        <w:spacing w:after="0"/>
        <w:rPr>
          <w:rFonts w:ascii="Arial" w:hAnsi="Arial" w:cs="Arial"/>
          <w:i/>
          <w:sz w:val="24"/>
          <w:szCs w:val="24"/>
        </w:rPr>
      </w:pPr>
      <w:r w:rsidRPr="00B03912">
        <w:rPr>
          <w:rFonts w:ascii="Arial" w:hAnsi="Arial" w:cs="Arial"/>
          <w:sz w:val="24"/>
          <w:szCs w:val="24"/>
        </w:rPr>
        <w:t>-En conclusion je trouve qu’il manque des mesures concrètes notamment dans les domaines de l’écologie et de l’agriculture qui pour moi sont les domaines les plus importants</w:t>
      </w:r>
      <w:r>
        <w:rPr>
          <w:rFonts w:ascii="Arial" w:hAnsi="Arial" w:cs="Arial"/>
          <w:i/>
          <w:sz w:val="24"/>
          <w:szCs w:val="24"/>
        </w:rPr>
        <w:tab/>
        <w:t xml:space="preserve"> </w:t>
      </w:r>
    </w:p>
    <w:p w:rsidR="00B74933" w:rsidRDefault="00B74933" w:rsidP="00643751">
      <w:pPr>
        <w:spacing w:after="0"/>
        <w:rPr>
          <w:rFonts w:ascii="Arial" w:hAnsi="Arial" w:cs="Arial"/>
          <w:color w:val="0070C0"/>
          <w:sz w:val="24"/>
          <w:szCs w:val="24"/>
          <w:u w:val="single"/>
        </w:rPr>
      </w:pPr>
    </w:p>
    <w:p w:rsidR="00643751" w:rsidRPr="00B03912" w:rsidRDefault="00B74933" w:rsidP="00643751">
      <w:pPr>
        <w:spacing w:after="0"/>
        <w:rPr>
          <w:rFonts w:ascii="Arial" w:hAnsi="Arial" w:cs="Arial"/>
          <w:i/>
          <w:sz w:val="24"/>
          <w:szCs w:val="24"/>
          <w:u w:val="single"/>
        </w:rPr>
      </w:pPr>
      <w:r w:rsidRPr="00B03912">
        <w:rPr>
          <w:rFonts w:ascii="Arial" w:hAnsi="Arial" w:cs="Arial"/>
          <w:i/>
          <w:sz w:val="24"/>
          <w:szCs w:val="24"/>
          <w:u w:val="single"/>
        </w:rPr>
        <w:t>Réponse du M.O :</w:t>
      </w:r>
    </w:p>
    <w:p w:rsidR="00B74933" w:rsidRPr="00B03912" w:rsidRDefault="00B74933" w:rsidP="00643751">
      <w:pPr>
        <w:spacing w:after="0"/>
        <w:rPr>
          <w:rFonts w:ascii="Arial" w:hAnsi="Arial" w:cs="Arial"/>
          <w:i/>
          <w:sz w:val="24"/>
          <w:szCs w:val="24"/>
        </w:rPr>
      </w:pPr>
      <w:r w:rsidRPr="00B03912">
        <w:rPr>
          <w:rFonts w:ascii="Arial" w:hAnsi="Arial" w:cs="Arial"/>
          <w:i/>
          <w:sz w:val="24"/>
          <w:szCs w:val="24"/>
        </w:rPr>
        <w:t>Il n’y a pas de nouveau projet à court terme : la commune recense très peu de bâtiment vacant à réhabiliter.</w:t>
      </w:r>
    </w:p>
    <w:p w:rsidR="00B74933" w:rsidRPr="001F13E8" w:rsidRDefault="00B74933" w:rsidP="00643751">
      <w:pPr>
        <w:spacing w:after="0"/>
        <w:rPr>
          <w:rFonts w:ascii="Arial" w:hAnsi="Arial" w:cs="Arial"/>
          <w:sz w:val="24"/>
          <w:szCs w:val="24"/>
        </w:rPr>
      </w:pPr>
    </w:p>
    <w:p w:rsidR="00B74933" w:rsidRPr="00B03912" w:rsidRDefault="00B74933" w:rsidP="00643751">
      <w:pPr>
        <w:spacing w:after="0"/>
        <w:rPr>
          <w:rFonts w:ascii="Arial" w:hAnsi="Arial" w:cs="Arial"/>
          <w:i/>
          <w:sz w:val="24"/>
          <w:szCs w:val="24"/>
        </w:rPr>
      </w:pPr>
      <w:r w:rsidRPr="00B03912">
        <w:rPr>
          <w:rFonts w:ascii="Arial" w:hAnsi="Arial" w:cs="Arial"/>
          <w:i/>
          <w:sz w:val="24"/>
          <w:szCs w:val="24"/>
        </w:rPr>
        <w:t>Les mesures mises en place par le PLU concernant la prise en compte de l’écologie et de l’agriculture sont nombreuses et diverses :</w:t>
      </w:r>
    </w:p>
    <w:p w:rsidR="00B74933" w:rsidRPr="00B03912" w:rsidRDefault="00B74933" w:rsidP="00643751">
      <w:pPr>
        <w:pStyle w:val="Paragraphedeliste"/>
        <w:numPr>
          <w:ilvl w:val="0"/>
          <w:numId w:val="10"/>
        </w:numPr>
        <w:spacing w:after="0" w:line="259" w:lineRule="auto"/>
        <w:rPr>
          <w:rFonts w:ascii="Arial" w:hAnsi="Arial" w:cs="Arial"/>
          <w:i/>
          <w:sz w:val="24"/>
          <w:szCs w:val="24"/>
        </w:rPr>
      </w:pPr>
      <w:r w:rsidRPr="00B03912">
        <w:rPr>
          <w:rFonts w:ascii="Arial" w:hAnsi="Arial" w:cs="Arial"/>
          <w:i/>
          <w:sz w:val="24"/>
          <w:szCs w:val="24"/>
        </w:rPr>
        <w:t>Protection des espaces sensibles (Natura 2000, ZNIEFF, corridor écologique, zones humides, espaces boisés…) en zone N et/ou au titre de l’article L.151-23 du code de l’urbanisme ;</w:t>
      </w:r>
    </w:p>
    <w:p w:rsidR="00B74933" w:rsidRPr="00B03912" w:rsidRDefault="00B74933" w:rsidP="00643751">
      <w:pPr>
        <w:pStyle w:val="Paragraphedeliste"/>
        <w:numPr>
          <w:ilvl w:val="0"/>
          <w:numId w:val="10"/>
        </w:numPr>
        <w:spacing w:after="0" w:line="259" w:lineRule="auto"/>
        <w:rPr>
          <w:rFonts w:ascii="Arial" w:hAnsi="Arial" w:cs="Arial"/>
          <w:i/>
          <w:sz w:val="24"/>
          <w:szCs w:val="24"/>
        </w:rPr>
      </w:pPr>
      <w:r w:rsidRPr="00B03912">
        <w:rPr>
          <w:rFonts w:ascii="Arial" w:hAnsi="Arial" w:cs="Arial"/>
          <w:i/>
          <w:sz w:val="24"/>
          <w:szCs w:val="24"/>
        </w:rPr>
        <w:t>Evaluation Environnementale des dispositions du PLU (qui n’a fait l’objet d’aucune remarque par les services de la DREAL) ;</w:t>
      </w:r>
    </w:p>
    <w:p w:rsidR="00B74933" w:rsidRPr="00B03912" w:rsidRDefault="00B74933" w:rsidP="00643751">
      <w:pPr>
        <w:pStyle w:val="Paragraphedeliste"/>
        <w:numPr>
          <w:ilvl w:val="0"/>
          <w:numId w:val="10"/>
        </w:numPr>
        <w:spacing w:after="0" w:line="259" w:lineRule="auto"/>
        <w:rPr>
          <w:rFonts w:ascii="Arial" w:hAnsi="Arial" w:cs="Arial"/>
          <w:i/>
          <w:sz w:val="24"/>
          <w:szCs w:val="24"/>
        </w:rPr>
      </w:pPr>
      <w:r w:rsidRPr="00B03912">
        <w:rPr>
          <w:rFonts w:ascii="Arial" w:hAnsi="Arial" w:cs="Arial"/>
          <w:i/>
          <w:sz w:val="24"/>
          <w:szCs w:val="24"/>
        </w:rPr>
        <w:t xml:space="preserve">Protection de la ripisylve des bords de Loire et de la </w:t>
      </w:r>
      <w:proofErr w:type="spellStart"/>
      <w:r w:rsidRPr="00B03912">
        <w:rPr>
          <w:rFonts w:ascii="Arial" w:hAnsi="Arial" w:cs="Arial"/>
          <w:i/>
          <w:sz w:val="24"/>
          <w:szCs w:val="24"/>
        </w:rPr>
        <w:t>Toranche</w:t>
      </w:r>
      <w:proofErr w:type="spellEnd"/>
      <w:r w:rsidRPr="00B03912">
        <w:rPr>
          <w:rFonts w:ascii="Arial" w:hAnsi="Arial" w:cs="Arial"/>
          <w:i/>
          <w:sz w:val="24"/>
          <w:szCs w:val="24"/>
        </w:rPr>
        <w:t xml:space="preserve"> en Espace Boisé Classé ;</w:t>
      </w:r>
    </w:p>
    <w:p w:rsidR="00B74933" w:rsidRPr="00B03912" w:rsidRDefault="00B74933" w:rsidP="00643751">
      <w:pPr>
        <w:pStyle w:val="Paragraphedeliste"/>
        <w:numPr>
          <w:ilvl w:val="0"/>
          <w:numId w:val="10"/>
        </w:numPr>
        <w:spacing w:after="0" w:line="259" w:lineRule="auto"/>
        <w:rPr>
          <w:rFonts w:ascii="Arial" w:hAnsi="Arial" w:cs="Arial"/>
          <w:i/>
          <w:sz w:val="24"/>
          <w:szCs w:val="24"/>
        </w:rPr>
      </w:pPr>
      <w:r w:rsidRPr="00B03912">
        <w:rPr>
          <w:rFonts w:ascii="Arial" w:hAnsi="Arial" w:cs="Arial"/>
          <w:i/>
          <w:sz w:val="24"/>
          <w:szCs w:val="24"/>
        </w:rPr>
        <w:t>Recentrage de l’urbanisation future autour du bourg et forte limitation de la consommation foncière ;</w:t>
      </w:r>
    </w:p>
    <w:p w:rsidR="00B74933" w:rsidRPr="00B03912" w:rsidRDefault="00B74933" w:rsidP="00643751">
      <w:pPr>
        <w:pStyle w:val="Paragraphedeliste"/>
        <w:numPr>
          <w:ilvl w:val="0"/>
          <w:numId w:val="10"/>
        </w:numPr>
        <w:spacing w:after="0" w:line="259" w:lineRule="auto"/>
        <w:rPr>
          <w:rFonts w:ascii="Arial" w:hAnsi="Arial" w:cs="Arial"/>
          <w:i/>
          <w:sz w:val="24"/>
          <w:szCs w:val="24"/>
        </w:rPr>
      </w:pPr>
      <w:r w:rsidRPr="00B03912">
        <w:rPr>
          <w:rFonts w:ascii="Arial" w:hAnsi="Arial" w:cs="Arial"/>
          <w:i/>
          <w:sz w:val="24"/>
          <w:szCs w:val="24"/>
        </w:rPr>
        <w:t>Incitation au développement des énergies renouvelables ;</w:t>
      </w:r>
    </w:p>
    <w:p w:rsidR="00B74933" w:rsidRPr="00B03912" w:rsidRDefault="00B74933" w:rsidP="00643751">
      <w:pPr>
        <w:pStyle w:val="Paragraphedeliste"/>
        <w:numPr>
          <w:ilvl w:val="0"/>
          <w:numId w:val="10"/>
        </w:numPr>
        <w:spacing w:after="0" w:line="259" w:lineRule="auto"/>
        <w:rPr>
          <w:rFonts w:ascii="Arial" w:hAnsi="Arial" w:cs="Arial"/>
          <w:i/>
          <w:sz w:val="24"/>
          <w:szCs w:val="24"/>
        </w:rPr>
      </w:pPr>
      <w:r w:rsidRPr="00B03912">
        <w:rPr>
          <w:rFonts w:ascii="Arial" w:hAnsi="Arial" w:cs="Arial"/>
          <w:i/>
          <w:sz w:val="24"/>
          <w:szCs w:val="24"/>
        </w:rPr>
        <w:t>Maintien d’une importante zone agricole.</w:t>
      </w:r>
    </w:p>
    <w:p w:rsidR="00B74933" w:rsidRPr="00B03912" w:rsidRDefault="00B74933" w:rsidP="00643751">
      <w:pPr>
        <w:pStyle w:val="Paragraphedeliste"/>
        <w:numPr>
          <w:ilvl w:val="0"/>
          <w:numId w:val="10"/>
        </w:numPr>
        <w:spacing w:after="0" w:line="259" w:lineRule="auto"/>
        <w:rPr>
          <w:rFonts w:ascii="Arial" w:hAnsi="Arial" w:cs="Arial"/>
          <w:i/>
          <w:sz w:val="24"/>
          <w:szCs w:val="24"/>
        </w:rPr>
      </w:pPr>
      <w:r w:rsidRPr="00B03912">
        <w:rPr>
          <w:rFonts w:ascii="Arial" w:hAnsi="Arial" w:cs="Arial"/>
          <w:i/>
          <w:sz w:val="24"/>
          <w:szCs w:val="24"/>
        </w:rPr>
        <w:t>…..</w:t>
      </w:r>
    </w:p>
    <w:p w:rsidR="00B74933" w:rsidRPr="00B03912" w:rsidRDefault="00B74933" w:rsidP="00643751">
      <w:pPr>
        <w:spacing w:after="0"/>
        <w:rPr>
          <w:rFonts w:ascii="Arial" w:hAnsi="Arial" w:cs="Arial"/>
          <w:i/>
          <w:sz w:val="24"/>
          <w:szCs w:val="24"/>
        </w:rPr>
      </w:pPr>
      <w:r w:rsidRPr="00B03912">
        <w:rPr>
          <w:rFonts w:ascii="Arial" w:hAnsi="Arial" w:cs="Arial"/>
          <w:i/>
          <w:sz w:val="24"/>
          <w:szCs w:val="24"/>
        </w:rPr>
        <w:lastRenderedPageBreak/>
        <w:t>Néanmoins le PLU est un document de planification urbaine qui n’a pas vocation à mettre en œuvre des mesures concrètes en dehors de son champ d’application.</w:t>
      </w:r>
    </w:p>
    <w:p w:rsidR="00B74933" w:rsidRDefault="00B74933" w:rsidP="00643751">
      <w:pPr>
        <w:spacing w:after="0"/>
        <w:rPr>
          <w:rFonts w:ascii="Arial" w:hAnsi="Arial" w:cs="Arial"/>
          <w:color w:val="0070C0"/>
          <w:sz w:val="24"/>
          <w:szCs w:val="24"/>
          <w:u w:val="single"/>
        </w:rPr>
      </w:pPr>
    </w:p>
    <w:p w:rsidR="00B74933" w:rsidRPr="001F13E8"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u w:val="single"/>
        </w:rPr>
      </w:pPr>
      <w:r w:rsidRPr="001F13E8">
        <w:rPr>
          <w:rFonts w:ascii="Arial" w:hAnsi="Arial" w:cs="Arial"/>
          <w:i/>
          <w:color w:val="0070C0"/>
          <w:sz w:val="24"/>
          <w:szCs w:val="24"/>
          <w:u w:val="single"/>
        </w:rPr>
        <w:t>Avis du Commissaire Enquêteur :</w:t>
      </w:r>
      <w:r>
        <w:rPr>
          <w:rFonts w:ascii="Arial" w:hAnsi="Arial" w:cs="Arial"/>
          <w:i/>
          <w:color w:val="0070C0"/>
          <w:sz w:val="24"/>
          <w:szCs w:val="24"/>
          <w:u w:val="single"/>
        </w:rPr>
        <w:t xml:space="preserve"> </w:t>
      </w:r>
      <w:r w:rsidRPr="001F13E8">
        <w:rPr>
          <w:rFonts w:ascii="Arial" w:hAnsi="Arial" w:cs="Arial"/>
          <w:i/>
          <w:color w:val="0070C0"/>
          <w:sz w:val="24"/>
          <w:szCs w:val="24"/>
        </w:rPr>
        <w:t>Pris acte</w:t>
      </w:r>
    </w:p>
    <w:p w:rsidR="00B74933" w:rsidRDefault="00B74933" w:rsidP="00643751">
      <w:pPr>
        <w:spacing w:after="0"/>
        <w:rPr>
          <w:rFonts w:ascii="Arial" w:hAnsi="Arial" w:cs="Arial"/>
          <w:color w:val="0070C0"/>
          <w:sz w:val="24"/>
          <w:szCs w:val="24"/>
          <w:u w:val="single"/>
        </w:rPr>
      </w:pPr>
    </w:p>
    <w:p w:rsidR="00B74933" w:rsidRPr="007E7ECE" w:rsidRDefault="00B74933" w:rsidP="00643751">
      <w:pPr>
        <w:spacing w:after="0"/>
        <w:rPr>
          <w:rFonts w:ascii="Arial" w:hAnsi="Arial" w:cs="Arial"/>
          <w:b/>
          <w:sz w:val="24"/>
          <w:szCs w:val="24"/>
          <w:u w:val="single"/>
        </w:rPr>
      </w:pPr>
      <w:r w:rsidRPr="007E7ECE">
        <w:rPr>
          <w:rFonts w:ascii="Arial" w:hAnsi="Arial" w:cs="Arial"/>
          <w:b/>
          <w:sz w:val="24"/>
          <w:szCs w:val="24"/>
          <w:u w:val="single"/>
        </w:rPr>
        <w:t>Questions du Commissaire Enquêteur :</w:t>
      </w:r>
    </w:p>
    <w:p w:rsidR="00B74933" w:rsidRPr="002D1003" w:rsidRDefault="00B74933" w:rsidP="00643751">
      <w:pPr>
        <w:spacing w:after="0"/>
        <w:rPr>
          <w:rFonts w:ascii="Arial" w:hAnsi="Arial" w:cs="Arial"/>
          <w:sz w:val="24"/>
          <w:szCs w:val="24"/>
          <w:u w:val="single"/>
        </w:rPr>
      </w:pPr>
    </w:p>
    <w:p w:rsidR="00B74933" w:rsidRPr="00B03912" w:rsidRDefault="00B74933" w:rsidP="00643751">
      <w:pPr>
        <w:spacing w:after="0"/>
        <w:rPr>
          <w:rFonts w:ascii="Arial" w:hAnsi="Arial" w:cs="Arial"/>
          <w:b/>
          <w:i/>
          <w:sz w:val="24"/>
          <w:szCs w:val="24"/>
          <w:u w:val="single"/>
        </w:rPr>
      </w:pPr>
      <w:r w:rsidRPr="00B03912">
        <w:rPr>
          <w:rFonts w:ascii="Arial" w:hAnsi="Arial" w:cs="Arial"/>
          <w:i/>
          <w:sz w:val="24"/>
          <w:szCs w:val="24"/>
          <w:u w:val="single"/>
        </w:rPr>
        <w:t>1-CORRIDOR ECOLOGIQUE SITUE à La CROIX</w:t>
      </w:r>
    </w:p>
    <w:p w:rsidR="00B74933" w:rsidRPr="00B03912" w:rsidRDefault="00B74933" w:rsidP="00643751">
      <w:pPr>
        <w:spacing w:after="0"/>
        <w:rPr>
          <w:rFonts w:ascii="Arial" w:hAnsi="Arial" w:cs="Arial"/>
          <w:i/>
          <w:sz w:val="24"/>
          <w:szCs w:val="24"/>
        </w:rPr>
      </w:pPr>
      <w:r w:rsidRPr="00B03912">
        <w:rPr>
          <w:rFonts w:ascii="Arial" w:hAnsi="Arial" w:cs="Arial"/>
          <w:i/>
          <w:sz w:val="24"/>
          <w:szCs w:val="24"/>
        </w:rPr>
        <w:t xml:space="preserve">Les travaux d’élaboration du PLU ont semblé ignoré que la parcelle 483 était constructible au titre de la carte communale. Aussi il semblait judicieux de s’assurer de son devenir immédiat en interdisant momentanément la construction par utilisation du </w:t>
      </w:r>
      <w:r w:rsidRPr="00B03912">
        <w:rPr>
          <w:rFonts w:ascii="Arial" w:hAnsi="Arial" w:cs="Arial"/>
          <w:b/>
          <w:i/>
          <w:sz w:val="24"/>
          <w:szCs w:val="24"/>
        </w:rPr>
        <w:t>« sursis à statuer »</w:t>
      </w:r>
      <w:r w:rsidRPr="00B03912">
        <w:rPr>
          <w:rFonts w:ascii="Arial" w:hAnsi="Arial" w:cs="Arial"/>
          <w:i/>
          <w:sz w:val="24"/>
          <w:szCs w:val="24"/>
        </w:rPr>
        <w:t xml:space="preserve"> lors de la demande de permis de construire. Ceci en attendant que les travaux sur le PLU soient terminés (Rapport de Présentation-Avis des PPA-Enquête publique). La prévision de création d’un « corridor écologique » dans le projet entraînait à mon avis le changement de destination de cette parcelle.</w:t>
      </w:r>
    </w:p>
    <w:p w:rsidR="00B74933" w:rsidRPr="00B03912" w:rsidRDefault="00B74933" w:rsidP="00643751">
      <w:pPr>
        <w:spacing w:after="0"/>
        <w:rPr>
          <w:rFonts w:ascii="Arial" w:hAnsi="Arial" w:cs="Arial"/>
          <w:i/>
          <w:sz w:val="24"/>
          <w:szCs w:val="24"/>
        </w:rPr>
      </w:pPr>
      <w:r w:rsidRPr="00B03912">
        <w:rPr>
          <w:rFonts w:ascii="Arial" w:hAnsi="Arial" w:cs="Arial"/>
          <w:b/>
          <w:i/>
          <w:sz w:val="24"/>
          <w:szCs w:val="24"/>
        </w:rPr>
        <w:t>Cette coupure paraît contradictoire avec l’orientation 1 du PADD</w:t>
      </w:r>
      <w:r w:rsidRPr="00B03912">
        <w:rPr>
          <w:rFonts w:ascii="Arial" w:hAnsi="Arial" w:cs="Arial"/>
          <w:i/>
          <w:sz w:val="24"/>
          <w:szCs w:val="24"/>
        </w:rPr>
        <w:t xml:space="preserve"> (page 7).</w:t>
      </w:r>
    </w:p>
    <w:p w:rsidR="00B74933" w:rsidRPr="00B03912" w:rsidRDefault="00B74933" w:rsidP="00643751">
      <w:pPr>
        <w:spacing w:after="0"/>
        <w:rPr>
          <w:rFonts w:ascii="Arial" w:hAnsi="Arial" w:cs="Arial"/>
          <w:b/>
          <w:i/>
          <w:sz w:val="24"/>
          <w:szCs w:val="24"/>
        </w:rPr>
      </w:pPr>
      <w:r w:rsidRPr="00B03912">
        <w:rPr>
          <w:rFonts w:ascii="Arial" w:hAnsi="Arial" w:cs="Arial"/>
          <w:i/>
          <w:sz w:val="24"/>
          <w:szCs w:val="24"/>
        </w:rPr>
        <w:t xml:space="preserve">Merci de me faire connaître vos commentaires sur le sujet avec </w:t>
      </w:r>
      <w:r w:rsidRPr="00B03912">
        <w:rPr>
          <w:rFonts w:ascii="Arial" w:hAnsi="Arial" w:cs="Arial"/>
          <w:b/>
          <w:i/>
          <w:sz w:val="24"/>
          <w:szCs w:val="24"/>
        </w:rPr>
        <w:t>si possible une réflexion sur une solution alternative qui apparaît essentielle pour le projet.</w:t>
      </w:r>
    </w:p>
    <w:p w:rsidR="00B74933" w:rsidRPr="002D1003" w:rsidRDefault="00B74933" w:rsidP="00643751">
      <w:pPr>
        <w:spacing w:after="0"/>
        <w:rPr>
          <w:rFonts w:ascii="Arial" w:hAnsi="Arial" w:cs="Arial"/>
          <w:sz w:val="24"/>
          <w:szCs w:val="24"/>
          <w:u w:val="single"/>
        </w:rPr>
      </w:pPr>
    </w:p>
    <w:p w:rsidR="00B74933" w:rsidRPr="00B03912" w:rsidRDefault="00B74933" w:rsidP="00643751">
      <w:pPr>
        <w:spacing w:after="0"/>
        <w:rPr>
          <w:rFonts w:ascii="Arial" w:hAnsi="Arial" w:cs="Arial"/>
          <w:i/>
          <w:color w:val="002060"/>
          <w:sz w:val="24"/>
          <w:szCs w:val="24"/>
          <w:u w:val="single"/>
        </w:rPr>
      </w:pPr>
      <w:r w:rsidRPr="00B03912">
        <w:rPr>
          <w:rFonts w:ascii="Arial" w:hAnsi="Arial" w:cs="Arial"/>
          <w:i/>
          <w:color w:val="002060"/>
          <w:sz w:val="24"/>
          <w:szCs w:val="24"/>
          <w:u w:val="single"/>
        </w:rPr>
        <w:t>Réponse du M.O :</w:t>
      </w:r>
    </w:p>
    <w:p w:rsidR="00B74933" w:rsidRPr="00B03912" w:rsidRDefault="00B74933" w:rsidP="00643751">
      <w:pPr>
        <w:spacing w:after="0"/>
        <w:rPr>
          <w:rFonts w:ascii="Arial" w:hAnsi="Arial" w:cs="Arial"/>
          <w:i/>
          <w:color w:val="002060"/>
          <w:sz w:val="24"/>
          <w:szCs w:val="24"/>
        </w:rPr>
      </w:pPr>
      <w:r w:rsidRPr="00B03912">
        <w:rPr>
          <w:rFonts w:ascii="Arial" w:hAnsi="Arial" w:cs="Arial"/>
          <w:i/>
          <w:color w:val="002060"/>
          <w:sz w:val="24"/>
          <w:szCs w:val="24"/>
        </w:rPr>
        <w:t>Les travaux d’élaboration du PLU n’ont en aucun cas ignoré que la parcelle 483 était constructible au titre de la carte communale. Cependant, suite aux avis très sévères de l’Etat et de la CDPENAF demandant le reclassement en zone N de la plupart des secteurs d’urbanisation future, le conseil municipal s’est longuement interrogé sur l’opportunité de poursuivre l’élaboration du PLU ou de conserver la carte communale. Durant cette phase de réflexion, et ne sachant pas si le PLU sera approuvé par le conseil municipal, celui-ci a choisi d’instruire les demandes d’autorisation d’urbanisme sous l’égide du document d’urbanisme alors en vigueur c’est-à-dire la carte communale. Durant, ce laps de temps la parcelle 483 a fait l’objet d’un PC (accordé) portant sur 4 habitations.</w:t>
      </w:r>
    </w:p>
    <w:p w:rsidR="00B74933" w:rsidRPr="001F13E8" w:rsidRDefault="00B74933" w:rsidP="00643751">
      <w:pPr>
        <w:spacing w:after="0"/>
        <w:rPr>
          <w:rFonts w:ascii="Arial" w:hAnsi="Arial" w:cs="Arial"/>
          <w:i/>
          <w:color w:val="002060"/>
          <w:sz w:val="24"/>
          <w:szCs w:val="24"/>
          <w:u w:val="single"/>
        </w:rPr>
      </w:pPr>
    </w:p>
    <w:p w:rsidR="00B74933" w:rsidRPr="001F13E8"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u w:val="single"/>
        </w:rPr>
      </w:pPr>
      <w:r w:rsidRPr="001F13E8">
        <w:rPr>
          <w:rFonts w:ascii="Arial" w:hAnsi="Arial" w:cs="Arial"/>
          <w:i/>
          <w:color w:val="0070C0"/>
          <w:sz w:val="24"/>
          <w:szCs w:val="24"/>
          <w:u w:val="single"/>
        </w:rPr>
        <w:t>Avis du Commissaire Enquêteur :</w:t>
      </w:r>
    </w:p>
    <w:p w:rsidR="00B74933" w:rsidRPr="001F13E8"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rPr>
      </w:pPr>
      <w:r w:rsidRPr="001F13E8">
        <w:rPr>
          <w:rFonts w:ascii="Arial" w:hAnsi="Arial" w:cs="Arial"/>
          <w:i/>
          <w:color w:val="0070C0"/>
          <w:sz w:val="24"/>
          <w:szCs w:val="24"/>
        </w:rPr>
        <w:t>Je prends acte de la réponse mais déplore néanmoins la disparition de ce corridor</w:t>
      </w:r>
      <w:r>
        <w:rPr>
          <w:rFonts w:ascii="Arial" w:hAnsi="Arial" w:cs="Arial"/>
          <w:i/>
          <w:color w:val="0070C0"/>
          <w:sz w:val="24"/>
          <w:szCs w:val="24"/>
        </w:rPr>
        <w:t xml:space="preserve"> qui n’est pas remplacé !</w:t>
      </w:r>
    </w:p>
    <w:p w:rsidR="00B74933" w:rsidRDefault="00B74933" w:rsidP="00643751">
      <w:pPr>
        <w:spacing w:after="0"/>
        <w:rPr>
          <w:rFonts w:ascii="Arial" w:hAnsi="Arial" w:cs="Arial"/>
          <w:color w:val="0070C0"/>
          <w:sz w:val="24"/>
          <w:szCs w:val="24"/>
          <w:u w:val="single"/>
        </w:rPr>
      </w:pPr>
    </w:p>
    <w:p w:rsidR="00B74933" w:rsidRPr="00B03912" w:rsidRDefault="00B74933" w:rsidP="00643751">
      <w:pPr>
        <w:spacing w:after="0"/>
        <w:rPr>
          <w:rFonts w:ascii="Arial" w:hAnsi="Arial" w:cs="Arial"/>
          <w:b/>
          <w:sz w:val="24"/>
          <w:szCs w:val="24"/>
          <w:u w:val="single"/>
        </w:rPr>
      </w:pPr>
      <w:r w:rsidRPr="00B03912">
        <w:rPr>
          <w:rFonts w:ascii="Arial" w:hAnsi="Arial" w:cs="Arial"/>
          <w:sz w:val="24"/>
          <w:szCs w:val="24"/>
          <w:u w:val="single"/>
        </w:rPr>
        <w:t>2-MISE A JOUR GRAPHIQUE SECTEURS La CROIX et MAIRIE</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Des constructions étant en cours il conviendra en temps opportun de mettre à jour les documents graphiques en particulier le plan de zonage du projet de PLU.</w:t>
      </w:r>
    </w:p>
    <w:p w:rsidR="00B74933" w:rsidRDefault="00B74933" w:rsidP="00643751">
      <w:pPr>
        <w:spacing w:after="0"/>
        <w:rPr>
          <w:rFonts w:ascii="Arial" w:hAnsi="Arial" w:cs="Arial"/>
          <w:sz w:val="24"/>
          <w:szCs w:val="24"/>
        </w:rPr>
      </w:pPr>
    </w:p>
    <w:p w:rsidR="00B74933" w:rsidRPr="00B03912" w:rsidRDefault="00B74933" w:rsidP="00643751">
      <w:pPr>
        <w:spacing w:after="0"/>
        <w:rPr>
          <w:rFonts w:ascii="Arial" w:hAnsi="Arial" w:cs="Arial"/>
          <w:i/>
          <w:color w:val="002060"/>
          <w:sz w:val="24"/>
          <w:szCs w:val="24"/>
          <w:u w:val="single"/>
        </w:rPr>
      </w:pPr>
      <w:r w:rsidRPr="00B03912">
        <w:rPr>
          <w:rFonts w:ascii="Arial" w:hAnsi="Arial" w:cs="Arial"/>
          <w:i/>
          <w:color w:val="002060"/>
          <w:sz w:val="24"/>
          <w:szCs w:val="24"/>
          <w:u w:val="single"/>
        </w:rPr>
        <w:t>Réponse du M.O :</w:t>
      </w:r>
    </w:p>
    <w:p w:rsidR="00B74933" w:rsidRPr="00B03912" w:rsidRDefault="00B74933" w:rsidP="00643751">
      <w:pPr>
        <w:spacing w:after="0"/>
        <w:rPr>
          <w:rFonts w:ascii="Arial" w:hAnsi="Arial" w:cs="Arial"/>
          <w:i/>
          <w:color w:val="002060"/>
          <w:sz w:val="24"/>
          <w:szCs w:val="24"/>
        </w:rPr>
      </w:pPr>
      <w:r w:rsidRPr="00B03912">
        <w:rPr>
          <w:rFonts w:ascii="Arial" w:hAnsi="Arial" w:cs="Arial"/>
          <w:i/>
          <w:color w:val="002060"/>
          <w:sz w:val="24"/>
          <w:szCs w:val="24"/>
        </w:rPr>
        <w:t xml:space="preserve">Le fond de plan cadastral sera mis à jour selon les données du cadastre de la </w:t>
      </w:r>
      <w:proofErr w:type="spellStart"/>
      <w:r w:rsidRPr="00B03912">
        <w:rPr>
          <w:rFonts w:ascii="Arial" w:hAnsi="Arial" w:cs="Arial"/>
          <w:i/>
          <w:color w:val="002060"/>
          <w:sz w:val="24"/>
          <w:szCs w:val="24"/>
        </w:rPr>
        <w:t>DGFip</w:t>
      </w:r>
      <w:proofErr w:type="spellEnd"/>
      <w:r w:rsidRPr="00B03912">
        <w:rPr>
          <w:rFonts w:ascii="Arial" w:hAnsi="Arial" w:cs="Arial"/>
          <w:i/>
          <w:color w:val="002060"/>
          <w:sz w:val="24"/>
          <w:szCs w:val="24"/>
        </w:rPr>
        <w:t>, le cas échéant.</w:t>
      </w:r>
    </w:p>
    <w:p w:rsidR="00B74933" w:rsidRPr="00623773" w:rsidRDefault="00B74933" w:rsidP="00643751">
      <w:pPr>
        <w:spacing w:after="0"/>
        <w:rPr>
          <w:rFonts w:ascii="Arial" w:hAnsi="Arial" w:cs="Arial"/>
          <w:sz w:val="24"/>
          <w:szCs w:val="24"/>
        </w:rPr>
      </w:pPr>
    </w:p>
    <w:p w:rsidR="00B74933" w:rsidRPr="001F13E8" w:rsidRDefault="00B74933" w:rsidP="00643751">
      <w:pPr>
        <w:spacing w:after="0"/>
        <w:rPr>
          <w:rFonts w:ascii="Arial" w:hAnsi="Arial" w:cs="Arial"/>
          <w:i/>
          <w:color w:val="0070C0"/>
          <w:sz w:val="24"/>
          <w:szCs w:val="24"/>
          <w:u w:val="single"/>
        </w:rPr>
      </w:pPr>
      <w:r w:rsidRPr="001F13E8">
        <w:rPr>
          <w:rFonts w:ascii="Arial" w:hAnsi="Arial" w:cs="Arial"/>
          <w:i/>
          <w:color w:val="0070C0"/>
          <w:sz w:val="24"/>
          <w:szCs w:val="24"/>
          <w:u w:val="single"/>
        </w:rPr>
        <w:lastRenderedPageBreak/>
        <w:t>Avis du Commissaire Enquêteur </w:t>
      </w:r>
      <w:r w:rsidRPr="00921BA0">
        <w:rPr>
          <w:rFonts w:ascii="Arial" w:hAnsi="Arial" w:cs="Arial"/>
          <w:i/>
          <w:color w:val="0070C0"/>
          <w:sz w:val="24"/>
          <w:szCs w:val="24"/>
        </w:rPr>
        <w:t>: Pris acte</w:t>
      </w:r>
    </w:p>
    <w:p w:rsidR="00B74933" w:rsidRDefault="00B74933" w:rsidP="00643751">
      <w:pPr>
        <w:spacing w:after="0"/>
        <w:rPr>
          <w:rFonts w:ascii="Arial" w:hAnsi="Arial" w:cs="Arial"/>
          <w:sz w:val="24"/>
          <w:szCs w:val="24"/>
          <w:u w:val="single"/>
        </w:rPr>
      </w:pPr>
    </w:p>
    <w:p w:rsidR="00B74933" w:rsidRPr="00B03912" w:rsidRDefault="00B74933" w:rsidP="00643751">
      <w:pPr>
        <w:spacing w:after="0"/>
        <w:rPr>
          <w:rFonts w:ascii="Arial" w:hAnsi="Arial" w:cs="Arial"/>
          <w:sz w:val="24"/>
          <w:szCs w:val="24"/>
          <w:u w:val="single"/>
        </w:rPr>
      </w:pPr>
      <w:r w:rsidRPr="00B03912">
        <w:rPr>
          <w:rFonts w:ascii="Arial" w:hAnsi="Arial" w:cs="Arial"/>
          <w:sz w:val="24"/>
          <w:szCs w:val="24"/>
          <w:u w:val="single"/>
        </w:rPr>
        <w:t>3-MODE DE DEPLACEMENT DOUX</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 xml:space="preserve">On évoque ce mode de déplacement pour </w:t>
      </w:r>
      <w:r w:rsidRPr="00B03912">
        <w:rPr>
          <w:rFonts w:ascii="Arial" w:hAnsi="Arial" w:cs="Arial"/>
          <w:b/>
          <w:sz w:val="24"/>
          <w:szCs w:val="24"/>
        </w:rPr>
        <w:t>la seule VC 2 dans l’orientation 2 du PADD</w:t>
      </w:r>
      <w:r w:rsidRPr="00B03912">
        <w:rPr>
          <w:rFonts w:ascii="Arial" w:hAnsi="Arial" w:cs="Arial"/>
          <w:sz w:val="24"/>
          <w:szCs w:val="24"/>
        </w:rPr>
        <w:t xml:space="preserve"> (page 11). Pourquoi les autres voies ne sont-elles pas concernées ?</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Avez-vous réfléchi avec le cabinet d’urbanisme à un ou des projet(s) concret(s) ?</w:t>
      </w:r>
    </w:p>
    <w:p w:rsidR="00B74933" w:rsidRPr="002D1003" w:rsidRDefault="00B74933" w:rsidP="00643751">
      <w:pPr>
        <w:spacing w:after="0"/>
        <w:rPr>
          <w:rFonts w:ascii="Arial" w:hAnsi="Arial" w:cs="Arial"/>
          <w:sz w:val="24"/>
          <w:szCs w:val="24"/>
          <w:u w:val="single"/>
        </w:rPr>
      </w:pPr>
    </w:p>
    <w:p w:rsidR="00B74933" w:rsidRPr="00B03912" w:rsidRDefault="00B74933" w:rsidP="00643751">
      <w:pPr>
        <w:spacing w:after="0"/>
        <w:rPr>
          <w:rFonts w:ascii="Arial" w:hAnsi="Arial" w:cs="Arial"/>
          <w:i/>
          <w:sz w:val="24"/>
          <w:szCs w:val="24"/>
          <w:u w:val="single"/>
        </w:rPr>
      </w:pPr>
      <w:bookmarkStart w:id="36" w:name="_Hlk530084696"/>
      <w:r w:rsidRPr="00B03912">
        <w:rPr>
          <w:rFonts w:ascii="Arial" w:hAnsi="Arial" w:cs="Arial"/>
          <w:i/>
          <w:sz w:val="24"/>
          <w:szCs w:val="24"/>
          <w:u w:val="single"/>
        </w:rPr>
        <w:t>Réponse du M.O :</w:t>
      </w:r>
    </w:p>
    <w:p w:rsidR="00B74933" w:rsidRPr="00B03912" w:rsidRDefault="00B74933" w:rsidP="00643751">
      <w:pPr>
        <w:spacing w:after="0"/>
        <w:rPr>
          <w:rFonts w:ascii="Arial" w:hAnsi="Arial" w:cs="Arial"/>
          <w:i/>
          <w:color w:val="0070C0"/>
          <w:sz w:val="24"/>
          <w:szCs w:val="24"/>
        </w:rPr>
      </w:pPr>
      <w:r w:rsidRPr="00B03912">
        <w:rPr>
          <w:rFonts w:ascii="Arial" w:hAnsi="Arial" w:cs="Arial"/>
          <w:i/>
          <w:sz w:val="24"/>
          <w:szCs w:val="24"/>
        </w:rPr>
        <w:t>La VC 2 est le principal axe de déplacement à l’échelle de l’enveloppe urbaine de St Laurent la Conche qui concentre de fait les efforts de cheminements doux à poursuivre.</w:t>
      </w:r>
    </w:p>
    <w:p w:rsidR="00B74933" w:rsidRDefault="00B74933" w:rsidP="00643751">
      <w:pPr>
        <w:spacing w:after="0"/>
        <w:rPr>
          <w:rFonts w:ascii="Arial" w:hAnsi="Arial" w:cs="Arial"/>
          <w:color w:val="0070C0"/>
          <w:sz w:val="24"/>
          <w:szCs w:val="24"/>
          <w:u w:val="single"/>
        </w:rPr>
      </w:pPr>
    </w:p>
    <w:bookmarkEnd w:id="36"/>
    <w:p w:rsidR="00B74933" w:rsidRPr="00C95E04" w:rsidRDefault="00B74933" w:rsidP="00643751">
      <w:pPr>
        <w:spacing w:after="0"/>
        <w:rPr>
          <w:rFonts w:ascii="Arial" w:hAnsi="Arial" w:cs="Arial"/>
          <w:i/>
          <w:color w:val="0070C0"/>
          <w:sz w:val="24"/>
          <w:szCs w:val="24"/>
        </w:rPr>
      </w:pPr>
      <w:r w:rsidRPr="00C95E04">
        <w:rPr>
          <w:rFonts w:ascii="Arial" w:hAnsi="Arial" w:cs="Arial"/>
          <w:i/>
          <w:color w:val="0070C0"/>
          <w:sz w:val="24"/>
          <w:szCs w:val="24"/>
          <w:u w:val="single"/>
        </w:rPr>
        <w:t>Avis du Commissaire Enquêteur </w:t>
      </w:r>
      <w:r w:rsidRPr="00C95E04">
        <w:rPr>
          <w:rFonts w:ascii="Arial" w:hAnsi="Arial" w:cs="Arial"/>
          <w:i/>
          <w:color w:val="0070C0"/>
          <w:sz w:val="24"/>
          <w:szCs w:val="24"/>
        </w:rPr>
        <w:t>: Pris acte</w:t>
      </w:r>
    </w:p>
    <w:p w:rsidR="00B74933" w:rsidRPr="002D1003" w:rsidRDefault="00B74933" w:rsidP="00643751">
      <w:pPr>
        <w:spacing w:after="0"/>
        <w:rPr>
          <w:rFonts w:ascii="Arial" w:hAnsi="Arial" w:cs="Arial"/>
          <w:sz w:val="24"/>
          <w:szCs w:val="24"/>
          <w:u w:val="single"/>
        </w:rPr>
      </w:pPr>
    </w:p>
    <w:p w:rsidR="00B74933" w:rsidRPr="00B03912" w:rsidRDefault="00B74933" w:rsidP="00643751">
      <w:pPr>
        <w:spacing w:after="0"/>
        <w:rPr>
          <w:rFonts w:ascii="Arial" w:hAnsi="Arial" w:cs="Arial"/>
          <w:b/>
          <w:sz w:val="24"/>
          <w:szCs w:val="24"/>
          <w:u w:val="single"/>
        </w:rPr>
      </w:pPr>
      <w:r w:rsidRPr="00B03912">
        <w:rPr>
          <w:rFonts w:ascii="Arial" w:hAnsi="Arial" w:cs="Arial"/>
          <w:sz w:val="24"/>
          <w:szCs w:val="24"/>
          <w:u w:val="single"/>
        </w:rPr>
        <w:t>4-ASSAINISSEMENT</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La loi rappelle que les communes doivent délimiter les zones d’assainissement « collectif » et « non collectifs » et soumettre le projet à enquête publique. Le zonage d’assainissement est inclus dans le PLU avec les annexes sanitaires. Concernant votre commune le zonage date de 2000 est-il à jour ?</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Toutes les zones urbanisées/à urbanisées sont- elles cartographiées « collectif » ou « individuel » ?</w:t>
      </w:r>
    </w:p>
    <w:p w:rsidR="00B74933" w:rsidRDefault="00B74933" w:rsidP="00643751">
      <w:pPr>
        <w:spacing w:after="0"/>
        <w:rPr>
          <w:rFonts w:ascii="Arial" w:hAnsi="Arial" w:cs="Arial"/>
          <w:sz w:val="24"/>
          <w:szCs w:val="24"/>
          <w:u w:val="single"/>
        </w:rPr>
      </w:pPr>
    </w:p>
    <w:p w:rsidR="00B74933" w:rsidRPr="00B03912" w:rsidRDefault="00B74933" w:rsidP="00643751">
      <w:pPr>
        <w:spacing w:after="0"/>
        <w:rPr>
          <w:rFonts w:ascii="Arial" w:hAnsi="Arial" w:cs="Arial"/>
          <w:i/>
          <w:sz w:val="24"/>
          <w:szCs w:val="24"/>
          <w:u w:val="single"/>
        </w:rPr>
      </w:pPr>
      <w:r w:rsidRPr="00B03912">
        <w:rPr>
          <w:rFonts w:ascii="Arial" w:hAnsi="Arial" w:cs="Arial"/>
          <w:i/>
          <w:sz w:val="24"/>
          <w:szCs w:val="24"/>
          <w:u w:val="single"/>
        </w:rPr>
        <w:t>Réponse du M.O :</w:t>
      </w:r>
    </w:p>
    <w:p w:rsidR="00B74933" w:rsidRPr="00B03912" w:rsidRDefault="00B74933" w:rsidP="00643751">
      <w:pPr>
        <w:spacing w:after="0"/>
        <w:rPr>
          <w:rFonts w:ascii="Arial" w:hAnsi="Arial" w:cs="Arial"/>
          <w:i/>
          <w:color w:val="0070C0"/>
          <w:sz w:val="24"/>
          <w:szCs w:val="24"/>
        </w:rPr>
      </w:pPr>
      <w:r w:rsidRPr="00B03912">
        <w:rPr>
          <w:rFonts w:ascii="Arial" w:hAnsi="Arial" w:cs="Arial"/>
          <w:i/>
          <w:sz w:val="24"/>
          <w:szCs w:val="24"/>
        </w:rPr>
        <w:t>L’ensemble des zones U et AU du projet de PLU sont dans la zone d’assainissement collectif</w:t>
      </w:r>
      <w:r w:rsidRPr="00B03912">
        <w:rPr>
          <w:rFonts w:ascii="Arial" w:hAnsi="Arial" w:cs="Arial"/>
          <w:i/>
          <w:color w:val="0070C0"/>
          <w:sz w:val="24"/>
          <w:szCs w:val="24"/>
        </w:rPr>
        <w:t>.</w:t>
      </w:r>
    </w:p>
    <w:p w:rsidR="00B74933" w:rsidRPr="00C95E04"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u w:val="single"/>
        </w:rPr>
      </w:pPr>
      <w:r w:rsidRPr="00C95E04">
        <w:rPr>
          <w:rFonts w:ascii="Arial" w:hAnsi="Arial" w:cs="Arial"/>
          <w:i/>
          <w:color w:val="0070C0"/>
          <w:sz w:val="24"/>
          <w:szCs w:val="24"/>
          <w:u w:val="single"/>
        </w:rPr>
        <w:t>Avis du Commissaire Enquêteur :</w:t>
      </w:r>
      <w:r>
        <w:rPr>
          <w:rFonts w:ascii="Arial" w:hAnsi="Arial" w:cs="Arial"/>
          <w:i/>
          <w:color w:val="0070C0"/>
          <w:sz w:val="24"/>
          <w:szCs w:val="24"/>
          <w:u w:val="single"/>
        </w:rPr>
        <w:t xml:space="preserve"> </w:t>
      </w:r>
      <w:r w:rsidRPr="00C95E04">
        <w:rPr>
          <w:rFonts w:ascii="Arial" w:hAnsi="Arial" w:cs="Arial"/>
          <w:i/>
          <w:color w:val="0070C0"/>
          <w:sz w:val="24"/>
          <w:szCs w:val="24"/>
        </w:rPr>
        <w:t>Je prends acte de la réponse mais regrette de n’avoir pu consulter le Plan de zonage d’Assainissement</w:t>
      </w:r>
    </w:p>
    <w:p w:rsidR="00B74933" w:rsidRPr="00B03912" w:rsidRDefault="00B74933" w:rsidP="00643751">
      <w:pPr>
        <w:spacing w:after="0"/>
        <w:rPr>
          <w:rFonts w:ascii="Arial" w:hAnsi="Arial" w:cs="Arial"/>
          <w:b/>
          <w:sz w:val="24"/>
          <w:szCs w:val="24"/>
          <w:u w:val="single"/>
        </w:rPr>
      </w:pPr>
      <w:r w:rsidRPr="00B03912">
        <w:rPr>
          <w:rFonts w:ascii="Arial" w:hAnsi="Arial" w:cs="Arial"/>
          <w:sz w:val="24"/>
          <w:szCs w:val="24"/>
          <w:u w:val="single"/>
        </w:rPr>
        <w:t>4-ZONAGE EAUX PLUVIALES</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Le zonage d’assainissement des eaux pluviales est prescrit par la loi sur l’eau de 1992 et transcrit dans l’article L 2224-10 du CGCT et doit déterminer :</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ab/>
        <w:t>-les zones où des mesures doivent être prises pour maîtriser le ruissellement</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ab/>
        <w:t>-les zones où des mesures doivent être prises pour maîtriser la pollution par les eaux pluviales collectées</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La commune se situe dans le périmètre du SAGE Loire en Rhône-Alpes, approuvé le 30 août 2014 qui préconise la réalisation d’un zonage d’assainissement pluvial sous 10 ans.</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En complément le règlement du SAGE fixe à 5L/s/H les débits de fuite des rejets d’eaux pluviales dans les réseaux ou le milieu naturel pour une occurrence de 10 ans.</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N’existant pas sur la commune quand envisagez- vous de le réaliser ? Seul ou avec l’Intercommunalité ?</w:t>
      </w:r>
    </w:p>
    <w:p w:rsidR="00B74933" w:rsidRDefault="00B74933" w:rsidP="00643751">
      <w:pPr>
        <w:spacing w:after="0"/>
        <w:rPr>
          <w:rFonts w:ascii="Arial" w:hAnsi="Arial" w:cs="Arial"/>
          <w:sz w:val="24"/>
          <w:szCs w:val="24"/>
        </w:rPr>
      </w:pPr>
      <w:r w:rsidRPr="00DC7C50">
        <w:rPr>
          <w:rFonts w:ascii="Arial" w:hAnsi="Arial" w:cs="Arial"/>
          <w:sz w:val="24"/>
          <w:szCs w:val="24"/>
        </w:rPr>
        <w:t xml:space="preserve"> </w:t>
      </w:r>
    </w:p>
    <w:p w:rsidR="00B74933" w:rsidRPr="00B03912" w:rsidRDefault="00B74933" w:rsidP="00643751">
      <w:pPr>
        <w:spacing w:after="0"/>
        <w:rPr>
          <w:rFonts w:ascii="Arial" w:hAnsi="Arial" w:cs="Arial"/>
          <w:i/>
          <w:sz w:val="24"/>
          <w:szCs w:val="24"/>
          <w:u w:val="single"/>
        </w:rPr>
      </w:pPr>
      <w:r w:rsidRPr="00B03912">
        <w:rPr>
          <w:rFonts w:ascii="Arial" w:hAnsi="Arial" w:cs="Arial"/>
          <w:i/>
          <w:sz w:val="24"/>
          <w:szCs w:val="24"/>
          <w:u w:val="single"/>
        </w:rPr>
        <w:t>Réponse du M.O :</w:t>
      </w:r>
    </w:p>
    <w:p w:rsidR="00B74933" w:rsidRPr="00B03912" w:rsidRDefault="00B74933" w:rsidP="00643751">
      <w:pPr>
        <w:spacing w:after="0"/>
        <w:rPr>
          <w:rFonts w:ascii="Arial" w:hAnsi="Arial" w:cs="Arial"/>
          <w:i/>
          <w:sz w:val="24"/>
          <w:szCs w:val="24"/>
        </w:rPr>
      </w:pPr>
      <w:r w:rsidRPr="00B03912">
        <w:rPr>
          <w:rFonts w:ascii="Arial" w:hAnsi="Arial" w:cs="Arial"/>
          <w:i/>
          <w:sz w:val="24"/>
          <w:szCs w:val="24"/>
        </w:rPr>
        <w:t xml:space="preserve">Le règlement du PLU (article DG 8) intègre déjà les dispositions du SAGE concernant la rétention des eaux pluviales. </w:t>
      </w:r>
    </w:p>
    <w:p w:rsidR="00B74933" w:rsidRPr="00B03912" w:rsidRDefault="00B74933" w:rsidP="00643751">
      <w:pPr>
        <w:spacing w:after="0"/>
        <w:rPr>
          <w:rFonts w:ascii="Arial" w:hAnsi="Arial" w:cs="Arial"/>
          <w:i/>
          <w:sz w:val="24"/>
          <w:szCs w:val="24"/>
        </w:rPr>
      </w:pPr>
      <w:r w:rsidRPr="00B03912">
        <w:rPr>
          <w:rFonts w:ascii="Arial" w:hAnsi="Arial" w:cs="Arial"/>
          <w:i/>
          <w:sz w:val="24"/>
          <w:szCs w:val="24"/>
        </w:rPr>
        <w:lastRenderedPageBreak/>
        <w:t>La commune envisagera de réaliser un zonage d’assainissement des eaux pluviales dans le cadre des futures compétences de l’intercommunalité (1er janvier 2020) le cas échéant.</w:t>
      </w:r>
    </w:p>
    <w:p w:rsidR="00B74933" w:rsidRPr="00DC7C50" w:rsidRDefault="00B74933" w:rsidP="00643751">
      <w:pPr>
        <w:spacing w:after="0"/>
        <w:rPr>
          <w:rFonts w:ascii="Arial" w:hAnsi="Arial" w:cs="Arial"/>
          <w:sz w:val="24"/>
          <w:szCs w:val="24"/>
        </w:rPr>
      </w:pPr>
      <w:r w:rsidRPr="00DC7C50">
        <w:rPr>
          <w:rFonts w:ascii="Arial" w:hAnsi="Arial" w:cs="Arial"/>
          <w:sz w:val="24"/>
          <w:szCs w:val="24"/>
        </w:rPr>
        <w:t xml:space="preserve"> </w:t>
      </w:r>
    </w:p>
    <w:p w:rsidR="00B74933" w:rsidRPr="00C95E04"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i/>
          <w:color w:val="0070C0"/>
          <w:sz w:val="24"/>
          <w:szCs w:val="24"/>
          <w:u w:val="single"/>
        </w:rPr>
      </w:pPr>
      <w:r w:rsidRPr="00C95E04">
        <w:rPr>
          <w:rFonts w:ascii="Arial" w:hAnsi="Arial" w:cs="Arial"/>
          <w:i/>
          <w:color w:val="0070C0"/>
          <w:sz w:val="24"/>
          <w:szCs w:val="24"/>
          <w:u w:val="single"/>
        </w:rPr>
        <w:t>Avis du Commissaire Enquêteur </w:t>
      </w:r>
      <w:r w:rsidRPr="00C95E04">
        <w:rPr>
          <w:rFonts w:ascii="Arial" w:hAnsi="Arial" w:cs="Arial"/>
          <w:i/>
          <w:color w:val="0070C0"/>
          <w:sz w:val="24"/>
          <w:szCs w:val="24"/>
        </w:rPr>
        <w:t>: Pris acte</w:t>
      </w:r>
    </w:p>
    <w:p w:rsidR="00B74933" w:rsidRPr="003E207E" w:rsidRDefault="00B74933" w:rsidP="00643751">
      <w:pPr>
        <w:spacing w:after="0"/>
        <w:rPr>
          <w:rFonts w:ascii="Arial" w:hAnsi="Arial" w:cs="Arial"/>
          <w:sz w:val="24"/>
          <w:szCs w:val="24"/>
          <w:u w:val="single"/>
        </w:rPr>
      </w:pPr>
    </w:p>
    <w:p w:rsidR="00B74933" w:rsidRPr="00B03912" w:rsidRDefault="00B74933" w:rsidP="00643751">
      <w:pPr>
        <w:spacing w:after="0"/>
        <w:rPr>
          <w:rFonts w:ascii="Arial" w:hAnsi="Arial" w:cs="Arial"/>
          <w:sz w:val="24"/>
          <w:szCs w:val="24"/>
          <w:u w:val="single"/>
        </w:rPr>
      </w:pPr>
      <w:r w:rsidRPr="00B03912">
        <w:rPr>
          <w:rFonts w:ascii="Arial" w:hAnsi="Arial" w:cs="Arial"/>
          <w:sz w:val="24"/>
          <w:szCs w:val="24"/>
          <w:u w:val="single"/>
        </w:rPr>
        <w:t>5-DEFENSE INCENDIE</w:t>
      </w:r>
    </w:p>
    <w:p w:rsidR="00B74933" w:rsidRPr="00B03912" w:rsidRDefault="00B74933" w:rsidP="00643751">
      <w:pPr>
        <w:spacing w:after="0"/>
        <w:ind w:firstLine="708"/>
        <w:rPr>
          <w:rFonts w:ascii="Arial" w:hAnsi="Arial" w:cs="Arial"/>
          <w:sz w:val="24"/>
          <w:szCs w:val="24"/>
        </w:rPr>
      </w:pPr>
      <w:r w:rsidRPr="00B03912">
        <w:rPr>
          <w:rFonts w:ascii="Arial" w:hAnsi="Arial" w:cs="Arial"/>
          <w:sz w:val="24"/>
          <w:szCs w:val="24"/>
        </w:rPr>
        <w:t>Aucune information concrète sur le sujet dans le rapport de présentation.</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Qui assure la défense incendie ? Toutes les zones sont équipées réglementairement ? etc…</w:t>
      </w:r>
    </w:p>
    <w:p w:rsidR="00B74933" w:rsidRPr="00B03912" w:rsidRDefault="00B74933" w:rsidP="00643751">
      <w:pPr>
        <w:spacing w:after="0"/>
        <w:rPr>
          <w:rFonts w:ascii="Arial" w:hAnsi="Arial" w:cs="Arial"/>
          <w:sz w:val="24"/>
          <w:szCs w:val="24"/>
        </w:rPr>
      </w:pPr>
      <w:r w:rsidRPr="00B03912">
        <w:rPr>
          <w:rFonts w:ascii="Arial" w:hAnsi="Arial" w:cs="Arial"/>
          <w:sz w:val="24"/>
          <w:szCs w:val="24"/>
        </w:rPr>
        <w:t>Pouvez-vous me donner quelques informations ?</w:t>
      </w:r>
    </w:p>
    <w:p w:rsidR="00B74933" w:rsidRDefault="00B74933" w:rsidP="00643751">
      <w:pPr>
        <w:spacing w:after="0"/>
        <w:rPr>
          <w:rFonts w:ascii="Arial" w:hAnsi="Arial" w:cs="Arial"/>
          <w:b/>
          <w:sz w:val="24"/>
          <w:szCs w:val="24"/>
          <w:u w:val="single"/>
        </w:rPr>
      </w:pPr>
    </w:p>
    <w:p w:rsidR="00B74933" w:rsidRPr="00B03912" w:rsidRDefault="00B74933" w:rsidP="00643751">
      <w:pPr>
        <w:spacing w:after="0"/>
        <w:rPr>
          <w:rFonts w:ascii="Arial" w:hAnsi="Arial" w:cs="Arial"/>
          <w:i/>
          <w:sz w:val="24"/>
          <w:szCs w:val="24"/>
          <w:u w:val="single"/>
        </w:rPr>
      </w:pPr>
      <w:r w:rsidRPr="00B03912">
        <w:rPr>
          <w:rFonts w:ascii="Arial" w:hAnsi="Arial" w:cs="Arial"/>
          <w:i/>
          <w:sz w:val="24"/>
          <w:szCs w:val="24"/>
          <w:u w:val="single"/>
        </w:rPr>
        <w:t>Réponse du M.O :</w:t>
      </w:r>
    </w:p>
    <w:p w:rsidR="00B74933" w:rsidRPr="00C95E04" w:rsidRDefault="00B74933" w:rsidP="00643751">
      <w:pPr>
        <w:spacing w:after="0"/>
        <w:rPr>
          <w:rFonts w:ascii="Arial" w:hAnsi="Arial" w:cs="Arial"/>
          <w:i/>
          <w:sz w:val="24"/>
          <w:szCs w:val="24"/>
        </w:rPr>
      </w:pPr>
      <w:r w:rsidRPr="00B03912">
        <w:rPr>
          <w:rFonts w:ascii="Arial" w:hAnsi="Arial" w:cs="Arial"/>
          <w:i/>
          <w:sz w:val="24"/>
          <w:szCs w:val="24"/>
        </w:rPr>
        <w:t>La commune a prévu de travailler à l’élaboration d’un arrêté DECI (Défense Extérieure Contre l’Incendie) en collaboration avec le SDIS 42 en début d’année 2019</w:t>
      </w:r>
      <w:r w:rsidRPr="00C95E04">
        <w:rPr>
          <w:rFonts w:ascii="Arial" w:hAnsi="Arial" w:cs="Arial"/>
          <w:i/>
          <w:sz w:val="24"/>
          <w:szCs w:val="24"/>
        </w:rPr>
        <w:t>.</w:t>
      </w:r>
    </w:p>
    <w:p w:rsidR="00B74933" w:rsidRDefault="00B74933" w:rsidP="00643751">
      <w:pPr>
        <w:spacing w:after="0"/>
        <w:rPr>
          <w:rFonts w:ascii="Arial" w:hAnsi="Arial" w:cs="Arial"/>
          <w:color w:val="0070C0"/>
          <w:sz w:val="24"/>
          <w:szCs w:val="24"/>
          <w:u w:val="single"/>
        </w:rPr>
      </w:pPr>
    </w:p>
    <w:p w:rsidR="00B74933" w:rsidRPr="00C95E04" w:rsidRDefault="00B74933" w:rsidP="00643751">
      <w:pPr>
        <w:pBdr>
          <w:top w:val="single" w:sz="4" w:space="1" w:color="auto"/>
          <w:left w:val="single" w:sz="4" w:space="4" w:color="auto"/>
          <w:bottom w:val="single" w:sz="4" w:space="1" w:color="auto"/>
          <w:right w:val="single" w:sz="4" w:space="4" w:color="auto"/>
        </w:pBdr>
        <w:spacing w:after="0"/>
        <w:rPr>
          <w:rFonts w:ascii="Arial" w:hAnsi="Arial" w:cs="Arial"/>
          <w:color w:val="0070C0"/>
          <w:sz w:val="24"/>
          <w:szCs w:val="24"/>
        </w:rPr>
      </w:pPr>
      <w:r w:rsidRPr="00C95E04">
        <w:rPr>
          <w:rFonts w:ascii="Arial" w:hAnsi="Arial" w:cs="Arial"/>
          <w:i/>
          <w:color w:val="0070C0"/>
          <w:sz w:val="24"/>
          <w:szCs w:val="24"/>
          <w:u w:val="single"/>
        </w:rPr>
        <w:t>Avis du Commissaire Enquêteur </w:t>
      </w:r>
      <w:r w:rsidRPr="00C95E04">
        <w:rPr>
          <w:rFonts w:ascii="Arial" w:hAnsi="Arial" w:cs="Arial"/>
          <w:i/>
          <w:color w:val="0070C0"/>
          <w:sz w:val="24"/>
          <w:szCs w:val="24"/>
        </w:rPr>
        <w:t>: Pris acte</w:t>
      </w:r>
    </w:p>
    <w:p w:rsidR="00B74933" w:rsidRPr="00AD2968" w:rsidRDefault="00B74933" w:rsidP="00643751">
      <w:pPr>
        <w:spacing w:after="0"/>
        <w:rPr>
          <w:rFonts w:ascii="Arial" w:hAnsi="Arial" w:cs="Arial"/>
          <w:i/>
          <w:sz w:val="24"/>
          <w:szCs w:val="24"/>
        </w:rPr>
      </w:pPr>
    </w:p>
    <w:p w:rsidR="00B74933" w:rsidRDefault="00B74933" w:rsidP="00643751">
      <w:pPr>
        <w:pBdr>
          <w:top w:val="single" w:sz="4" w:space="1" w:color="auto"/>
          <w:left w:val="single" w:sz="4" w:space="4" w:color="auto"/>
          <w:bottom w:val="single" w:sz="4" w:space="1" w:color="auto"/>
          <w:right w:val="single" w:sz="4" w:space="4" w:color="auto"/>
        </w:pBdr>
        <w:spacing w:after="0"/>
        <w:rPr>
          <w:sz w:val="24"/>
          <w:szCs w:val="24"/>
        </w:rPr>
      </w:pPr>
      <w:r w:rsidRPr="007C4BEB">
        <w:rPr>
          <w:b/>
          <w:sz w:val="24"/>
          <w:szCs w:val="24"/>
          <w:highlight w:val="lightGray"/>
          <w:u w:val="single"/>
        </w:rPr>
        <w:t>Nota</w:t>
      </w:r>
      <w:r w:rsidRPr="007C4BEB">
        <w:rPr>
          <w:sz w:val="24"/>
          <w:szCs w:val="24"/>
          <w:highlight w:val="lightGray"/>
        </w:rPr>
        <w:t xml:space="preserve"> : </w:t>
      </w:r>
      <w:r w:rsidRPr="007C4BEB">
        <w:rPr>
          <w:i/>
          <w:sz w:val="24"/>
          <w:szCs w:val="24"/>
          <w:highlight w:val="lightGray"/>
        </w:rPr>
        <w:t>le PV de Synthèse et le Mémo réponse</w:t>
      </w:r>
      <w:r>
        <w:rPr>
          <w:i/>
          <w:sz w:val="24"/>
          <w:szCs w:val="24"/>
          <w:highlight w:val="lightGray"/>
        </w:rPr>
        <w:t xml:space="preserve"> de la Commune</w:t>
      </w:r>
      <w:r w:rsidRPr="007C4BEB">
        <w:rPr>
          <w:i/>
          <w:sz w:val="24"/>
          <w:szCs w:val="24"/>
          <w:highlight w:val="lightGray"/>
        </w:rPr>
        <w:t xml:space="preserve"> sont joints en </w:t>
      </w:r>
      <w:r w:rsidRPr="007C4BEB">
        <w:rPr>
          <w:b/>
          <w:i/>
          <w:sz w:val="24"/>
          <w:szCs w:val="24"/>
          <w:highlight w:val="lightGray"/>
        </w:rPr>
        <w:t xml:space="preserve">Annexe </w:t>
      </w:r>
      <w:r w:rsidRPr="007C4BEB">
        <w:rPr>
          <w:i/>
          <w:sz w:val="24"/>
          <w:szCs w:val="24"/>
          <w:highlight w:val="lightGray"/>
        </w:rPr>
        <w:t>du rapport</w:t>
      </w:r>
    </w:p>
    <w:p w:rsidR="00B74933" w:rsidRDefault="00B74933" w:rsidP="00643751">
      <w:pPr>
        <w:spacing w:after="0"/>
      </w:pPr>
    </w:p>
    <w:p w:rsidR="00B74933" w:rsidRDefault="00B74933" w:rsidP="00643751">
      <w:pPr>
        <w:spacing w:after="0"/>
        <w:rPr>
          <w:b/>
          <w:sz w:val="32"/>
          <w:szCs w:val="32"/>
        </w:rPr>
      </w:pPr>
      <w:bookmarkStart w:id="37" w:name="_Hlk530331041"/>
      <w:r>
        <w:rPr>
          <w:b/>
          <w:sz w:val="32"/>
          <w:szCs w:val="32"/>
        </w:rPr>
        <w:t>5- CONCLUSION</w:t>
      </w:r>
    </w:p>
    <w:p w:rsidR="00B74933" w:rsidRPr="003904FB" w:rsidRDefault="00B74933" w:rsidP="00643751">
      <w:pPr>
        <w:spacing w:after="0"/>
        <w:rPr>
          <w:rFonts w:ascii="Arial" w:hAnsi="Arial" w:cs="Arial"/>
          <w:sz w:val="24"/>
          <w:szCs w:val="24"/>
        </w:rPr>
      </w:pPr>
      <w:r>
        <w:tab/>
      </w:r>
      <w:r w:rsidRPr="003904FB">
        <w:rPr>
          <w:rFonts w:ascii="Arial" w:hAnsi="Arial" w:cs="Arial"/>
          <w:sz w:val="24"/>
          <w:szCs w:val="24"/>
        </w:rPr>
        <w:t xml:space="preserve">L’enquête s’est déroulée sereinement, sans incident et en respect des textes législatifs et réglementaires. </w:t>
      </w:r>
    </w:p>
    <w:p w:rsidR="00B74933" w:rsidRPr="003904FB" w:rsidRDefault="00B74933" w:rsidP="00643751">
      <w:pPr>
        <w:spacing w:after="0"/>
        <w:rPr>
          <w:rFonts w:ascii="Arial" w:hAnsi="Arial" w:cs="Arial"/>
          <w:sz w:val="24"/>
          <w:szCs w:val="24"/>
        </w:rPr>
      </w:pPr>
      <w:r w:rsidRPr="003904FB">
        <w:rPr>
          <w:rFonts w:ascii="Arial" w:hAnsi="Arial" w:cs="Arial"/>
          <w:sz w:val="24"/>
          <w:szCs w:val="24"/>
        </w:rPr>
        <w:t>Au travers de la presse, des affichages réglementaires dans l</w:t>
      </w:r>
      <w:r>
        <w:rPr>
          <w:rFonts w:ascii="Arial" w:hAnsi="Arial" w:cs="Arial"/>
          <w:sz w:val="24"/>
          <w:szCs w:val="24"/>
        </w:rPr>
        <w:t>a</w:t>
      </w:r>
      <w:r w:rsidRPr="003904FB">
        <w:rPr>
          <w:rFonts w:ascii="Arial" w:hAnsi="Arial" w:cs="Arial"/>
          <w:sz w:val="24"/>
          <w:szCs w:val="24"/>
        </w:rPr>
        <w:t xml:space="preserve"> commune, du site numérique </w:t>
      </w:r>
      <w:r>
        <w:rPr>
          <w:rFonts w:ascii="Arial" w:hAnsi="Arial" w:cs="Arial"/>
          <w:sz w:val="24"/>
          <w:szCs w:val="24"/>
        </w:rPr>
        <w:t>de la commune, des tracts distribués</w:t>
      </w:r>
      <w:r w:rsidRPr="003904FB">
        <w:rPr>
          <w:rFonts w:ascii="Arial" w:hAnsi="Arial" w:cs="Arial"/>
          <w:sz w:val="24"/>
          <w:szCs w:val="24"/>
        </w:rPr>
        <w:t xml:space="preserve"> nous considérons que le public a été bien informé et pouvait s’il le souhaitait exprimer ses observations par les moyens mis à sa disposition.</w:t>
      </w:r>
      <w:bookmarkEnd w:id="37"/>
    </w:p>
    <w:p w:rsidR="00B74933" w:rsidRPr="00C95E04" w:rsidRDefault="00B74933" w:rsidP="00643751">
      <w:pPr>
        <w:spacing w:after="0"/>
        <w:rPr>
          <w:rFonts w:ascii="Arial" w:hAnsi="Arial" w:cs="Arial"/>
          <w:b/>
          <w:sz w:val="24"/>
          <w:szCs w:val="24"/>
        </w:rPr>
      </w:pPr>
      <w:r w:rsidRPr="003904FB">
        <w:rPr>
          <w:rFonts w:ascii="Arial" w:hAnsi="Arial" w:cs="Arial"/>
          <w:sz w:val="24"/>
          <w:szCs w:val="24"/>
        </w:rPr>
        <w:t>Le dossier présenté au public s’avérait de qualité et majoritairement</w:t>
      </w:r>
      <w:r>
        <w:rPr>
          <w:rFonts w:ascii="Arial" w:hAnsi="Arial" w:cs="Arial"/>
          <w:sz w:val="24"/>
          <w:szCs w:val="24"/>
        </w:rPr>
        <w:t xml:space="preserve"> compréhensible par tous. </w:t>
      </w:r>
      <w:r w:rsidRPr="007C4BEB">
        <w:rPr>
          <w:rFonts w:ascii="Arial" w:hAnsi="Arial" w:cs="Arial"/>
          <w:sz w:val="24"/>
          <w:szCs w:val="24"/>
        </w:rPr>
        <w:t>La commune de Saint-Laurent-la-Conche et le cabinet Aptitudes Aménagement ont fourni un très bon travail.</w:t>
      </w:r>
      <w:r>
        <w:rPr>
          <w:rFonts w:ascii="Arial" w:hAnsi="Arial" w:cs="Arial"/>
          <w:sz w:val="24"/>
          <w:szCs w:val="24"/>
        </w:rPr>
        <w:t xml:space="preserve"> </w:t>
      </w:r>
      <w:r w:rsidRPr="00C95E04">
        <w:rPr>
          <w:rFonts w:ascii="Arial" w:hAnsi="Arial" w:cs="Arial"/>
          <w:b/>
          <w:sz w:val="24"/>
          <w:szCs w:val="24"/>
        </w:rPr>
        <w:t>Mais au vu de l’Avis de l’ETAT il conviendra à la Commune de reprendre contact avec les services de l’ETAT pour trouver, si possible, un accord sur les zones à urbaniser moins pénalisant pour elle.</w:t>
      </w:r>
    </w:p>
    <w:p w:rsidR="00B74933" w:rsidRDefault="00B74933" w:rsidP="00643751">
      <w:pPr>
        <w:spacing w:after="0"/>
        <w:rPr>
          <w:rFonts w:ascii="Arial" w:hAnsi="Arial" w:cs="Arial"/>
          <w:sz w:val="24"/>
          <w:szCs w:val="24"/>
        </w:rPr>
      </w:pPr>
    </w:p>
    <w:p w:rsidR="00B74933" w:rsidRDefault="00B74933" w:rsidP="00643751">
      <w:pPr>
        <w:spacing w:after="0"/>
        <w:rPr>
          <w:rFonts w:ascii="Arial" w:hAnsi="Arial" w:cs="Arial"/>
          <w:sz w:val="24"/>
          <w:szCs w:val="24"/>
        </w:rPr>
      </w:pPr>
    </w:p>
    <w:p w:rsidR="00B74933" w:rsidRDefault="00B74933" w:rsidP="00643751">
      <w:pPr>
        <w:spacing w:after="0"/>
        <w:rPr>
          <w:rFonts w:ascii="Arial" w:hAnsi="Arial" w:cs="Arial"/>
          <w:sz w:val="24"/>
          <w:szCs w:val="24"/>
        </w:rPr>
      </w:pPr>
    </w:p>
    <w:p w:rsidR="00B74933" w:rsidRDefault="00B74933" w:rsidP="00643751">
      <w:pPr>
        <w:spacing w:after="0"/>
        <w:rPr>
          <w:rFonts w:ascii="Arial" w:hAnsi="Arial" w:cs="Arial"/>
          <w:sz w:val="24"/>
          <w:szCs w:val="24"/>
        </w:rPr>
      </w:pPr>
    </w:p>
    <w:p w:rsidR="00B74933" w:rsidRDefault="00B74933" w:rsidP="00643751">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Fait à Saint-THOMAS-la-GARDE</w:t>
      </w:r>
    </w:p>
    <w:p w:rsidR="00B74933" w:rsidRDefault="00B74933" w:rsidP="00643751">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Le 11 Décembre 2018</w:t>
      </w:r>
    </w:p>
    <w:p w:rsidR="00B74933" w:rsidRDefault="00B74933" w:rsidP="00643751">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Le Commissaire Enquêteur Gérald MARINOT </w:t>
      </w:r>
    </w:p>
    <w:p w:rsidR="00B74933" w:rsidRPr="00297D33" w:rsidRDefault="00B74933" w:rsidP="00B74933">
      <w:pPr>
        <w:spacing w:after="0"/>
        <w:rPr>
          <w:rFonts w:ascii="Arial" w:hAnsi="Arial" w:cs="Arial"/>
          <w:sz w:val="24"/>
          <w:szCs w:val="24"/>
        </w:rPr>
      </w:pPr>
    </w:p>
    <w:p w:rsidR="00B74933" w:rsidRDefault="00B74933"/>
    <w:sectPr w:rsidR="00B7493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C55" w:rsidRDefault="00276C55" w:rsidP="00AD0414">
      <w:pPr>
        <w:spacing w:after="0" w:line="240" w:lineRule="auto"/>
      </w:pPr>
      <w:r>
        <w:separator/>
      </w:r>
    </w:p>
  </w:endnote>
  <w:endnote w:type="continuationSeparator" w:id="0">
    <w:p w:rsidR="00276C55" w:rsidRDefault="00276C55" w:rsidP="00AD0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OpenSymbol">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751" w:rsidRDefault="00643751">
    <w:pPr>
      <w:pStyle w:val="Pieddepage"/>
      <w:jc w:val="right"/>
    </w:pPr>
    <w:r>
      <w:rPr>
        <w:color w:val="4472C4" w:themeColor="accent1"/>
      </w:rPr>
      <w:t xml:space="preserve">p. </w:t>
    </w:r>
    <w:r>
      <w:rPr>
        <w:color w:val="4472C4" w:themeColor="accent1"/>
      </w:rPr>
      <w:fldChar w:fldCharType="begin"/>
    </w:r>
    <w:r>
      <w:rPr>
        <w:color w:val="4472C4" w:themeColor="accent1"/>
      </w:rPr>
      <w:instrText>PAGE  \* Arabic</w:instrText>
    </w:r>
    <w:r>
      <w:rPr>
        <w:color w:val="4472C4" w:themeColor="accent1"/>
      </w:rPr>
      <w:fldChar w:fldCharType="separate"/>
    </w:r>
    <w:r>
      <w:rPr>
        <w:color w:val="4472C4" w:themeColor="accent1"/>
      </w:rPr>
      <w:t>1</w:t>
    </w:r>
    <w:r>
      <w:rPr>
        <w:color w:val="4472C4" w:themeColor="accent1"/>
      </w:rPr>
      <w:fldChar w:fldCharType="end"/>
    </w:r>
  </w:p>
  <w:p w:rsidR="00643751" w:rsidRDefault="0064375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C55" w:rsidRDefault="00276C55" w:rsidP="00AD0414">
      <w:pPr>
        <w:spacing w:after="0" w:line="240" w:lineRule="auto"/>
      </w:pPr>
      <w:r>
        <w:separator/>
      </w:r>
    </w:p>
  </w:footnote>
  <w:footnote w:type="continuationSeparator" w:id="0">
    <w:p w:rsidR="00276C55" w:rsidRDefault="00276C55" w:rsidP="00AD04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751" w:rsidRPr="008D571E" w:rsidRDefault="00643751" w:rsidP="008D571E">
    <w:pPr>
      <w:pStyle w:val="En-tte"/>
      <w:ind w:hanging="567"/>
      <w:rPr>
        <w:i/>
      </w:rPr>
    </w:pPr>
    <w:r w:rsidRPr="008D571E">
      <w:rPr>
        <w:i/>
      </w:rPr>
      <w:t>Référence TA 18 0000 138/69           Abrogation Carte Communale  +  PLU Commune de Saint-Laurent-la-Conche 42 210</w:t>
    </w:r>
  </w:p>
  <w:p w:rsidR="00643751" w:rsidRDefault="0064375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B0779"/>
    <w:multiLevelType w:val="hybridMultilevel"/>
    <w:tmpl w:val="D96A3466"/>
    <w:lvl w:ilvl="0" w:tplc="8CEA8736">
      <w:start w:val="1"/>
      <w:numFmt w:val="bullet"/>
      <w:lvlText w:val="-"/>
      <w:lvlJc w:val="left"/>
      <w:pPr>
        <w:ind w:left="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EFCD11E">
      <w:start w:val="1"/>
      <w:numFmt w:val="bullet"/>
      <w:lvlText w:val="o"/>
      <w:lvlJc w:val="left"/>
      <w:pPr>
        <w:ind w:left="11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EB29F68">
      <w:start w:val="1"/>
      <w:numFmt w:val="bullet"/>
      <w:lvlText w:val="▪"/>
      <w:lvlJc w:val="left"/>
      <w:pPr>
        <w:ind w:left="18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2B05CF6">
      <w:start w:val="1"/>
      <w:numFmt w:val="bullet"/>
      <w:lvlText w:val="•"/>
      <w:lvlJc w:val="left"/>
      <w:pPr>
        <w:ind w:left="25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4044890">
      <w:start w:val="1"/>
      <w:numFmt w:val="bullet"/>
      <w:lvlText w:val="o"/>
      <w:lvlJc w:val="left"/>
      <w:pPr>
        <w:ind w:left="32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3D043E02">
      <w:start w:val="1"/>
      <w:numFmt w:val="bullet"/>
      <w:lvlText w:val="▪"/>
      <w:lvlJc w:val="left"/>
      <w:pPr>
        <w:ind w:left="40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A66C2F8">
      <w:start w:val="1"/>
      <w:numFmt w:val="bullet"/>
      <w:lvlText w:val="•"/>
      <w:lvlJc w:val="left"/>
      <w:pPr>
        <w:ind w:left="47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14E354C">
      <w:start w:val="1"/>
      <w:numFmt w:val="bullet"/>
      <w:lvlText w:val="o"/>
      <w:lvlJc w:val="left"/>
      <w:pPr>
        <w:ind w:left="54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F864CE16">
      <w:start w:val="1"/>
      <w:numFmt w:val="bullet"/>
      <w:lvlText w:val="▪"/>
      <w:lvlJc w:val="left"/>
      <w:pPr>
        <w:ind w:left="61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A3A009E"/>
    <w:multiLevelType w:val="multilevel"/>
    <w:tmpl w:val="B9662FF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4EF5AFC"/>
    <w:multiLevelType w:val="hybridMultilevel"/>
    <w:tmpl w:val="87205854"/>
    <w:lvl w:ilvl="0" w:tplc="22B01976">
      <w:start w:val="1"/>
      <w:numFmt w:val="bullet"/>
      <w:lvlText w:val="-"/>
      <w:lvlJc w:val="left"/>
      <w:pPr>
        <w:ind w:left="16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4E14C468">
      <w:start w:val="1"/>
      <w:numFmt w:val="bullet"/>
      <w:lvlText w:val="o"/>
      <w:lvlJc w:val="left"/>
      <w:pPr>
        <w:ind w:left="10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57445A6E">
      <w:start w:val="1"/>
      <w:numFmt w:val="bullet"/>
      <w:lvlText w:val="▪"/>
      <w:lvlJc w:val="left"/>
      <w:pPr>
        <w:ind w:left="18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AFBE8C80">
      <w:start w:val="1"/>
      <w:numFmt w:val="bullet"/>
      <w:lvlText w:val="•"/>
      <w:lvlJc w:val="left"/>
      <w:pPr>
        <w:ind w:left="25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6E7CEF92">
      <w:start w:val="1"/>
      <w:numFmt w:val="bullet"/>
      <w:lvlText w:val="o"/>
      <w:lvlJc w:val="left"/>
      <w:pPr>
        <w:ind w:left="32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7DAA4D08">
      <w:start w:val="1"/>
      <w:numFmt w:val="bullet"/>
      <w:lvlText w:val="▪"/>
      <w:lvlJc w:val="left"/>
      <w:pPr>
        <w:ind w:left="39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7C729686">
      <w:start w:val="1"/>
      <w:numFmt w:val="bullet"/>
      <w:lvlText w:val="•"/>
      <w:lvlJc w:val="left"/>
      <w:pPr>
        <w:ind w:left="46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1982E498">
      <w:start w:val="1"/>
      <w:numFmt w:val="bullet"/>
      <w:lvlText w:val="o"/>
      <w:lvlJc w:val="left"/>
      <w:pPr>
        <w:ind w:left="54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4BDCAE42">
      <w:start w:val="1"/>
      <w:numFmt w:val="bullet"/>
      <w:lvlText w:val="▪"/>
      <w:lvlJc w:val="left"/>
      <w:pPr>
        <w:ind w:left="61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19395716"/>
    <w:multiLevelType w:val="hybridMultilevel"/>
    <w:tmpl w:val="3BC67C88"/>
    <w:lvl w:ilvl="0" w:tplc="EF6CA6A8">
      <w:start w:val="1"/>
      <w:numFmt w:val="bullet"/>
      <w:lvlText w:val="-"/>
      <w:lvlJc w:val="left"/>
      <w:pPr>
        <w:ind w:left="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2E887E6C">
      <w:start w:val="1"/>
      <w:numFmt w:val="bullet"/>
      <w:lvlText w:val="o"/>
      <w:lvlJc w:val="left"/>
      <w:pPr>
        <w:ind w:left="547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7CC65D34">
      <w:start w:val="1"/>
      <w:numFmt w:val="bullet"/>
      <w:lvlText w:val="▪"/>
      <w:lvlJc w:val="left"/>
      <w:pPr>
        <w:ind w:left="619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F70068EE">
      <w:start w:val="1"/>
      <w:numFmt w:val="bullet"/>
      <w:lvlText w:val="•"/>
      <w:lvlJc w:val="left"/>
      <w:pPr>
        <w:ind w:left="691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CBB69206">
      <w:start w:val="1"/>
      <w:numFmt w:val="bullet"/>
      <w:lvlText w:val="o"/>
      <w:lvlJc w:val="left"/>
      <w:pPr>
        <w:ind w:left="763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6BE0D770">
      <w:start w:val="1"/>
      <w:numFmt w:val="bullet"/>
      <w:lvlText w:val="▪"/>
      <w:lvlJc w:val="left"/>
      <w:pPr>
        <w:ind w:left="835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94283F66">
      <w:start w:val="1"/>
      <w:numFmt w:val="bullet"/>
      <w:lvlText w:val="•"/>
      <w:lvlJc w:val="left"/>
      <w:pPr>
        <w:ind w:left="907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9C329928">
      <w:start w:val="1"/>
      <w:numFmt w:val="bullet"/>
      <w:lvlText w:val="o"/>
      <w:lvlJc w:val="left"/>
      <w:pPr>
        <w:ind w:left="979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1954FE28">
      <w:start w:val="1"/>
      <w:numFmt w:val="bullet"/>
      <w:lvlText w:val="▪"/>
      <w:lvlJc w:val="left"/>
      <w:pPr>
        <w:ind w:left="1051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4" w15:restartNumberingAfterBreak="0">
    <w:nsid w:val="1F1A69A3"/>
    <w:multiLevelType w:val="hybridMultilevel"/>
    <w:tmpl w:val="E29AD94C"/>
    <w:lvl w:ilvl="0" w:tplc="57329C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4A2A86"/>
    <w:multiLevelType w:val="hybridMultilevel"/>
    <w:tmpl w:val="446C6DEC"/>
    <w:lvl w:ilvl="0" w:tplc="AC48F360">
      <w:start w:val="2"/>
      <w:numFmt w:val="bullet"/>
      <w:lvlText w:val=""/>
      <w:lvlJc w:val="left"/>
      <w:pPr>
        <w:ind w:left="502" w:hanging="360"/>
      </w:pPr>
      <w:rPr>
        <w:rFonts w:ascii="Symbol" w:eastAsiaTheme="minorEastAsia" w:hAnsi="Symbo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32A10C00"/>
    <w:multiLevelType w:val="hybridMultilevel"/>
    <w:tmpl w:val="F1D4D742"/>
    <w:lvl w:ilvl="0" w:tplc="78747C16">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6C66F9E"/>
    <w:multiLevelType w:val="hybridMultilevel"/>
    <w:tmpl w:val="A6129268"/>
    <w:lvl w:ilvl="0" w:tplc="369A0670">
      <w:start w:val="1"/>
      <w:numFmt w:val="bullet"/>
      <w:lvlText w:val="-"/>
      <w:lvlJc w:val="left"/>
      <w:pPr>
        <w:ind w:left="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E9AEA26">
      <w:start w:val="1"/>
      <w:numFmt w:val="bullet"/>
      <w:lvlText w:val="o"/>
      <w:lvlJc w:val="left"/>
      <w:pPr>
        <w:ind w:left="11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670CD40A">
      <w:start w:val="1"/>
      <w:numFmt w:val="bullet"/>
      <w:lvlText w:val="▪"/>
      <w:lvlJc w:val="left"/>
      <w:pPr>
        <w:ind w:left="18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19C7E72">
      <w:start w:val="1"/>
      <w:numFmt w:val="bullet"/>
      <w:lvlText w:val="•"/>
      <w:lvlJc w:val="left"/>
      <w:pPr>
        <w:ind w:left="25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86CA6A0">
      <w:start w:val="1"/>
      <w:numFmt w:val="bullet"/>
      <w:lvlText w:val="o"/>
      <w:lvlJc w:val="left"/>
      <w:pPr>
        <w:ind w:left="32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C1429B6C">
      <w:start w:val="1"/>
      <w:numFmt w:val="bullet"/>
      <w:lvlText w:val="▪"/>
      <w:lvlJc w:val="left"/>
      <w:pPr>
        <w:ind w:left="40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0FAEFF5E">
      <w:start w:val="1"/>
      <w:numFmt w:val="bullet"/>
      <w:lvlText w:val="•"/>
      <w:lvlJc w:val="left"/>
      <w:pPr>
        <w:ind w:left="47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A0CED6C">
      <w:start w:val="1"/>
      <w:numFmt w:val="bullet"/>
      <w:lvlText w:val="o"/>
      <w:lvlJc w:val="left"/>
      <w:pPr>
        <w:ind w:left="545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5EE8882">
      <w:start w:val="1"/>
      <w:numFmt w:val="bullet"/>
      <w:lvlText w:val="▪"/>
      <w:lvlJc w:val="left"/>
      <w:pPr>
        <w:ind w:left="617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76817BE"/>
    <w:multiLevelType w:val="hybridMultilevel"/>
    <w:tmpl w:val="1BBA00C2"/>
    <w:lvl w:ilvl="0" w:tplc="F796F2F2">
      <w:start w:val="1"/>
      <w:numFmt w:val="bullet"/>
      <w:lvlText w:val="9"/>
      <w:lvlJc w:val="left"/>
      <w:pPr>
        <w:ind w:left="1440" w:hanging="360"/>
      </w:pPr>
      <w:rPr>
        <w:rFonts w:ascii="Wingdings 3" w:hAnsi="Wingdings 3"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5E9A7594"/>
    <w:multiLevelType w:val="hybridMultilevel"/>
    <w:tmpl w:val="E0C0AB92"/>
    <w:lvl w:ilvl="0" w:tplc="07326E52">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E42E9D"/>
    <w:multiLevelType w:val="hybridMultilevel"/>
    <w:tmpl w:val="1414954E"/>
    <w:lvl w:ilvl="0" w:tplc="5A62D7F6">
      <w:start w:val="1"/>
      <w:numFmt w:val="bullet"/>
      <w:lvlText w:val="-"/>
      <w:lvlJc w:val="left"/>
      <w:pPr>
        <w:ind w:left="167"/>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86B0A90E">
      <w:start w:val="1"/>
      <w:numFmt w:val="bullet"/>
      <w:lvlText w:val="o"/>
      <w:lvlJc w:val="left"/>
      <w:pPr>
        <w:ind w:left="10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02F82B2A">
      <w:start w:val="1"/>
      <w:numFmt w:val="bullet"/>
      <w:lvlText w:val="▪"/>
      <w:lvlJc w:val="left"/>
      <w:pPr>
        <w:ind w:left="18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4088ECC6">
      <w:start w:val="1"/>
      <w:numFmt w:val="bullet"/>
      <w:lvlText w:val="•"/>
      <w:lvlJc w:val="left"/>
      <w:pPr>
        <w:ind w:left="25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09DED9D8">
      <w:start w:val="1"/>
      <w:numFmt w:val="bullet"/>
      <w:lvlText w:val="o"/>
      <w:lvlJc w:val="left"/>
      <w:pPr>
        <w:ind w:left="324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F3A82B2E">
      <w:start w:val="1"/>
      <w:numFmt w:val="bullet"/>
      <w:lvlText w:val="▪"/>
      <w:lvlJc w:val="left"/>
      <w:pPr>
        <w:ind w:left="396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D60E7F46">
      <w:start w:val="1"/>
      <w:numFmt w:val="bullet"/>
      <w:lvlText w:val="•"/>
      <w:lvlJc w:val="left"/>
      <w:pPr>
        <w:ind w:left="468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0284E16C">
      <w:start w:val="1"/>
      <w:numFmt w:val="bullet"/>
      <w:lvlText w:val="o"/>
      <w:lvlJc w:val="left"/>
      <w:pPr>
        <w:ind w:left="540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AE9C3B04">
      <w:start w:val="1"/>
      <w:numFmt w:val="bullet"/>
      <w:lvlText w:val="▪"/>
      <w:lvlJc w:val="left"/>
      <w:pPr>
        <w:ind w:left="6120"/>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7B536A4B"/>
    <w:multiLevelType w:val="multilevel"/>
    <w:tmpl w:val="3A8A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7"/>
  </w:num>
  <w:num w:numId="4">
    <w:abstractNumId w:val="3"/>
  </w:num>
  <w:num w:numId="5">
    <w:abstractNumId w:val="0"/>
  </w:num>
  <w:num w:numId="6">
    <w:abstractNumId w:val="2"/>
  </w:num>
  <w:num w:numId="7">
    <w:abstractNumId w:val="10"/>
  </w:num>
  <w:num w:numId="8">
    <w:abstractNumId w:val="5"/>
  </w:num>
  <w:num w:numId="9">
    <w:abstractNumId w:val="11"/>
  </w:num>
  <w:num w:numId="10">
    <w:abstractNumId w:val="9"/>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933"/>
    <w:rsid w:val="00276C55"/>
    <w:rsid w:val="00322812"/>
    <w:rsid w:val="00574E9F"/>
    <w:rsid w:val="00643751"/>
    <w:rsid w:val="008D571E"/>
    <w:rsid w:val="00A012EA"/>
    <w:rsid w:val="00AD0414"/>
    <w:rsid w:val="00B03912"/>
    <w:rsid w:val="00B74933"/>
    <w:rsid w:val="00D944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7E20F64-BCE0-4F3D-87D0-E5C056FB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4933"/>
    <w:pPr>
      <w:spacing w:after="200" w:line="276" w:lineRule="auto"/>
      <w:jc w:val="both"/>
    </w:pPr>
    <w:rPr>
      <w:rFonts w:eastAsiaTheme="minorEastAsia"/>
      <w:sz w:val="20"/>
      <w:szCs w:val="20"/>
    </w:rPr>
  </w:style>
  <w:style w:type="paragraph" w:styleId="Titre1">
    <w:name w:val="heading 1"/>
    <w:basedOn w:val="Normal"/>
    <w:next w:val="Normal"/>
    <w:link w:val="Titre1Car"/>
    <w:uiPriority w:val="9"/>
    <w:qFormat/>
    <w:rsid w:val="00B74933"/>
    <w:pPr>
      <w:spacing w:before="300" w:after="40"/>
      <w:jc w:val="left"/>
      <w:outlineLvl w:val="0"/>
    </w:pPr>
    <w:rPr>
      <w:smallCaps/>
      <w:spacing w:val="5"/>
      <w:sz w:val="32"/>
      <w:szCs w:val="32"/>
    </w:rPr>
  </w:style>
  <w:style w:type="paragraph" w:styleId="Titre2">
    <w:name w:val="heading 2"/>
    <w:basedOn w:val="Normal"/>
    <w:next w:val="Normal"/>
    <w:link w:val="Titre2Car"/>
    <w:uiPriority w:val="9"/>
    <w:semiHidden/>
    <w:unhideWhenUsed/>
    <w:qFormat/>
    <w:rsid w:val="00B74933"/>
    <w:pPr>
      <w:spacing w:after="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B74933"/>
    <w:pPr>
      <w:spacing w:after="0"/>
      <w:jc w:val="left"/>
      <w:outlineLvl w:val="2"/>
    </w:pPr>
    <w:rPr>
      <w:smallCaps/>
      <w:spacing w:val="5"/>
      <w:sz w:val="24"/>
      <w:szCs w:val="24"/>
    </w:rPr>
  </w:style>
  <w:style w:type="paragraph" w:styleId="Titre4">
    <w:name w:val="heading 4"/>
    <w:basedOn w:val="Normal"/>
    <w:next w:val="Normal"/>
    <w:link w:val="Titre4Car"/>
    <w:uiPriority w:val="9"/>
    <w:unhideWhenUsed/>
    <w:qFormat/>
    <w:rsid w:val="00B74933"/>
    <w:pPr>
      <w:spacing w:after="0"/>
      <w:jc w:val="left"/>
      <w:outlineLvl w:val="3"/>
    </w:pPr>
    <w:rPr>
      <w:i/>
      <w:iCs/>
      <w:smallCaps/>
      <w:spacing w:val="10"/>
      <w:sz w:val="22"/>
      <w:szCs w:val="22"/>
    </w:rPr>
  </w:style>
  <w:style w:type="paragraph" w:styleId="Titre5">
    <w:name w:val="heading 5"/>
    <w:basedOn w:val="Normal"/>
    <w:next w:val="Normal"/>
    <w:link w:val="Titre5Car"/>
    <w:uiPriority w:val="9"/>
    <w:semiHidden/>
    <w:unhideWhenUsed/>
    <w:qFormat/>
    <w:rsid w:val="00B74933"/>
    <w:pPr>
      <w:spacing w:after="0"/>
      <w:jc w:val="left"/>
      <w:outlineLvl w:val="4"/>
    </w:pPr>
    <w:rPr>
      <w:smallCaps/>
      <w:color w:val="538135" w:themeColor="accent6" w:themeShade="BF"/>
      <w:spacing w:val="10"/>
      <w:sz w:val="22"/>
      <w:szCs w:val="22"/>
    </w:rPr>
  </w:style>
  <w:style w:type="paragraph" w:styleId="Titre6">
    <w:name w:val="heading 6"/>
    <w:basedOn w:val="Normal"/>
    <w:next w:val="Normal"/>
    <w:link w:val="Titre6Car"/>
    <w:uiPriority w:val="9"/>
    <w:semiHidden/>
    <w:unhideWhenUsed/>
    <w:qFormat/>
    <w:rsid w:val="00B74933"/>
    <w:pPr>
      <w:spacing w:after="0"/>
      <w:jc w:val="left"/>
      <w:outlineLvl w:val="5"/>
    </w:pPr>
    <w:rPr>
      <w:smallCaps/>
      <w:color w:val="70AD47" w:themeColor="accent6"/>
      <w:spacing w:val="5"/>
      <w:sz w:val="22"/>
      <w:szCs w:val="22"/>
    </w:rPr>
  </w:style>
  <w:style w:type="paragraph" w:styleId="Titre7">
    <w:name w:val="heading 7"/>
    <w:basedOn w:val="Normal"/>
    <w:next w:val="Normal"/>
    <w:link w:val="Titre7Car"/>
    <w:uiPriority w:val="9"/>
    <w:semiHidden/>
    <w:unhideWhenUsed/>
    <w:qFormat/>
    <w:rsid w:val="00B74933"/>
    <w:pPr>
      <w:spacing w:after="0"/>
      <w:jc w:val="left"/>
      <w:outlineLvl w:val="6"/>
    </w:pPr>
    <w:rPr>
      <w:b/>
      <w:bCs/>
      <w:smallCaps/>
      <w:color w:val="70AD47" w:themeColor="accent6"/>
      <w:spacing w:val="10"/>
    </w:rPr>
  </w:style>
  <w:style w:type="paragraph" w:styleId="Titre8">
    <w:name w:val="heading 8"/>
    <w:basedOn w:val="Normal"/>
    <w:next w:val="Normal"/>
    <w:link w:val="Titre8Car"/>
    <w:uiPriority w:val="9"/>
    <w:semiHidden/>
    <w:unhideWhenUsed/>
    <w:qFormat/>
    <w:rsid w:val="00B74933"/>
    <w:pPr>
      <w:spacing w:after="0"/>
      <w:jc w:val="left"/>
      <w:outlineLvl w:val="7"/>
    </w:pPr>
    <w:rPr>
      <w:b/>
      <w:bCs/>
      <w:i/>
      <w:iCs/>
      <w:smallCaps/>
      <w:color w:val="538135" w:themeColor="accent6" w:themeShade="BF"/>
    </w:rPr>
  </w:style>
  <w:style w:type="paragraph" w:styleId="Titre9">
    <w:name w:val="heading 9"/>
    <w:basedOn w:val="Normal"/>
    <w:next w:val="Normal"/>
    <w:link w:val="Titre9Car"/>
    <w:uiPriority w:val="9"/>
    <w:semiHidden/>
    <w:unhideWhenUsed/>
    <w:qFormat/>
    <w:rsid w:val="00B74933"/>
    <w:pPr>
      <w:spacing w:after="0"/>
      <w:jc w:val="left"/>
      <w:outlineLvl w:val="8"/>
    </w:pPr>
    <w:rPr>
      <w:b/>
      <w:bCs/>
      <w:i/>
      <w:iCs/>
      <w:smallCaps/>
      <w:color w:val="385623"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74933"/>
    <w:rPr>
      <w:rFonts w:eastAsiaTheme="minorEastAsia"/>
      <w:smallCaps/>
      <w:spacing w:val="5"/>
      <w:sz w:val="32"/>
      <w:szCs w:val="32"/>
    </w:rPr>
  </w:style>
  <w:style w:type="character" w:customStyle="1" w:styleId="Titre2Car">
    <w:name w:val="Titre 2 Car"/>
    <w:basedOn w:val="Policepardfaut"/>
    <w:link w:val="Titre2"/>
    <w:uiPriority w:val="9"/>
    <w:semiHidden/>
    <w:rsid w:val="00B74933"/>
    <w:rPr>
      <w:rFonts w:eastAsiaTheme="minorEastAsia"/>
      <w:smallCaps/>
      <w:spacing w:val="5"/>
      <w:sz w:val="28"/>
      <w:szCs w:val="28"/>
    </w:rPr>
  </w:style>
  <w:style w:type="character" w:customStyle="1" w:styleId="Titre3Car">
    <w:name w:val="Titre 3 Car"/>
    <w:basedOn w:val="Policepardfaut"/>
    <w:link w:val="Titre3"/>
    <w:uiPriority w:val="9"/>
    <w:semiHidden/>
    <w:rsid w:val="00B74933"/>
    <w:rPr>
      <w:rFonts w:eastAsiaTheme="minorEastAsia"/>
      <w:smallCaps/>
      <w:spacing w:val="5"/>
      <w:sz w:val="24"/>
      <w:szCs w:val="24"/>
    </w:rPr>
  </w:style>
  <w:style w:type="character" w:customStyle="1" w:styleId="Titre4Car">
    <w:name w:val="Titre 4 Car"/>
    <w:basedOn w:val="Policepardfaut"/>
    <w:link w:val="Titre4"/>
    <w:uiPriority w:val="9"/>
    <w:rsid w:val="00B74933"/>
    <w:rPr>
      <w:rFonts w:eastAsiaTheme="minorEastAsia"/>
      <w:i/>
      <w:iCs/>
      <w:smallCaps/>
      <w:spacing w:val="10"/>
    </w:rPr>
  </w:style>
  <w:style w:type="character" w:customStyle="1" w:styleId="Titre5Car">
    <w:name w:val="Titre 5 Car"/>
    <w:basedOn w:val="Policepardfaut"/>
    <w:link w:val="Titre5"/>
    <w:uiPriority w:val="9"/>
    <w:semiHidden/>
    <w:rsid w:val="00B74933"/>
    <w:rPr>
      <w:rFonts w:eastAsiaTheme="minorEastAsia"/>
      <w:smallCaps/>
      <w:color w:val="538135" w:themeColor="accent6" w:themeShade="BF"/>
      <w:spacing w:val="10"/>
    </w:rPr>
  </w:style>
  <w:style w:type="character" w:customStyle="1" w:styleId="Titre6Car">
    <w:name w:val="Titre 6 Car"/>
    <w:basedOn w:val="Policepardfaut"/>
    <w:link w:val="Titre6"/>
    <w:uiPriority w:val="9"/>
    <w:semiHidden/>
    <w:rsid w:val="00B74933"/>
    <w:rPr>
      <w:rFonts w:eastAsiaTheme="minorEastAsia"/>
      <w:smallCaps/>
      <w:color w:val="70AD47" w:themeColor="accent6"/>
      <w:spacing w:val="5"/>
    </w:rPr>
  </w:style>
  <w:style w:type="character" w:customStyle="1" w:styleId="Titre7Car">
    <w:name w:val="Titre 7 Car"/>
    <w:basedOn w:val="Policepardfaut"/>
    <w:link w:val="Titre7"/>
    <w:uiPriority w:val="9"/>
    <w:semiHidden/>
    <w:rsid w:val="00B74933"/>
    <w:rPr>
      <w:rFonts w:eastAsiaTheme="minorEastAsia"/>
      <w:b/>
      <w:bCs/>
      <w:smallCaps/>
      <w:color w:val="70AD47" w:themeColor="accent6"/>
      <w:spacing w:val="10"/>
      <w:sz w:val="20"/>
      <w:szCs w:val="20"/>
    </w:rPr>
  </w:style>
  <w:style w:type="character" w:customStyle="1" w:styleId="Titre8Car">
    <w:name w:val="Titre 8 Car"/>
    <w:basedOn w:val="Policepardfaut"/>
    <w:link w:val="Titre8"/>
    <w:uiPriority w:val="9"/>
    <w:semiHidden/>
    <w:rsid w:val="00B74933"/>
    <w:rPr>
      <w:rFonts w:eastAsiaTheme="minorEastAsia"/>
      <w:b/>
      <w:bCs/>
      <w:i/>
      <w:iCs/>
      <w:smallCaps/>
      <w:color w:val="538135" w:themeColor="accent6" w:themeShade="BF"/>
      <w:sz w:val="20"/>
      <w:szCs w:val="20"/>
    </w:rPr>
  </w:style>
  <w:style w:type="character" w:customStyle="1" w:styleId="Titre9Car">
    <w:name w:val="Titre 9 Car"/>
    <w:basedOn w:val="Policepardfaut"/>
    <w:link w:val="Titre9"/>
    <w:uiPriority w:val="9"/>
    <w:semiHidden/>
    <w:rsid w:val="00B74933"/>
    <w:rPr>
      <w:rFonts w:eastAsiaTheme="minorEastAsia"/>
      <w:b/>
      <w:bCs/>
      <w:i/>
      <w:iCs/>
      <w:smallCaps/>
      <w:color w:val="385623" w:themeColor="accent6" w:themeShade="80"/>
      <w:sz w:val="20"/>
      <w:szCs w:val="20"/>
    </w:rPr>
  </w:style>
  <w:style w:type="paragraph" w:styleId="En-tte">
    <w:name w:val="header"/>
    <w:basedOn w:val="Normal"/>
    <w:link w:val="En-tteCar"/>
    <w:uiPriority w:val="99"/>
    <w:unhideWhenUsed/>
    <w:rsid w:val="00B74933"/>
    <w:pPr>
      <w:tabs>
        <w:tab w:val="center" w:pos="4536"/>
        <w:tab w:val="right" w:pos="9072"/>
      </w:tabs>
      <w:spacing w:after="0" w:line="240" w:lineRule="auto"/>
    </w:pPr>
  </w:style>
  <w:style w:type="character" w:customStyle="1" w:styleId="En-tteCar">
    <w:name w:val="En-tête Car"/>
    <w:basedOn w:val="Policepardfaut"/>
    <w:link w:val="En-tte"/>
    <w:uiPriority w:val="99"/>
    <w:rsid w:val="00B74933"/>
    <w:rPr>
      <w:rFonts w:eastAsiaTheme="minorEastAsia"/>
      <w:sz w:val="20"/>
      <w:szCs w:val="20"/>
    </w:rPr>
  </w:style>
  <w:style w:type="paragraph" w:styleId="Pieddepage">
    <w:name w:val="footer"/>
    <w:basedOn w:val="Normal"/>
    <w:link w:val="PieddepageCar"/>
    <w:uiPriority w:val="99"/>
    <w:unhideWhenUsed/>
    <w:rsid w:val="00B749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4933"/>
    <w:rPr>
      <w:rFonts w:eastAsiaTheme="minorEastAsia"/>
      <w:sz w:val="20"/>
      <w:szCs w:val="20"/>
    </w:rPr>
  </w:style>
  <w:style w:type="paragraph" w:styleId="NormalWeb">
    <w:name w:val="Normal (Web)"/>
    <w:basedOn w:val="Normal"/>
    <w:uiPriority w:val="99"/>
    <w:unhideWhenUsed/>
    <w:rsid w:val="00B7493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74933"/>
    <w:rPr>
      <w:color w:val="0563C1" w:themeColor="hyperlink"/>
      <w:u w:val="single"/>
    </w:rPr>
  </w:style>
  <w:style w:type="character" w:customStyle="1" w:styleId="Mentionnonrsolue1">
    <w:name w:val="Mention non résolue1"/>
    <w:basedOn w:val="Policepardfaut"/>
    <w:uiPriority w:val="99"/>
    <w:semiHidden/>
    <w:unhideWhenUsed/>
    <w:rsid w:val="00B74933"/>
    <w:rPr>
      <w:color w:val="605E5C"/>
      <w:shd w:val="clear" w:color="auto" w:fill="E1DFDD"/>
    </w:rPr>
  </w:style>
  <w:style w:type="character" w:styleId="Textedelespacerserv">
    <w:name w:val="Placeholder Text"/>
    <w:basedOn w:val="Policepardfaut"/>
    <w:uiPriority w:val="99"/>
    <w:semiHidden/>
    <w:rsid w:val="00B74933"/>
    <w:rPr>
      <w:color w:val="808080"/>
    </w:rPr>
  </w:style>
  <w:style w:type="paragraph" w:styleId="Paragraphedeliste">
    <w:name w:val="List Paragraph"/>
    <w:basedOn w:val="Normal"/>
    <w:uiPriority w:val="34"/>
    <w:qFormat/>
    <w:rsid w:val="00B74933"/>
    <w:pPr>
      <w:ind w:left="720"/>
      <w:contextualSpacing/>
    </w:pPr>
  </w:style>
  <w:style w:type="character" w:styleId="lev">
    <w:name w:val="Strong"/>
    <w:uiPriority w:val="22"/>
    <w:qFormat/>
    <w:rsid w:val="00B74933"/>
    <w:rPr>
      <w:b/>
      <w:bCs/>
      <w:color w:val="70AD47" w:themeColor="accent6"/>
    </w:rPr>
  </w:style>
  <w:style w:type="paragraph" w:styleId="Lgende">
    <w:name w:val="caption"/>
    <w:basedOn w:val="Normal"/>
    <w:next w:val="Normal"/>
    <w:uiPriority w:val="35"/>
    <w:semiHidden/>
    <w:unhideWhenUsed/>
    <w:qFormat/>
    <w:rsid w:val="00B74933"/>
    <w:rPr>
      <w:b/>
      <w:bCs/>
      <w:caps/>
      <w:sz w:val="16"/>
      <w:szCs w:val="16"/>
    </w:rPr>
  </w:style>
  <w:style w:type="paragraph" w:styleId="Titre">
    <w:name w:val="Title"/>
    <w:basedOn w:val="Normal"/>
    <w:next w:val="Normal"/>
    <w:link w:val="TitreCar"/>
    <w:uiPriority w:val="10"/>
    <w:qFormat/>
    <w:rsid w:val="00B74933"/>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reCar">
    <w:name w:val="Titre Car"/>
    <w:basedOn w:val="Policepardfaut"/>
    <w:link w:val="Titre"/>
    <w:uiPriority w:val="10"/>
    <w:rsid w:val="00B74933"/>
    <w:rPr>
      <w:rFonts w:eastAsiaTheme="minorEastAsia"/>
      <w:smallCaps/>
      <w:color w:val="262626" w:themeColor="text1" w:themeTint="D9"/>
      <w:sz w:val="52"/>
      <w:szCs w:val="52"/>
    </w:rPr>
  </w:style>
  <w:style w:type="paragraph" w:styleId="Sous-titre">
    <w:name w:val="Subtitle"/>
    <w:basedOn w:val="Normal"/>
    <w:next w:val="Normal"/>
    <w:link w:val="Sous-titreCar"/>
    <w:uiPriority w:val="11"/>
    <w:qFormat/>
    <w:rsid w:val="00B74933"/>
    <w:pPr>
      <w:spacing w:after="720" w:line="240" w:lineRule="auto"/>
      <w:jc w:val="right"/>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B74933"/>
    <w:rPr>
      <w:rFonts w:asciiTheme="majorHAnsi" w:eastAsiaTheme="majorEastAsia" w:hAnsiTheme="majorHAnsi" w:cstheme="majorBidi"/>
      <w:sz w:val="20"/>
      <w:szCs w:val="20"/>
    </w:rPr>
  </w:style>
  <w:style w:type="character" w:styleId="Accentuation">
    <w:name w:val="Emphasis"/>
    <w:uiPriority w:val="20"/>
    <w:qFormat/>
    <w:rsid w:val="00B74933"/>
    <w:rPr>
      <w:b/>
      <w:bCs/>
      <w:i/>
      <w:iCs/>
      <w:spacing w:val="10"/>
    </w:rPr>
  </w:style>
  <w:style w:type="paragraph" w:styleId="Sansinterligne">
    <w:name w:val="No Spacing"/>
    <w:uiPriority w:val="1"/>
    <w:qFormat/>
    <w:rsid w:val="00B74933"/>
    <w:pPr>
      <w:spacing w:after="0" w:line="240" w:lineRule="auto"/>
      <w:jc w:val="both"/>
    </w:pPr>
    <w:rPr>
      <w:rFonts w:eastAsiaTheme="minorEastAsia"/>
      <w:sz w:val="20"/>
      <w:szCs w:val="20"/>
    </w:rPr>
  </w:style>
  <w:style w:type="paragraph" w:styleId="Citation">
    <w:name w:val="Quote"/>
    <w:basedOn w:val="Normal"/>
    <w:next w:val="Normal"/>
    <w:link w:val="CitationCar"/>
    <w:uiPriority w:val="29"/>
    <w:qFormat/>
    <w:rsid w:val="00B74933"/>
    <w:rPr>
      <w:i/>
      <w:iCs/>
    </w:rPr>
  </w:style>
  <w:style w:type="character" w:customStyle="1" w:styleId="CitationCar">
    <w:name w:val="Citation Car"/>
    <w:basedOn w:val="Policepardfaut"/>
    <w:link w:val="Citation"/>
    <w:uiPriority w:val="29"/>
    <w:rsid w:val="00B74933"/>
    <w:rPr>
      <w:rFonts w:eastAsiaTheme="minorEastAsia"/>
      <w:i/>
      <w:iCs/>
      <w:sz w:val="20"/>
      <w:szCs w:val="20"/>
    </w:rPr>
  </w:style>
  <w:style w:type="paragraph" w:styleId="Citationintense">
    <w:name w:val="Intense Quote"/>
    <w:basedOn w:val="Normal"/>
    <w:next w:val="Normal"/>
    <w:link w:val="CitationintenseCar"/>
    <w:uiPriority w:val="30"/>
    <w:qFormat/>
    <w:rsid w:val="00B74933"/>
    <w:pPr>
      <w:pBdr>
        <w:top w:val="single" w:sz="8" w:space="1" w:color="70AD47" w:themeColor="accent6"/>
      </w:pBdr>
      <w:spacing w:before="140" w:after="140"/>
      <w:ind w:left="1440" w:right="1440"/>
    </w:pPr>
    <w:rPr>
      <w:b/>
      <w:bCs/>
      <w:i/>
      <w:iCs/>
    </w:rPr>
  </w:style>
  <w:style w:type="character" w:customStyle="1" w:styleId="CitationintenseCar">
    <w:name w:val="Citation intense Car"/>
    <w:basedOn w:val="Policepardfaut"/>
    <w:link w:val="Citationintense"/>
    <w:uiPriority w:val="30"/>
    <w:rsid w:val="00B74933"/>
    <w:rPr>
      <w:rFonts w:eastAsiaTheme="minorEastAsia"/>
      <w:b/>
      <w:bCs/>
      <w:i/>
      <w:iCs/>
      <w:sz w:val="20"/>
      <w:szCs w:val="20"/>
    </w:rPr>
  </w:style>
  <w:style w:type="character" w:styleId="Accentuationlgre">
    <w:name w:val="Subtle Emphasis"/>
    <w:uiPriority w:val="19"/>
    <w:qFormat/>
    <w:rsid w:val="00B74933"/>
    <w:rPr>
      <w:i/>
      <w:iCs/>
    </w:rPr>
  </w:style>
  <w:style w:type="character" w:styleId="Accentuationintense">
    <w:name w:val="Intense Emphasis"/>
    <w:uiPriority w:val="21"/>
    <w:qFormat/>
    <w:rsid w:val="00B74933"/>
    <w:rPr>
      <w:b/>
      <w:bCs/>
      <w:i/>
      <w:iCs/>
      <w:color w:val="70AD47" w:themeColor="accent6"/>
      <w:spacing w:val="10"/>
    </w:rPr>
  </w:style>
  <w:style w:type="character" w:styleId="Rfrencelgre">
    <w:name w:val="Subtle Reference"/>
    <w:uiPriority w:val="31"/>
    <w:qFormat/>
    <w:rsid w:val="00B74933"/>
    <w:rPr>
      <w:b/>
      <w:bCs/>
    </w:rPr>
  </w:style>
  <w:style w:type="character" w:styleId="Rfrenceintense">
    <w:name w:val="Intense Reference"/>
    <w:uiPriority w:val="32"/>
    <w:qFormat/>
    <w:rsid w:val="00B74933"/>
    <w:rPr>
      <w:b/>
      <w:bCs/>
      <w:smallCaps/>
      <w:spacing w:val="5"/>
      <w:sz w:val="22"/>
      <w:szCs w:val="22"/>
      <w:u w:val="single"/>
    </w:rPr>
  </w:style>
  <w:style w:type="character" w:styleId="Titredulivre">
    <w:name w:val="Book Title"/>
    <w:uiPriority w:val="33"/>
    <w:qFormat/>
    <w:rsid w:val="00B74933"/>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B74933"/>
    <w:pPr>
      <w:outlineLvl w:val="9"/>
    </w:pPr>
  </w:style>
  <w:style w:type="paragraph" w:customStyle="1" w:styleId="Standard">
    <w:name w:val="Standard"/>
    <w:rsid w:val="00B74933"/>
    <w:pPr>
      <w:suppressAutoHyphens/>
      <w:autoSpaceDN w:val="0"/>
      <w:textAlignment w:val="baseline"/>
    </w:pPr>
    <w:rPr>
      <w:rFonts w:ascii="Calibri" w:eastAsia="SimSun" w:hAnsi="Calibri" w:cs="F"/>
      <w:kern w:val="3"/>
    </w:rPr>
  </w:style>
  <w:style w:type="table" w:customStyle="1" w:styleId="TableGrid">
    <w:name w:val="TableGrid"/>
    <w:rsid w:val="00B74933"/>
    <w:pPr>
      <w:spacing w:after="0" w:line="240" w:lineRule="auto"/>
    </w:pPr>
    <w:rPr>
      <w:rFonts w:eastAsiaTheme="minorEastAsia"/>
      <w:lang w:eastAsia="fr-FR"/>
    </w:rPr>
    <w:tblPr>
      <w:tblCellMar>
        <w:top w:w="0" w:type="dxa"/>
        <w:left w:w="0" w:type="dxa"/>
        <w:bottom w:w="0" w:type="dxa"/>
        <w:right w:w="0" w:type="dxa"/>
      </w:tblCellMar>
    </w:tblPr>
  </w:style>
  <w:style w:type="paragraph" w:customStyle="1" w:styleId="resizable">
    <w:name w:val="resizable"/>
    <w:basedOn w:val="Normal"/>
    <w:rsid w:val="00B74933"/>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TextedebullesCar">
    <w:name w:val="Texte de bulles Car"/>
    <w:basedOn w:val="Policepardfaut"/>
    <w:link w:val="Textedebulles"/>
    <w:uiPriority w:val="99"/>
    <w:semiHidden/>
    <w:rsid w:val="00B74933"/>
    <w:rPr>
      <w:rFonts w:ascii="Segoe UI" w:hAnsi="Segoe UI" w:cs="Segoe UI"/>
      <w:sz w:val="18"/>
      <w:szCs w:val="18"/>
    </w:rPr>
  </w:style>
  <w:style w:type="paragraph" w:styleId="Textedebulles">
    <w:name w:val="Balloon Text"/>
    <w:basedOn w:val="Normal"/>
    <w:link w:val="TextedebullesCar"/>
    <w:uiPriority w:val="99"/>
    <w:semiHidden/>
    <w:unhideWhenUsed/>
    <w:rsid w:val="00B74933"/>
    <w:pPr>
      <w:spacing w:after="0" w:line="240" w:lineRule="auto"/>
      <w:jc w:val="left"/>
    </w:pPr>
    <w:rPr>
      <w:rFonts w:ascii="Segoe UI" w:eastAsiaTheme="minorHAnsi" w:hAnsi="Segoe UI" w:cs="Segoe UI"/>
      <w:sz w:val="18"/>
      <w:szCs w:val="18"/>
    </w:rPr>
  </w:style>
  <w:style w:type="character" w:customStyle="1" w:styleId="TextedebullesCar1">
    <w:name w:val="Texte de bulles Car1"/>
    <w:basedOn w:val="Policepardfaut"/>
    <w:uiPriority w:val="99"/>
    <w:semiHidden/>
    <w:rsid w:val="00B7493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intlaurentlaconche.com" TargetMode="External"/><Relationship Id="rId3" Type="http://schemas.openxmlformats.org/officeDocument/2006/relationships/settings" Target="settings.xml"/><Relationship Id="rId7" Type="http://schemas.openxmlformats.org/officeDocument/2006/relationships/hyperlink" Target="http://www.saintlaurentlaconch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20620</Words>
  <Characters>113410</Characters>
  <Application>Microsoft Office Word</Application>
  <DocSecurity>0</DocSecurity>
  <Lines>945</Lines>
  <Paragraphs>267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MARINOT SYLVIE</dc:creator>
  <cp:keywords/>
  <dc:description/>
  <cp:lastModifiedBy>MARINOT SYLVIE</cp:lastModifiedBy>
  <cp:revision>2</cp:revision>
  <dcterms:created xsi:type="dcterms:W3CDTF">2018-12-08T20:42:00Z</dcterms:created>
  <dcterms:modified xsi:type="dcterms:W3CDTF">2018-12-08T20:42:00Z</dcterms:modified>
</cp:coreProperties>
</file>