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SYNDICAT R.P.I. MARCLOPT - ST LAURENT LA CONCHE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Mairie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>Le Bourg</w:t>
      </w:r>
    </w:p>
    <w:p>
      <w:pPr>
        <w:pStyle w:val="Normal"/>
        <w:pBdr>
          <w:bottom w:val="double" w:sz="6" w:space="0" w:color="000000"/>
        </w:pBdr>
        <w:jc w:val="right"/>
        <w:rPr>
          <w:sz w:val="16"/>
          <w:szCs w:val="16"/>
        </w:rPr>
      </w:pPr>
      <w:r>
        <w:rPr>
          <w:sz w:val="16"/>
          <w:szCs w:val="16"/>
        </w:rPr>
        <w:t>42210 SAINT-LAURENT LA CONCHE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Téléphone/Fax  04 77 28 94 79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INSCRIPTION CANTINE ET GARDERIE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Rentrée scolaire 2020-2021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compter du 31 août 2020, les horaires de l’école sont les suivants :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tbl>
      <w:tblPr>
        <w:tblStyle w:val="Grilledutableau"/>
        <w:tblW w:w="69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2126"/>
        <w:gridCol w:w="2410"/>
      </w:tblGrid>
      <w:tr>
        <w:trPr/>
        <w:tc>
          <w:tcPr>
            <w:tcW w:w="240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Lundi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8h30-12h00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14h00-16h30</w:t>
            </w:r>
          </w:p>
        </w:tc>
      </w:tr>
      <w:tr>
        <w:trPr/>
        <w:tc>
          <w:tcPr>
            <w:tcW w:w="240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Mardi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8h30-12h00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14h00-16h30</w:t>
            </w:r>
          </w:p>
        </w:tc>
      </w:tr>
      <w:tr>
        <w:trPr/>
        <w:tc>
          <w:tcPr>
            <w:tcW w:w="240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Jeudi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8h30-12h00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14h00-16h30</w:t>
            </w:r>
          </w:p>
        </w:tc>
      </w:tr>
      <w:tr>
        <w:trPr/>
        <w:tc>
          <w:tcPr>
            <w:tcW w:w="240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Vendredi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8h30-12h00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lang w:eastAsia="en-US"/>
              </w:rPr>
              <w:t>14h00-16h30</w:t>
            </w:r>
          </w:p>
        </w:tc>
      </w:tr>
    </w:tbl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inscriptions pour la cantine et la garderie du matin et du soir se font à partir d’un site internet. 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Pour les nouveaux parents, un identifiant et un code d’accès vous seront envoyés</w:t>
      </w:r>
      <w:r>
        <w:rPr>
          <w:rFonts w:ascii="Bookman Old Style" w:hAnsi="Bookman Old Style"/>
        </w:rPr>
        <w:t xml:space="preserve">. Si au </w:t>
      </w:r>
      <w:r>
        <w:rPr>
          <w:rFonts w:ascii="Bookman Old Style" w:hAnsi="Bookman Old Style"/>
          <w:u w:val="single"/>
        </w:rPr>
        <w:t>31 août 2020,</w:t>
      </w:r>
      <w:r>
        <w:rPr>
          <w:rFonts w:ascii="Bookman Old Style" w:hAnsi="Bookman Old Style"/>
        </w:rPr>
        <w:t xml:space="preserve">  vous ne les avez pas reçus, merci de contacter la mairie de Saint-Laurent La Conche au 04.77.28.94.79.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Attention, aucune inscription par appel téléphonique, mail auprès de la mairie ni auprès du personnel municipal ne sera prise en compte</w:t>
      </w:r>
      <w:r>
        <w:rPr>
          <w:rFonts w:ascii="Bookman Old Style" w:hAnsi="Bookman Old Style"/>
        </w:rPr>
        <w:t xml:space="preserve">. Vous pourrez inscrire et désinscrire votre enfant sur le portail: </w:t>
      </w:r>
    </w:p>
    <w:p>
      <w:pPr>
        <w:pStyle w:val="Normal"/>
        <w:numPr>
          <w:ilvl w:val="0"/>
          <w:numId w:val="2"/>
        </w:numPr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</w:rPr>
        <w:t xml:space="preserve">jusqu’à 10h pour la cantine </w:t>
      </w:r>
      <w:r>
        <w:rPr>
          <w:rFonts w:ascii="Bookman Old Style" w:hAnsi="Bookman Old Style"/>
          <w:color w:val="FF0000"/>
        </w:rPr>
        <w:t xml:space="preserve">la veille du jour où vous souhaitez inscrire votre enfant. </w:t>
      </w:r>
      <w:r>
        <w:rPr>
          <w:rFonts w:ascii="Bookman Old Style" w:hAnsi="Bookman Old Style"/>
          <w:b/>
          <w:bCs/>
        </w:rPr>
        <w:t xml:space="preserve">Exemple pour que votre enfant mange le jeudi 03 septembre à la cantine, il faut l’inscrire avant mercredi 02 septembre 10h.  </w:t>
      </w:r>
    </w:p>
    <w:p>
      <w:pPr>
        <w:pStyle w:val="Normal"/>
        <w:ind w:left="720" w:hanging="0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Pour que votre enfant mange le lundi 31 août à la cantine, il faut l’inscrire avant vendredi 28 août 10h</w:t>
      </w:r>
    </w:p>
    <w:p>
      <w:pPr>
        <w:pStyle w:val="Normal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jusqu’à 7 h pour la garderie le jour même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Passés ces délais, le règlement s’appliquera et aucune modification ne pourra être effectuée.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Pour toutes les absences (maladie même avec un certificat médical ou raison familiale) les repas pré-réservés ne sont pas remboursés.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INFORMATION GARDERIE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Le Matin :</w:t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Garderie payante</w:t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Les horaires sont les suivants :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Lundi 7 h 30 - 8 h 20 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Mardi 7 h 30 - 8 h 20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Jeudi 7 h 30 - 8 h 20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Vendredi 7 h 30 - 8 h 20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Elle a lieu uniquement à </w:t>
      </w:r>
      <w:r>
        <w:rPr>
          <w:rFonts w:ascii="Bookman Old Style" w:hAnsi="Bookman Old Style"/>
          <w:b/>
          <w:bCs/>
          <w:caps/>
          <w:u w:val="single"/>
        </w:rPr>
        <w:t>Saint-Laurent la Conche</w:t>
      </w:r>
      <w:r>
        <w:rPr>
          <w:rFonts w:ascii="Bookman Old Style" w:hAnsi="Bookman Old Style"/>
        </w:rPr>
        <w:t xml:space="preserve"> pour TOUS LES ELEVES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Le Soir :</w:t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Garderie payante</w:t>
      </w:r>
    </w:p>
    <w:p>
      <w:pPr>
        <w:pStyle w:val="Normal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Les horaires sont les suivants :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Lundi 16 h 30 - 18 h 30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Mardi 16 h 30 - 18 h 30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Jeudi 16 h 30 - 18 h 30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Vendredi 16 h 30 - 18 h 30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Elle a lieu à </w:t>
      </w:r>
      <w:r>
        <w:rPr>
          <w:rFonts w:ascii="Bookman Old Style" w:hAnsi="Bookman Old Style"/>
          <w:b/>
          <w:bCs/>
          <w:u w:val="single"/>
        </w:rPr>
        <w:t>MARCLOPT</w:t>
      </w:r>
      <w:r>
        <w:rPr>
          <w:rFonts w:ascii="Bookman Old Style" w:hAnsi="Bookman Old Style"/>
        </w:rPr>
        <w:t xml:space="preserve"> pour TOUS LES ELEVES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Tarifs :</w:t>
      </w:r>
    </w:p>
    <w:p>
      <w:pPr>
        <w:pStyle w:val="Normal"/>
        <w:jc w:val="both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garderie du matin est payante.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Elle se compose d’ 1 tranche d’1 heure au tarif de 1,50 €                                     l’heure. </w:t>
      </w:r>
    </w:p>
    <w:p>
      <w:pPr>
        <w:pStyle w:val="Normal"/>
        <w:jc w:val="both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garderie du soir est payante.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Elle se décompose en 2 tranches d’1 heure au tarif de 1,50 €                                     l’heure. </w:t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 xml:space="preserve">Pour le bien être de chacun, il est IMPERATIF de respecter les horaires de garderie. </w:t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A partir de 18h30, à chaque quart d’heure entamé, une heure sera facturée.</w:t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INFORMATION CANTINE</w:t>
      </w:r>
    </w:p>
    <w:p>
      <w:pPr>
        <w:pStyle w:val="Normal"/>
        <w:jc w:val="both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Standard"/>
        <w:spacing w:lineRule="auto" w:line="240" w:before="0" w:after="0"/>
        <w:jc w:val="both"/>
        <w:rPr>
          <w:rFonts w:ascii="Bookman Old Style" w:hAnsi="Bookman Old Style" w:eastAsia="Times New Roman" w:cs="Times New Roman"/>
          <w:kern w:val="0"/>
          <w:sz w:val="24"/>
          <w:szCs w:val="24"/>
          <w:lang w:eastAsia="fr-FR"/>
        </w:rPr>
      </w:pPr>
      <w:r>
        <w:rPr>
          <w:rFonts w:eastAsia="Times New Roman" w:cs="Times New Roman" w:ascii="Bookman Old Style" w:hAnsi="Bookman Old Style"/>
          <w:kern w:val="0"/>
          <w:sz w:val="24"/>
          <w:szCs w:val="24"/>
          <w:lang w:eastAsia="fr-FR"/>
        </w:rPr>
        <w:t>Pendant toute la rentrée scolaire 2020-2021, la cantine se fera à St-Laurent-La-Conche.</w:t>
      </w:r>
    </w:p>
    <w:p>
      <w:pPr>
        <w:pStyle w:val="Standard"/>
        <w:spacing w:lineRule="auto" w:line="240" w:before="0" w:after="0"/>
        <w:jc w:val="both"/>
        <w:rPr>
          <w:rFonts w:ascii="Bookman Old Style" w:hAnsi="Bookman Old Style" w:eastAsia="Times New Roman" w:cs="Times New Roman"/>
          <w:kern w:val="0"/>
          <w:sz w:val="24"/>
          <w:szCs w:val="24"/>
          <w:lang w:eastAsia="fr-FR"/>
        </w:rPr>
      </w:pPr>
      <w:r>
        <w:rPr>
          <w:rFonts w:eastAsia="Times New Roman" w:cs="Times New Roman" w:ascii="Bookman Old Style" w:hAnsi="Bookman Old Style"/>
          <w:kern w:val="0"/>
          <w:sz w:val="24"/>
          <w:szCs w:val="24"/>
          <w:lang w:eastAsia="fr-FR"/>
        </w:rPr>
        <w:t>Le prix du repas est fixé en comité syndical par délibération, à ce jour il est de 3.80€. A la fin du mois, le nombre de repas pris sera facturé et prélevé OBLIGATOIREMENT sur votre compte bancaire.</w:t>
      </w:r>
    </w:p>
    <w:p>
      <w:pPr>
        <w:pStyle w:val="Standard"/>
        <w:jc w:val="both"/>
        <w:rPr>
          <w:rFonts w:ascii="Bookman Old Style" w:hAnsi="Bookman Old Style" w:eastAsia="Times New Roman" w:cs="Times New Roman"/>
          <w:kern w:val="0"/>
          <w:sz w:val="24"/>
          <w:szCs w:val="24"/>
          <w:lang w:eastAsia="fr-FR"/>
        </w:rPr>
      </w:pPr>
      <w:r>
        <w:rPr>
          <w:rFonts w:eastAsia="Times New Roman" w:cs="Times New Roman" w:ascii="Bookman Old Style" w:hAnsi="Bookman Old Style"/>
          <w:kern w:val="0"/>
          <w:sz w:val="24"/>
          <w:szCs w:val="24"/>
          <w:lang w:eastAsia="fr-FR"/>
        </w:rPr>
        <w:t>En cas d’absence pour :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Maladie : Le repas sera facturé sauf motif exceptionnel.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/>
      </w:pPr>
      <w:r>
        <w:rPr>
          <w:rFonts w:ascii="Bookman Old Style" w:hAnsi="Bookman Old Style"/>
        </w:rPr>
        <w:t>Autres motifs : vous devrez contacter la mairie de Saint-Laurent-La-Conche par mail (</w:t>
      </w:r>
      <w:hyperlink r:id="rId2">
        <w:r>
          <w:rPr>
            <w:rStyle w:val="ListLabel17"/>
            <w:rFonts w:ascii="Bookman Old Style" w:hAnsi="Bookman Old Style"/>
          </w:rPr>
          <w:t>commune-de-st-laurent-la-conche@orange.fr</w:t>
        </w:r>
      </w:hyperlink>
      <w:r>
        <w:rPr>
          <w:rFonts w:ascii="Bookman Old Style" w:hAnsi="Bookman Old Style"/>
        </w:rPr>
        <w:t>) 24 h à l’avance.</w:t>
      </w:r>
    </w:p>
    <w:p>
      <w:pPr>
        <w:pStyle w:val="Normal"/>
        <w:jc w:val="both"/>
        <w:rPr>
          <w:rFonts w:ascii="Bookman Old Style" w:hAnsi="Bookman Old Style"/>
          <w:color w:val="FF0000"/>
          <w:u w:val="single"/>
        </w:rPr>
      </w:pPr>
      <w:r>
        <w:rPr>
          <w:rFonts w:ascii="Bookman Old Style" w:hAnsi="Bookman Old Style"/>
          <w:color w:val="FF0000"/>
          <w:u w:val="single"/>
        </w:rPr>
      </w:r>
    </w:p>
    <w:p>
      <w:pPr>
        <w:pStyle w:val="Normal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Attention :</w:t>
      </w:r>
    </w:p>
    <w:p>
      <w:pPr>
        <w:pStyle w:val="Normal"/>
        <w:ind w:left="360" w:hanging="0"/>
        <w:jc w:val="both"/>
        <w:rPr/>
      </w:pPr>
      <w:r>
        <w:rPr>
          <w:rFonts w:ascii="Bookman Old Style" w:hAnsi="Bookman Old Style"/>
        </w:rPr>
        <w:t>Par contre, si un enfant reste mangé à la cantine, alors qu’il n’est pas inscrit au préalable, sur la plateforme le repas sera facturé 2 fois le tarif, à savoir pour l’année scolaire 2020-2021</w:t>
      </w:r>
      <w:bookmarkStart w:id="0" w:name="_GoBack"/>
      <w:bookmarkEnd w:id="0"/>
      <w:r>
        <w:rPr>
          <w:rFonts w:ascii="Bookman Old Style" w:hAnsi="Bookman Old Style"/>
        </w:rPr>
        <w:t>: 7.60 €</w:t>
      </w:r>
    </w:p>
    <w:sectPr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Arial" w:asciiTheme="minorHAnsi" w:cstheme="minorBidi" w:eastAsiaTheme="minorEastAsia" w:hAnsiTheme="minorHAnsi"/>
        <w:szCs w:val="22"/>
        <w:lang w:val="fr-FR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21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401fc"/>
    <w:rPr>
      <w:rFonts w:ascii="Segoe UI" w:hAnsi="Segoe UI" w:eastAsia="Times New Roman" w:cs="Segoe UI"/>
      <w:sz w:val="18"/>
      <w:szCs w:val="18"/>
      <w:lang w:eastAsia="fr-FR"/>
    </w:rPr>
  </w:style>
  <w:style w:type="character" w:styleId="LienInternet">
    <w:name w:val="Lien Internet"/>
    <w:basedOn w:val="DefaultParagraphFont"/>
    <w:uiPriority w:val="99"/>
    <w:unhideWhenUsed/>
    <w:rsid w:val="005c6e54"/>
    <w:rPr>
      <w:color w:val="0563C1" w:themeColor="hyperlink"/>
      <w:u w:val="single"/>
    </w:rPr>
  </w:style>
  <w:style w:type="character" w:styleId="ListLabel1">
    <w:name w:val="ListLabel 1"/>
    <w:qFormat/>
    <w:rPr>
      <w:rFonts w:ascii="Bookman Old Style" w:hAnsi="Bookman Old Style"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Bookman Old Style" w:hAnsi="Bookman Old Style" w:eastAsia="Times New Roman"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Bookman Old Style" w:hAnsi="Bookman Old Style"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Bookman Old Style" w:hAnsi="Bookman Old Sty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821d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401fc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1e1ca1"/>
    <w:pPr>
      <w:widowControl/>
      <w:suppressAutoHyphens w:val="true"/>
      <w:bidi w:val="0"/>
      <w:jc w:val="left"/>
      <w:textAlignment w:val="baseline"/>
    </w:pPr>
    <w:rPr>
      <w:rFonts w:ascii="Calibri" w:hAnsi="Calibri" w:eastAsia="Lucida Sans Unicode" w:cs="F" w:asciiTheme="minorHAnsi" w:hAnsiTheme="minorHAnsi"/>
      <w:color w:val="auto"/>
      <w:kern w:val="2"/>
      <w:sz w:val="24"/>
      <w:szCs w:val="22"/>
      <w:lang w:val="fr-FR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276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une-de-st-laurent-la-conche@orang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LibreOffice/6.1.6.3$Windows_X86_64 LibreOffice_project/5896ab1714085361c45cf540f76f60673dd96a72</Application>
  <Pages>2</Pages>
  <Words>495</Words>
  <Characters>2724</Characters>
  <CharactersWithSpaces>3213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2018-06-26T09:50:00Z</dcterms:created>
  <dc:creator>Mairie Saint Laurent</dc:creator>
  <dc:description/>
  <dc:language>fr-FR</dc:language>
  <cp:lastModifiedBy>Mairie Saint Laurent</cp:lastModifiedBy>
  <cp:lastPrinted>2020-06-15T07:48:00Z</cp:lastPrinted>
  <dcterms:modified xsi:type="dcterms:W3CDTF">2020-06-15T07:48:00Z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