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1" w:rsidRDefault="007E1CF1">
      <w:pPr>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u w:val="single"/>
        </w:rPr>
      </w:pPr>
      <w:r>
        <w:rPr>
          <w:rFonts w:ascii="Bookman Old Style" w:hAnsi="Bookman Old Style" w:cs="Bookman Old Style"/>
          <w:b/>
          <w:sz w:val="52"/>
          <w:szCs w:val="52"/>
        </w:rPr>
        <w:t>CONSEIL MUNICIPAL</w:t>
      </w:r>
    </w:p>
    <w:p w:rsidR="007E1CF1" w:rsidRDefault="007E1CF1">
      <w:pPr>
        <w:jc w:val="center"/>
        <w:rPr>
          <w:rFonts w:ascii="Calibri" w:hAnsi="Calibri" w:cs="Calibri"/>
          <w:b/>
          <w:u w:val="single"/>
        </w:rPr>
      </w:pPr>
    </w:p>
    <w:p w:rsidR="0022788D" w:rsidRPr="00731D5A" w:rsidRDefault="0022788D" w:rsidP="0022788D">
      <w:pPr>
        <w:jc w:val="center"/>
        <w:rPr>
          <w:rFonts w:ascii="Franklin Gothic Book" w:hAnsi="Franklin Gothic Book"/>
        </w:rPr>
      </w:pPr>
    </w:p>
    <w:p w:rsidR="0019123E" w:rsidRPr="0019123E" w:rsidRDefault="0019123E" w:rsidP="001705AC">
      <w:pPr>
        <w:jc w:val="center"/>
        <w:rPr>
          <w:rFonts w:ascii="Bookman Old Style" w:hAnsi="Bookman Old Style"/>
          <w:b/>
          <w:u w:val="single"/>
        </w:rPr>
      </w:pPr>
      <w:r w:rsidRPr="0019123E">
        <w:rPr>
          <w:rFonts w:ascii="Bookman Old Style" w:hAnsi="Bookman Old Style"/>
          <w:b/>
          <w:u w:val="single"/>
        </w:rPr>
        <w:t xml:space="preserve">SÉANCE DU </w:t>
      </w:r>
      <w:r w:rsidR="001705AC">
        <w:rPr>
          <w:rFonts w:ascii="Bookman Old Style" w:hAnsi="Bookman Old Style"/>
          <w:b/>
          <w:u w:val="single"/>
        </w:rPr>
        <w:t>16 juin</w:t>
      </w:r>
      <w:r w:rsidR="00262B39">
        <w:rPr>
          <w:rFonts w:ascii="Bookman Old Style" w:hAnsi="Bookman Old Style"/>
          <w:b/>
          <w:u w:val="single"/>
        </w:rPr>
        <w:t xml:space="preserve"> 20</w:t>
      </w:r>
      <w:r w:rsidR="004A1542">
        <w:rPr>
          <w:rFonts w:ascii="Bookman Old Style" w:hAnsi="Bookman Old Style"/>
          <w:b/>
          <w:u w:val="single"/>
        </w:rPr>
        <w:t>20</w:t>
      </w:r>
    </w:p>
    <w:p w:rsidR="0019123E" w:rsidRPr="0019123E" w:rsidRDefault="0019123E" w:rsidP="0019123E">
      <w:pPr>
        <w:jc w:val="both"/>
        <w:rPr>
          <w:rFonts w:ascii="Bookman Old Style" w:hAnsi="Bookman Old Style"/>
        </w:rPr>
      </w:pPr>
    </w:p>
    <w:p w:rsidR="0019123E" w:rsidRPr="0019123E" w:rsidRDefault="0019123E" w:rsidP="0019123E">
      <w:pPr>
        <w:tabs>
          <w:tab w:val="left" w:pos="5244"/>
          <w:tab w:val="right" w:pos="8892"/>
        </w:tabs>
        <w:jc w:val="both"/>
        <w:rPr>
          <w:rFonts w:ascii="Bookman Old Style" w:hAnsi="Bookman Old Style"/>
          <w:sz w:val="16"/>
          <w:szCs w:val="16"/>
        </w:rPr>
      </w:pPr>
      <w:r w:rsidRPr="0019123E">
        <w:rPr>
          <w:rFonts w:ascii="Bookman Old Style" w:hAnsi="Bookman Old Style"/>
        </w:rPr>
        <w:tab/>
      </w:r>
    </w:p>
    <w:p w:rsidR="0067107F" w:rsidRDefault="0067107F" w:rsidP="00050453">
      <w:pPr>
        <w:tabs>
          <w:tab w:val="left" w:pos="1560"/>
        </w:tabs>
        <w:jc w:val="both"/>
        <w:rPr>
          <w:rFonts w:ascii="Bookman Old Style" w:hAnsi="Bookman Old Style" w:cs="Bookman Old Style"/>
          <w:sz w:val="20"/>
          <w:szCs w:val="20"/>
        </w:rPr>
      </w:pPr>
    </w:p>
    <w:p w:rsidR="00A8464C" w:rsidRDefault="00A8464C" w:rsidP="00050453">
      <w:pPr>
        <w:tabs>
          <w:tab w:val="left" w:pos="1560"/>
        </w:tabs>
        <w:jc w:val="both"/>
        <w:rPr>
          <w:rFonts w:ascii="Bookman Old Style" w:hAnsi="Bookman Old Style" w:cs="Bookman Old Style"/>
          <w:sz w:val="20"/>
          <w:szCs w:val="20"/>
        </w:rPr>
      </w:pPr>
    </w:p>
    <w:p w:rsidR="00262B39" w:rsidRDefault="007E1CF1" w:rsidP="001705AC">
      <w:pPr>
        <w:rPr>
          <w:rFonts w:ascii="Bookman Old Style" w:hAnsi="Bookman Old Style"/>
          <w:sz w:val="20"/>
          <w:szCs w:val="20"/>
        </w:rPr>
      </w:pPr>
      <w:r>
        <w:rPr>
          <w:rFonts w:ascii="Bookman Old Style" w:hAnsi="Bookman Old Style" w:cs="Bookman Old Style"/>
          <w:b/>
          <w:sz w:val="20"/>
          <w:szCs w:val="20"/>
          <w:u w:val="single"/>
        </w:rPr>
        <w:t xml:space="preserve">1 </w:t>
      </w:r>
      <w:r w:rsidR="0019123E">
        <w:rPr>
          <w:rFonts w:ascii="Bookman Old Style" w:hAnsi="Bookman Old Style" w:cs="Bookman Old Style"/>
          <w:b/>
          <w:sz w:val="20"/>
          <w:szCs w:val="20"/>
          <w:u w:val="single"/>
        </w:rPr>
        <w:t>–</w:t>
      </w:r>
      <w:r w:rsidRPr="00050453">
        <w:rPr>
          <w:rFonts w:ascii="Bookman Old Style" w:hAnsi="Bookman Old Style" w:cs="Bookman Old Style"/>
          <w:b/>
          <w:sz w:val="20"/>
          <w:szCs w:val="20"/>
          <w:u w:val="single"/>
        </w:rPr>
        <w:t xml:space="preserve"> </w:t>
      </w:r>
      <w:r w:rsidR="001705AC">
        <w:rPr>
          <w:rFonts w:ascii="Bookman Old Style" w:hAnsi="Bookman Old Style" w:cs="Bookman Old Style"/>
          <w:b/>
          <w:sz w:val="20"/>
          <w:szCs w:val="20"/>
          <w:u w:val="single"/>
        </w:rPr>
        <w:t>INDEMNITE MAIRE ET ADJOINTS</w:t>
      </w:r>
      <w:r w:rsidR="001C6311">
        <w:rPr>
          <w:rFonts w:ascii="Bookman Old Style" w:hAnsi="Bookman Old Style" w:cs="Bookman Old Style"/>
          <w:b/>
          <w:sz w:val="20"/>
          <w:szCs w:val="20"/>
          <w:u w:val="single"/>
        </w:rPr>
        <w:t xml:space="preserve"> </w:t>
      </w:r>
    </w:p>
    <w:p w:rsidR="0067107F" w:rsidRDefault="0067107F" w:rsidP="0067107F">
      <w:pPr>
        <w:jc w:val="both"/>
      </w:pPr>
    </w:p>
    <w:p w:rsidR="001705AC" w:rsidRDefault="001705AC" w:rsidP="004B672A">
      <w:pPr>
        <w:jc w:val="both"/>
        <w:rPr>
          <w:rFonts w:ascii="Calibri" w:hAnsi="Calibri" w:cs="Arial"/>
        </w:rPr>
      </w:pPr>
      <w:r>
        <w:rPr>
          <w:rFonts w:ascii="Calibri" w:hAnsi="Calibri" w:cs="Arial"/>
        </w:rPr>
        <w:t>Vu le code général des collectivités territoriales et notamment les articles L 2123-20 et suivants ; Considérant qu'il appartient au Conseil municipal de fixer, dans les conditions prévues par la loi, les indemnités de fonctions versées au Maire étant entendu que des crédits nécessaires sont inscrits au budget municipal. Monsieur le Maire rappelle que le nombre d’habitant de la commune a été fixé au 1</w:t>
      </w:r>
      <w:r>
        <w:rPr>
          <w:rFonts w:ascii="Calibri" w:hAnsi="Calibri" w:cs="Arial"/>
          <w:vertAlign w:val="superscript"/>
        </w:rPr>
        <w:t>er</w:t>
      </w:r>
      <w:r>
        <w:rPr>
          <w:rFonts w:ascii="Calibri" w:hAnsi="Calibri" w:cs="Arial"/>
        </w:rPr>
        <w:t xml:space="preserve"> janvier </w:t>
      </w:r>
      <w:r w:rsidR="004B672A">
        <w:rPr>
          <w:rFonts w:ascii="Calibri" w:hAnsi="Calibri" w:cs="Arial"/>
        </w:rPr>
        <w:t>2020</w:t>
      </w:r>
      <w:r>
        <w:rPr>
          <w:rFonts w:ascii="Calibri" w:hAnsi="Calibri" w:cs="Arial"/>
        </w:rPr>
        <w:t xml:space="preserve"> par l’INSEE à</w:t>
      </w:r>
      <w:r w:rsidR="004B672A">
        <w:rPr>
          <w:rFonts w:ascii="Calibri" w:hAnsi="Calibri" w:cs="Arial"/>
        </w:rPr>
        <w:t xml:space="preserve"> 62</w:t>
      </w:r>
      <w:r>
        <w:rPr>
          <w:rFonts w:ascii="Calibri" w:hAnsi="Calibri" w:cs="Arial"/>
        </w:rPr>
        <w:t>1 habitants. Décide à l’unanimité et avec effet au</w:t>
      </w:r>
      <w:r>
        <w:rPr>
          <w:rStyle w:val="lev"/>
          <w:rFonts w:ascii="Calibri" w:hAnsi="Calibri" w:cs="Arial"/>
        </w:rPr>
        <w:t xml:space="preserve"> </w:t>
      </w:r>
      <w:r w:rsidR="004B672A">
        <w:rPr>
          <w:rStyle w:val="lev"/>
          <w:rFonts w:ascii="Calibri" w:hAnsi="Calibri" w:cs="Arial"/>
        </w:rPr>
        <w:t>27 MAI 2020</w:t>
      </w:r>
      <w:r>
        <w:rPr>
          <w:rStyle w:val="lev"/>
          <w:rFonts w:ascii="Calibri" w:hAnsi="Calibri" w:cs="Arial"/>
        </w:rPr>
        <w:t xml:space="preserve"> </w:t>
      </w:r>
      <w:r>
        <w:rPr>
          <w:rFonts w:ascii="Calibri" w:hAnsi="Calibri" w:cs="Arial"/>
        </w:rPr>
        <w:t xml:space="preserve">de fixer le montant des indemnités pour l'exercice effectif des fonctions de Maire à  27 % de l’indice </w:t>
      </w:r>
      <w:r w:rsidR="008211F8">
        <w:rPr>
          <w:rFonts w:ascii="Calibri" w:hAnsi="Calibri" w:cs="Arial"/>
        </w:rPr>
        <w:t>brut de la Fonction Publique.</w:t>
      </w:r>
    </w:p>
    <w:p w:rsidR="001705AC" w:rsidRDefault="001705AC" w:rsidP="00B77F7E">
      <w:pPr>
        <w:jc w:val="both"/>
        <w:rPr>
          <w:rFonts w:ascii="Calibri" w:hAnsi="Calibri" w:cs="Arial"/>
        </w:rPr>
      </w:pPr>
    </w:p>
    <w:p w:rsidR="004B672A" w:rsidRDefault="001705AC" w:rsidP="004B672A">
      <w:pPr>
        <w:jc w:val="both"/>
        <w:rPr>
          <w:rFonts w:ascii="Calibri" w:hAnsi="Calibri" w:cs="Arial"/>
        </w:rPr>
      </w:pPr>
      <w:r>
        <w:rPr>
          <w:rFonts w:ascii="Calibri" w:hAnsi="Calibri" w:cs="Arial"/>
        </w:rPr>
        <w:t xml:space="preserve">Vu le code général des collectivités territoriales et notamment les articles L 2123-20 et suivants, Vu les arrêtés municipaux du </w:t>
      </w:r>
      <w:r w:rsidR="004B672A">
        <w:rPr>
          <w:rFonts w:ascii="Calibri" w:hAnsi="Calibri" w:cs="Arial"/>
        </w:rPr>
        <w:t>27 mai 2020</w:t>
      </w:r>
      <w:r>
        <w:rPr>
          <w:rFonts w:ascii="Calibri" w:hAnsi="Calibri" w:cs="Arial"/>
        </w:rPr>
        <w:t xml:space="preserve"> portant délégation de fonctions aux adjoints au Maire. Considérant qu'il appartient au Conseil municipal de fixer dans les conditions posées par la loi, les indemnités de fonctions versées aux adjoints au Maire, étant entendu que des crédits nécessaires sont prévus au budget communal. </w:t>
      </w:r>
      <w:r w:rsidR="008211F8">
        <w:rPr>
          <w:rFonts w:ascii="Calibri" w:hAnsi="Calibri" w:cs="Arial"/>
        </w:rPr>
        <w:t>Le</w:t>
      </w:r>
      <w:r>
        <w:rPr>
          <w:rFonts w:ascii="Calibri" w:hAnsi="Calibri" w:cs="Arial"/>
        </w:rPr>
        <w:t xml:space="preserve"> Conseil municipal décide de voter à la majorité absolue le montant des indemnités pour l'exercice effectif des fonctions d'adjoints au Maire. Décide à l’unanimité et avec effet au </w:t>
      </w:r>
      <w:r w:rsidR="004B672A" w:rsidRPr="004B672A">
        <w:rPr>
          <w:rFonts w:ascii="Calibri" w:hAnsi="Calibri" w:cs="Arial"/>
          <w:b/>
          <w:bCs/>
        </w:rPr>
        <w:t>27 mai 2020</w:t>
      </w:r>
      <w:r>
        <w:rPr>
          <w:rFonts w:ascii="Calibri" w:hAnsi="Calibri" w:cs="Arial"/>
        </w:rPr>
        <w:t xml:space="preserve"> de fixer le montant des indemnités pour l'exercice effectif des fonctions d’adjoint à   8,00 % de </w:t>
      </w:r>
      <w:r w:rsidR="004B672A">
        <w:rPr>
          <w:rFonts w:ascii="Calibri" w:hAnsi="Calibri" w:cs="Arial"/>
        </w:rPr>
        <w:t>l’indice brut de la Fonction Publique.</w:t>
      </w:r>
    </w:p>
    <w:p w:rsidR="00A02667" w:rsidRDefault="00A02667" w:rsidP="004B672A">
      <w:pPr>
        <w:jc w:val="both"/>
        <w:rPr>
          <w:rFonts w:ascii="Calibri" w:hAnsi="Calibri" w:cs="Arial"/>
        </w:rPr>
      </w:pPr>
    </w:p>
    <w:p w:rsidR="00C94B67" w:rsidRDefault="00C94B67" w:rsidP="00C94B67">
      <w:pPr>
        <w:jc w:val="both"/>
        <w:rPr>
          <w:rFonts w:ascii="Calibri" w:hAnsi="Calibri" w:cs="Arial"/>
        </w:rPr>
      </w:pPr>
      <w:r>
        <w:rPr>
          <w:rFonts w:ascii="Calibri" w:hAnsi="Calibri" w:cs="Arial"/>
        </w:rPr>
        <w:t>Le Conseil Municipal approuve à la majorité les indemnités.</w:t>
      </w:r>
    </w:p>
    <w:p w:rsidR="00A8464C" w:rsidRDefault="00A8464C" w:rsidP="004B672A">
      <w:pPr>
        <w:jc w:val="both"/>
        <w:rPr>
          <w:rFonts w:ascii="Calibri" w:hAnsi="Calibri" w:cs="Arial"/>
        </w:rPr>
      </w:pPr>
    </w:p>
    <w:p w:rsidR="00B63E40" w:rsidRDefault="007E1CF1" w:rsidP="001705AC">
      <w:pPr>
        <w:jc w:val="both"/>
        <w:rPr>
          <w:rFonts w:ascii="Bookman Old Style" w:hAnsi="Bookman Old Style" w:cs="Bookman Old Style"/>
          <w:b/>
          <w:sz w:val="20"/>
          <w:szCs w:val="20"/>
          <w:u w:val="single"/>
        </w:rPr>
      </w:pPr>
      <w:r>
        <w:rPr>
          <w:rFonts w:ascii="Bookman Old Style" w:hAnsi="Bookman Old Style" w:cs="Bookman Old Style"/>
          <w:b/>
          <w:sz w:val="20"/>
          <w:szCs w:val="20"/>
          <w:u w:val="single"/>
        </w:rPr>
        <w:t>2</w:t>
      </w:r>
      <w:r w:rsidR="00B012C5">
        <w:rPr>
          <w:rFonts w:ascii="Bookman Old Style" w:hAnsi="Bookman Old Style" w:cs="Bookman Old Style"/>
          <w:b/>
          <w:sz w:val="20"/>
          <w:szCs w:val="20"/>
          <w:u w:val="single"/>
        </w:rPr>
        <w:t xml:space="preserve"> </w:t>
      </w:r>
      <w:r w:rsidR="00AD2C1C">
        <w:rPr>
          <w:rFonts w:ascii="Bookman Old Style" w:hAnsi="Bookman Old Style" w:cs="Bookman Old Style"/>
          <w:b/>
          <w:sz w:val="20"/>
          <w:szCs w:val="20"/>
          <w:u w:val="single"/>
        </w:rPr>
        <w:t>–</w:t>
      </w:r>
      <w:r w:rsidR="00B012C5">
        <w:rPr>
          <w:rFonts w:ascii="Bookman Old Style" w:hAnsi="Bookman Old Style" w:cs="Bookman Old Style"/>
          <w:b/>
          <w:sz w:val="20"/>
          <w:szCs w:val="20"/>
          <w:u w:val="single"/>
        </w:rPr>
        <w:t xml:space="preserve"> </w:t>
      </w:r>
      <w:r w:rsidR="001705AC">
        <w:rPr>
          <w:rFonts w:ascii="Bookman Old Style" w:hAnsi="Bookman Old Style" w:cs="Bookman Old Style"/>
          <w:b/>
          <w:sz w:val="20"/>
          <w:szCs w:val="20"/>
          <w:u w:val="single"/>
        </w:rPr>
        <w:t>DELEGUES SIEL</w:t>
      </w:r>
    </w:p>
    <w:p w:rsidR="00DC65A5" w:rsidRDefault="00DC65A5" w:rsidP="00320990">
      <w:pPr>
        <w:jc w:val="both"/>
        <w:rPr>
          <w:rFonts w:ascii="Bookman Old Style" w:hAnsi="Bookman Old Style" w:cs="Bookman Old Style"/>
          <w:b/>
          <w:sz w:val="20"/>
          <w:szCs w:val="20"/>
          <w:u w:val="single"/>
        </w:rPr>
      </w:pPr>
    </w:p>
    <w:p w:rsidR="00333CA8" w:rsidRDefault="001705AC" w:rsidP="008211F8">
      <w:pPr>
        <w:jc w:val="both"/>
        <w:rPr>
          <w:rFonts w:ascii="Bookman Old Style" w:hAnsi="Bookman Old Style"/>
          <w:sz w:val="20"/>
          <w:szCs w:val="20"/>
        </w:rPr>
      </w:pPr>
      <w:r>
        <w:rPr>
          <w:rFonts w:ascii="Calibri" w:hAnsi="Calibri" w:cs="Arial"/>
        </w:rPr>
        <w:t xml:space="preserve">Monsieur </w:t>
      </w:r>
      <w:r w:rsidR="00306604">
        <w:rPr>
          <w:rFonts w:ascii="Calibri" w:hAnsi="Calibri" w:cs="Arial"/>
        </w:rPr>
        <w:t xml:space="preserve">le </w:t>
      </w:r>
      <w:r>
        <w:rPr>
          <w:rFonts w:ascii="Calibri" w:hAnsi="Calibri" w:cs="Arial"/>
        </w:rPr>
        <w:t xml:space="preserve">Maire explique que suite aux élections municipales du </w:t>
      </w:r>
      <w:r w:rsidR="004B672A">
        <w:rPr>
          <w:rFonts w:ascii="Calibri" w:hAnsi="Calibri" w:cs="Arial"/>
        </w:rPr>
        <w:t>26 mai 2020</w:t>
      </w:r>
      <w:r>
        <w:rPr>
          <w:rFonts w:ascii="Calibri" w:hAnsi="Calibri" w:cs="Arial"/>
        </w:rPr>
        <w:t xml:space="preserve"> mettant en place un nouveau conseil municipal, il est nécessaire de nommer 1 délégué titulaire et 1 délégué suppléant qui représentera la commune auprès du Syndicat Intercommunal des Energie de la Loire. Décide à l’unanimité de nommer </w:t>
      </w:r>
      <w:r w:rsidR="008211F8" w:rsidRPr="008211F8">
        <w:rPr>
          <w:rFonts w:ascii="Calibri" w:hAnsi="Calibri" w:cs="Arial"/>
        </w:rPr>
        <w:t>Monsieur Olivier GOUTAGNY</w:t>
      </w:r>
      <w:r w:rsidR="008211F8">
        <w:rPr>
          <w:rFonts w:ascii="Calibri" w:hAnsi="Calibri" w:cs="Arial"/>
        </w:rPr>
        <w:t xml:space="preserve"> </w:t>
      </w:r>
      <w:r>
        <w:rPr>
          <w:rFonts w:ascii="Calibri" w:hAnsi="Calibri" w:cs="Arial"/>
        </w:rPr>
        <w:t xml:space="preserve">délégué titulaire du S.I.E.L. et </w:t>
      </w:r>
      <w:r w:rsidRPr="008211F8">
        <w:rPr>
          <w:rFonts w:ascii="Calibri" w:hAnsi="Calibri" w:cs="Arial"/>
        </w:rPr>
        <w:t xml:space="preserve">Monsieur </w:t>
      </w:r>
      <w:r w:rsidR="008211F8" w:rsidRPr="008211F8">
        <w:rPr>
          <w:rFonts w:ascii="Calibri" w:hAnsi="Calibri" w:cs="Arial"/>
        </w:rPr>
        <w:t>Christophe JAY</w:t>
      </w:r>
      <w:r>
        <w:rPr>
          <w:rFonts w:ascii="Calibri" w:hAnsi="Calibri" w:cs="Arial"/>
        </w:rPr>
        <w:t xml:space="preserve"> délégué suppléant du S.I.E.L.</w:t>
      </w:r>
    </w:p>
    <w:p w:rsidR="001E1D08" w:rsidRDefault="001E1D08"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715785" w:rsidRDefault="00715785" w:rsidP="00AD2C1C">
      <w:pPr>
        <w:jc w:val="both"/>
        <w:rPr>
          <w:rFonts w:ascii="Bookman Old Style" w:hAnsi="Bookman Old Style"/>
          <w:sz w:val="20"/>
          <w:szCs w:val="20"/>
        </w:rPr>
      </w:pPr>
    </w:p>
    <w:p w:rsidR="00715785" w:rsidRDefault="00715785" w:rsidP="00AD2C1C">
      <w:pPr>
        <w:jc w:val="both"/>
        <w:rPr>
          <w:rFonts w:ascii="Bookman Old Style" w:hAnsi="Bookman Old Style"/>
          <w:sz w:val="20"/>
          <w:szCs w:val="20"/>
        </w:rPr>
      </w:pPr>
    </w:p>
    <w:p w:rsidR="00715785" w:rsidRDefault="00715785"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7B6AB9" w:rsidRDefault="007B6AB9" w:rsidP="001705AC">
      <w:pPr>
        <w:jc w:val="both"/>
        <w:rPr>
          <w:rFonts w:ascii="Bookman Old Style" w:hAnsi="Bookman Old Style"/>
          <w:b/>
          <w:bCs/>
          <w:sz w:val="20"/>
          <w:szCs w:val="20"/>
          <w:u w:val="single"/>
        </w:rPr>
      </w:pPr>
      <w:r w:rsidRPr="007B6AB9">
        <w:rPr>
          <w:rFonts w:ascii="Bookman Old Style" w:hAnsi="Bookman Old Style"/>
          <w:b/>
          <w:bCs/>
          <w:sz w:val="20"/>
          <w:szCs w:val="20"/>
          <w:u w:val="single"/>
        </w:rPr>
        <w:t xml:space="preserve">3 </w:t>
      </w:r>
      <w:r w:rsidR="00AD2C1C">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1705AC">
        <w:rPr>
          <w:rFonts w:ascii="Bookman Old Style" w:hAnsi="Bookman Old Style"/>
          <w:b/>
          <w:bCs/>
          <w:sz w:val="20"/>
          <w:szCs w:val="20"/>
          <w:u w:val="single"/>
        </w:rPr>
        <w:t>DELEGUES SIVAP</w:t>
      </w:r>
    </w:p>
    <w:p w:rsidR="007B6AB9" w:rsidRDefault="007B6AB9" w:rsidP="008C3757">
      <w:pPr>
        <w:jc w:val="both"/>
        <w:rPr>
          <w:rFonts w:ascii="Bookman Old Style" w:hAnsi="Bookman Old Style"/>
          <w:b/>
          <w:bCs/>
          <w:sz w:val="20"/>
          <w:szCs w:val="20"/>
          <w:u w:val="single"/>
        </w:rPr>
      </w:pPr>
    </w:p>
    <w:p w:rsidR="00C03F53" w:rsidRDefault="00C03F53" w:rsidP="00C03F53">
      <w:pPr>
        <w:jc w:val="both"/>
        <w:rPr>
          <w:rFonts w:ascii="Bookman Old Style" w:hAnsi="Bookman Old Style"/>
          <w:b/>
          <w:bCs/>
          <w:sz w:val="20"/>
          <w:szCs w:val="20"/>
          <w:u w:val="single"/>
        </w:rPr>
      </w:pPr>
    </w:p>
    <w:p w:rsidR="001705AC" w:rsidRDefault="001705AC" w:rsidP="004B672A">
      <w:pPr>
        <w:tabs>
          <w:tab w:val="left" w:leader="dot" w:pos="2835"/>
        </w:tabs>
        <w:suppressAutoHyphens w:val="0"/>
        <w:spacing w:after="120"/>
        <w:jc w:val="both"/>
        <w:rPr>
          <w:rFonts w:ascii="Calibri" w:hAnsi="Calibri" w:cs="Arial"/>
        </w:rPr>
      </w:pPr>
      <w:r>
        <w:rPr>
          <w:rFonts w:ascii="Calibri" w:hAnsi="Calibri" w:cs="Arial"/>
        </w:rPr>
        <w:t xml:space="preserve">Monsieur </w:t>
      </w:r>
      <w:r w:rsidR="00306604">
        <w:rPr>
          <w:rFonts w:ascii="Calibri" w:hAnsi="Calibri" w:cs="Arial"/>
        </w:rPr>
        <w:t xml:space="preserve">le </w:t>
      </w:r>
      <w:r>
        <w:rPr>
          <w:rFonts w:ascii="Calibri" w:hAnsi="Calibri" w:cs="Arial"/>
        </w:rPr>
        <w:t xml:space="preserve">Maire explique que suite aux élections municipales du </w:t>
      </w:r>
      <w:r w:rsidR="004B672A">
        <w:rPr>
          <w:rFonts w:ascii="Calibri" w:hAnsi="Calibri" w:cs="Arial"/>
        </w:rPr>
        <w:t>26 mai 2020</w:t>
      </w:r>
      <w:r>
        <w:rPr>
          <w:rFonts w:ascii="Calibri" w:hAnsi="Calibri" w:cs="Arial"/>
        </w:rPr>
        <w:t xml:space="preserve"> mettant en place un nouveau conseil municipal, il est nécessaire de nommer 2 délégués titulaires et 2 délégués suppléants qui représenteront la commune auprès du Syndicat Intercommunal du Val d’</w:t>
      </w:r>
      <w:proofErr w:type="spellStart"/>
      <w:r>
        <w:rPr>
          <w:rFonts w:ascii="Calibri" w:hAnsi="Calibri" w:cs="Arial"/>
        </w:rPr>
        <w:t>Anzieux</w:t>
      </w:r>
      <w:proofErr w:type="spellEnd"/>
      <w:r>
        <w:rPr>
          <w:rFonts w:ascii="Calibri" w:hAnsi="Calibri" w:cs="Arial"/>
        </w:rPr>
        <w:t xml:space="preserve"> </w:t>
      </w:r>
      <w:proofErr w:type="spellStart"/>
      <w:r>
        <w:rPr>
          <w:rFonts w:ascii="Calibri" w:hAnsi="Calibri" w:cs="Arial"/>
        </w:rPr>
        <w:t>Plancieux</w:t>
      </w:r>
      <w:proofErr w:type="spellEnd"/>
      <w:r>
        <w:rPr>
          <w:rFonts w:ascii="Calibri" w:hAnsi="Calibri" w:cs="Arial"/>
        </w:rPr>
        <w:t xml:space="preserve">. Décide à l’unanimité de nommer de la manière suivante les délégués du S.I.V.A.P. </w:t>
      </w:r>
    </w:p>
    <w:p w:rsidR="001705AC" w:rsidRDefault="001705AC" w:rsidP="001705AC">
      <w:pPr>
        <w:tabs>
          <w:tab w:val="left" w:leader="dot" w:pos="2835"/>
        </w:tabs>
        <w:suppressAutoHyphens w:val="0"/>
        <w:spacing w:after="120"/>
        <w:jc w:val="both"/>
        <w:rPr>
          <w:rFonts w:ascii="Calibri" w:hAnsi="Calibri"/>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472"/>
      </w:tblGrid>
      <w:tr w:rsidR="001705AC" w:rsidTr="001705AC">
        <w:tc>
          <w:tcPr>
            <w:tcW w:w="4283" w:type="dxa"/>
            <w:tcBorders>
              <w:top w:val="single" w:sz="4" w:space="0" w:color="auto"/>
              <w:left w:val="single" w:sz="4" w:space="0" w:color="auto"/>
              <w:bottom w:val="single" w:sz="4" w:space="0" w:color="auto"/>
              <w:right w:val="single" w:sz="4" w:space="0" w:color="auto"/>
            </w:tcBorders>
            <w:hideMark/>
          </w:tcPr>
          <w:p w:rsidR="001705AC" w:rsidRDefault="001705AC">
            <w:pPr>
              <w:spacing w:after="120"/>
              <w:jc w:val="center"/>
              <w:rPr>
                <w:rFonts w:ascii="Calibri" w:hAnsi="Calibri"/>
                <w:b/>
                <w:bCs/>
                <w:color w:val="000000"/>
              </w:rPr>
            </w:pPr>
            <w:r>
              <w:rPr>
                <w:rFonts w:ascii="Calibri" w:hAnsi="Calibri"/>
                <w:b/>
                <w:bCs/>
                <w:color w:val="000000"/>
              </w:rPr>
              <w:lastRenderedPageBreak/>
              <w:t>Délégués SIVAP Titulaires</w:t>
            </w:r>
          </w:p>
        </w:tc>
        <w:tc>
          <w:tcPr>
            <w:tcW w:w="4472" w:type="dxa"/>
            <w:tcBorders>
              <w:top w:val="single" w:sz="4" w:space="0" w:color="auto"/>
              <w:left w:val="single" w:sz="4" w:space="0" w:color="auto"/>
              <w:bottom w:val="single" w:sz="4" w:space="0" w:color="auto"/>
              <w:right w:val="single" w:sz="4" w:space="0" w:color="auto"/>
            </w:tcBorders>
            <w:hideMark/>
          </w:tcPr>
          <w:p w:rsidR="001705AC" w:rsidRDefault="001705AC">
            <w:pPr>
              <w:spacing w:after="120"/>
              <w:jc w:val="center"/>
              <w:rPr>
                <w:rFonts w:ascii="Calibri" w:hAnsi="Calibri"/>
                <w:b/>
                <w:bCs/>
                <w:color w:val="000000"/>
              </w:rPr>
            </w:pPr>
            <w:r>
              <w:rPr>
                <w:rFonts w:ascii="Calibri" w:hAnsi="Calibri"/>
                <w:b/>
                <w:bCs/>
                <w:color w:val="000000"/>
              </w:rPr>
              <w:t>Délégués SIVAP Suppléants</w:t>
            </w:r>
          </w:p>
        </w:tc>
      </w:tr>
      <w:tr w:rsidR="001705AC" w:rsidTr="001705AC">
        <w:tc>
          <w:tcPr>
            <w:tcW w:w="4283" w:type="dxa"/>
            <w:tcBorders>
              <w:top w:val="single" w:sz="4" w:space="0" w:color="auto"/>
              <w:left w:val="single" w:sz="4" w:space="0" w:color="auto"/>
              <w:bottom w:val="single" w:sz="4" w:space="0" w:color="auto"/>
              <w:right w:val="single" w:sz="4" w:space="0" w:color="auto"/>
            </w:tcBorders>
            <w:hideMark/>
          </w:tcPr>
          <w:p w:rsidR="001705AC" w:rsidRDefault="001705AC" w:rsidP="001705AC">
            <w:pPr>
              <w:numPr>
                <w:ilvl w:val="0"/>
                <w:numId w:val="20"/>
              </w:numPr>
              <w:suppressAutoHyphens w:val="0"/>
              <w:spacing w:after="120"/>
              <w:rPr>
                <w:rFonts w:ascii="Calibri" w:hAnsi="Calibri"/>
                <w:color w:val="000000"/>
              </w:rPr>
            </w:pPr>
            <w:r>
              <w:rPr>
                <w:rFonts w:ascii="Calibri" w:hAnsi="Calibri"/>
                <w:color w:val="000000"/>
              </w:rPr>
              <w:t>Monsieur Christophe JAY</w:t>
            </w:r>
          </w:p>
        </w:tc>
        <w:tc>
          <w:tcPr>
            <w:tcW w:w="4472" w:type="dxa"/>
            <w:tcBorders>
              <w:top w:val="single" w:sz="4" w:space="0" w:color="auto"/>
              <w:left w:val="single" w:sz="4" w:space="0" w:color="auto"/>
              <w:bottom w:val="single" w:sz="4" w:space="0" w:color="auto"/>
              <w:right w:val="single" w:sz="4" w:space="0" w:color="auto"/>
            </w:tcBorders>
            <w:hideMark/>
          </w:tcPr>
          <w:p w:rsidR="001705AC" w:rsidRPr="008211F8" w:rsidRDefault="001705AC" w:rsidP="008211F8">
            <w:pPr>
              <w:numPr>
                <w:ilvl w:val="0"/>
                <w:numId w:val="20"/>
              </w:numPr>
              <w:suppressAutoHyphens w:val="0"/>
              <w:spacing w:after="120"/>
              <w:rPr>
                <w:rFonts w:ascii="Calibri" w:hAnsi="Calibri"/>
              </w:rPr>
            </w:pPr>
            <w:r w:rsidRPr="008211F8">
              <w:rPr>
                <w:rFonts w:ascii="Calibri" w:hAnsi="Calibri"/>
              </w:rPr>
              <w:t xml:space="preserve">Monsieur </w:t>
            </w:r>
            <w:r w:rsidR="008211F8" w:rsidRPr="008211F8">
              <w:rPr>
                <w:rFonts w:ascii="Calibri" w:hAnsi="Calibri"/>
              </w:rPr>
              <w:t>Philippe THIOLLIER</w:t>
            </w:r>
          </w:p>
        </w:tc>
      </w:tr>
      <w:tr w:rsidR="001705AC" w:rsidTr="001705AC">
        <w:tc>
          <w:tcPr>
            <w:tcW w:w="4283" w:type="dxa"/>
            <w:tcBorders>
              <w:top w:val="single" w:sz="4" w:space="0" w:color="auto"/>
              <w:left w:val="single" w:sz="4" w:space="0" w:color="auto"/>
              <w:bottom w:val="single" w:sz="4" w:space="0" w:color="auto"/>
              <w:right w:val="single" w:sz="4" w:space="0" w:color="auto"/>
            </w:tcBorders>
            <w:hideMark/>
          </w:tcPr>
          <w:p w:rsidR="001705AC" w:rsidRDefault="001705AC" w:rsidP="001705AC">
            <w:pPr>
              <w:numPr>
                <w:ilvl w:val="0"/>
                <w:numId w:val="20"/>
              </w:numPr>
              <w:suppressAutoHyphens w:val="0"/>
              <w:spacing w:after="120"/>
              <w:rPr>
                <w:rFonts w:ascii="Calibri" w:hAnsi="Calibri"/>
                <w:color w:val="000000"/>
              </w:rPr>
            </w:pPr>
            <w:r>
              <w:rPr>
                <w:rFonts w:ascii="Calibri" w:hAnsi="Calibri"/>
                <w:color w:val="000000"/>
              </w:rPr>
              <w:t>Monsieur Jean-Luc POYADE</w:t>
            </w:r>
          </w:p>
        </w:tc>
        <w:tc>
          <w:tcPr>
            <w:tcW w:w="4472" w:type="dxa"/>
            <w:tcBorders>
              <w:top w:val="single" w:sz="4" w:space="0" w:color="auto"/>
              <w:left w:val="single" w:sz="4" w:space="0" w:color="auto"/>
              <w:bottom w:val="single" w:sz="4" w:space="0" w:color="auto"/>
              <w:right w:val="single" w:sz="4" w:space="0" w:color="auto"/>
            </w:tcBorders>
            <w:hideMark/>
          </w:tcPr>
          <w:p w:rsidR="001705AC" w:rsidRPr="008211F8" w:rsidRDefault="001705AC" w:rsidP="008211F8">
            <w:pPr>
              <w:numPr>
                <w:ilvl w:val="0"/>
                <w:numId w:val="20"/>
              </w:numPr>
              <w:suppressAutoHyphens w:val="0"/>
              <w:spacing w:after="120"/>
              <w:rPr>
                <w:rFonts w:ascii="Calibri" w:hAnsi="Calibri"/>
              </w:rPr>
            </w:pPr>
            <w:r w:rsidRPr="008211F8">
              <w:rPr>
                <w:rFonts w:ascii="Calibri" w:hAnsi="Calibri"/>
              </w:rPr>
              <w:t xml:space="preserve">Madame </w:t>
            </w:r>
            <w:r w:rsidR="008211F8" w:rsidRPr="008211F8">
              <w:rPr>
                <w:rFonts w:ascii="Calibri" w:hAnsi="Calibri"/>
              </w:rPr>
              <w:t>Marie Chantal BERTHASSON</w:t>
            </w:r>
          </w:p>
        </w:tc>
      </w:tr>
    </w:tbl>
    <w:p w:rsidR="001705AC" w:rsidRDefault="001705AC" w:rsidP="001705AC">
      <w:pPr>
        <w:jc w:val="both"/>
        <w:rPr>
          <w:rFonts w:ascii="Calibri" w:hAnsi="Calibri" w:cs="Arial"/>
          <w:lang w:eastAsia="fr-FR"/>
        </w:rPr>
      </w:pPr>
      <w:r>
        <w:rPr>
          <w:rFonts w:ascii="Calibri" w:hAnsi="Calibri" w:cs="Arial"/>
        </w:rPr>
        <w:t xml:space="preserve">  </w:t>
      </w:r>
    </w:p>
    <w:p w:rsidR="009069A6" w:rsidRDefault="009069A6" w:rsidP="009069A6">
      <w:pPr>
        <w:tabs>
          <w:tab w:val="left" w:leader="dot" w:pos="2835"/>
        </w:tabs>
        <w:jc w:val="both"/>
      </w:pPr>
    </w:p>
    <w:p w:rsidR="009069A6" w:rsidRDefault="009069A6" w:rsidP="004B672A">
      <w:pPr>
        <w:jc w:val="both"/>
        <w:rPr>
          <w:rFonts w:ascii="Bookman Old Style" w:hAnsi="Bookman Old Style"/>
          <w:b/>
          <w:bCs/>
          <w:sz w:val="20"/>
          <w:szCs w:val="20"/>
          <w:u w:val="single"/>
        </w:rPr>
      </w:pPr>
      <w:r>
        <w:rPr>
          <w:rFonts w:ascii="Bookman Old Style" w:hAnsi="Bookman Old Style"/>
          <w:b/>
          <w:bCs/>
          <w:sz w:val="20"/>
          <w:szCs w:val="20"/>
          <w:u w:val="single"/>
        </w:rPr>
        <w:t>4</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4B672A">
        <w:rPr>
          <w:rFonts w:ascii="Bookman Old Style" w:hAnsi="Bookman Old Style"/>
          <w:b/>
          <w:bCs/>
          <w:sz w:val="20"/>
          <w:szCs w:val="20"/>
          <w:u w:val="single"/>
        </w:rPr>
        <w:t>DELEGUES RPI</w:t>
      </w:r>
    </w:p>
    <w:p w:rsidR="009069A6" w:rsidRDefault="009069A6" w:rsidP="009069A6">
      <w:pPr>
        <w:jc w:val="both"/>
        <w:rPr>
          <w:rFonts w:ascii="Bookman Old Style" w:hAnsi="Bookman Old Style"/>
          <w:b/>
          <w:bCs/>
          <w:sz w:val="20"/>
          <w:szCs w:val="20"/>
          <w:u w:val="single"/>
        </w:rPr>
      </w:pPr>
    </w:p>
    <w:p w:rsidR="009069A6" w:rsidRDefault="009069A6" w:rsidP="009069A6">
      <w:pPr>
        <w:jc w:val="both"/>
        <w:rPr>
          <w:rFonts w:ascii="Bookman Old Style" w:hAnsi="Bookman Old Style"/>
          <w:b/>
          <w:bCs/>
          <w:sz w:val="20"/>
          <w:szCs w:val="20"/>
          <w:u w:val="single"/>
        </w:rPr>
      </w:pPr>
    </w:p>
    <w:p w:rsidR="004B672A" w:rsidRDefault="004B672A" w:rsidP="008211F8">
      <w:pPr>
        <w:jc w:val="both"/>
        <w:rPr>
          <w:rFonts w:ascii="Bookman Old Style" w:hAnsi="Bookman Old Style"/>
          <w:sz w:val="20"/>
          <w:szCs w:val="20"/>
        </w:rPr>
      </w:pPr>
      <w:r>
        <w:rPr>
          <w:rFonts w:ascii="Calibri" w:hAnsi="Calibri" w:cs="Arial"/>
        </w:rPr>
        <w:t>Monsieur</w:t>
      </w:r>
      <w:r w:rsidR="00306604">
        <w:rPr>
          <w:rFonts w:ascii="Calibri" w:hAnsi="Calibri" w:cs="Arial"/>
        </w:rPr>
        <w:t xml:space="preserve"> le</w:t>
      </w:r>
      <w:r>
        <w:rPr>
          <w:rFonts w:ascii="Calibri" w:hAnsi="Calibri" w:cs="Arial"/>
        </w:rPr>
        <w:t xml:space="preserve"> Maire explique que suite aux élections municipales du 26 mai 2020 mettant en place un nouveau conseil municipal, il est nécessaire de nommer 2 délégués titulaires qui représenteront la commune auprès du RPI Marclopt Saint-Laurent-La-Conche. Décide à l’u</w:t>
      </w:r>
      <w:r w:rsidRPr="008211F8">
        <w:rPr>
          <w:rFonts w:ascii="Calibri" w:hAnsi="Calibri" w:cs="Arial"/>
        </w:rPr>
        <w:t xml:space="preserve">nanimité de nommer </w:t>
      </w:r>
      <w:r w:rsidR="008211F8" w:rsidRPr="008211F8">
        <w:rPr>
          <w:rFonts w:ascii="Calibri" w:hAnsi="Calibri" w:cs="Arial"/>
        </w:rPr>
        <w:t>Madame Anne Marie CONSEILLON</w:t>
      </w:r>
      <w:r w:rsidRPr="008211F8">
        <w:rPr>
          <w:rFonts w:ascii="Calibri" w:hAnsi="Calibri" w:cs="Arial"/>
        </w:rPr>
        <w:t xml:space="preserve"> et </w:t>
      </w:r>
      <w:r w:rsidR="008211F8" w:rsidRPr="008211F8">
        <w:rPr>
          <w:rFonts w:ascii="Calibri" w:hAnsi="Calibri" w:cs="Arial"/>
        </w:rPr>
        <w:t>Madame Valérie GONNET LEARD</w:t>
      </w:r>
      <w:r w:rsidRPr="008211F8">
        <w:rPr>
          <w:rFonts w:ascii="Calibri" w:hAnsi="Calibri" w:cs="Arial"/>
        </w:rPr>
        <w:t xml:space="preserve"> délégués </w:t>
      </w:r>
      <w:r>
        <w:rPr>
          <w:rFonts w:ascii="Calibri" w:hAnsi="Calibri" w:cs="Arial"/>
        </w:rPr>
        <w:t>titulaires du RPI Marclopt Saint-Laurent-La-Conche.</w:t>
      </w:r>
    </w:p>
    <w:p w:rsidR="00E85C56" w:rsidRPr="00AB7185" w:rsidRDefault="00E85C56" w:rsidP="004B672A">
      <w:pPr>
        <w:tabs>
          <w:tab w:val="left" w:leader="dot" w:pos="2835"/>
        </w:tabs>
        <w:suppressAutoHyphens w:val="0"/>
        <w:spacing w:after="120"/>
        <w:jc w:val="both"/>
      </w:pPr>
    </w:p>
    <w:p w:rsidR="009069A6" w:rsidRPr="003B4419" w:rsidRDefault="009069A6" w:rsidP="009069A6">
      <w:pPr>
        <w:tabs>
          <w:tab w:val="left" w:leader="dot" w:pos="2835"/>
        </w:tabs>
        <w:jc w:val="both"/>
      </w:pPr>
    </w:p>
    <w:p w:rsidR="00E85C56" w:rsidRDefault="00E85C56" w:rsidP="004B672A">
      <w:pPr>
        <w:jc w:val="both"/>
        <w:rPr>
          <w:rFonts w:ascii="Bookman Old Style" w:hAnsi="Bookman Old Style"/>
          <w:b/>
          <w:bCs/>
          <w:sz w:val="20"/>
          <w:szCs w:val="20"/>
          <w:u w:val="single"/>
        </w:rPr>
      </w:pPr>
      <w:r>
        <w:rPr>
          <w:rFonts w:ascii="Bookman Old Style" w:hAnsi="Bookman Old Style"/>
          <w:b/>
          <w:bCs/>
          <w:sz w:val="20"/>
          <w:szCs w:val="20"/>
          <w:u w:val="single"/>
        </w:rPr>
        <w:t>5</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4B672A">
        <w:rPr>
          <w:rFonts w:ascii="Bookman Old Style" w:hAnsi="Bookman Old Style"/>
          <w:b/>
          <w:bCs/>
          <w:sz w:val="20"/>
          <w:szCs w:val="20"/>
          <w:u w:val="single"/>
        </w:rPr>
        <w:t>COMMISSIONS COMMUNALES</w:t>
      </w:r>
    </w:p>
    <w:p w:rsidR="00E85C56" w:rsidRDefault="00E85C56" w:rsidP="00E85C56">
      <w:pPr>
        <w:jc w:val="both"/>
        <w:rPr>
          <w:rFonts w:ascii="Bookman Old Style" w:hAnsi="Bookman Old Style"/>
          <w:b/>
          <w:bCs/>
          <w:sz w:val="20"/>
          <w:szCs w:val="20"/>
          <w:u w:val="single"/>
        </w:rPr>
      </w:pPr>
    </w:p>
    <w:p w:rsidR="00E85C56" w:rsidRDefault="00E85C56" w:rsidP="00E85C56">
      <w:pPr>
        <w:jc w:val="both"/>
        <w:rPr>
          <w:rFonts w:ascii="Bookman Old Style" w:hAnsi="Bookman Old Style"/>
          <w:b/>
          <w:bCs/>
          <w:sz w:val="20"/>
          <w:szCs w:val="20"/>
          <w:u w:val="single"/>
        </w:rPr>
      </w:pPr>
    </w:p>
    <w:p w:rsidR="004B672A" w:rsidRPr="00FC1E06" w:rsidRDefault="004B672A" w:rsidP="00D0207B">
      <w:pPr>
        <w:numPr>
          <w:ilvl w:val="0"/>
          <w:numId w:val="21"/>
        </w:numPr>
        <w:tabs>
          <w:tab w:val="left" w:pos="284"/>
        </w:tabs>
        <w:suppressAutoHyphens w:val="0"/>
        <w:spacing w:after="120"/>
        <w:ind w:left="0" w:firstLine="0"/>
        <w:jc w:val="both"/>
        <w:rPr>
          <w:rFonts w:ascii="Calibri" w:hAnsi="Calibri"/>
          <w:color w:val="000000"/>
          <w:lang w:eastAsia="fr-FR"/>
        </w:rPr>
      </w:pPr>
      <w:r>
        <w:rPr>
          <w:rFonts w:ascii="Calibri" w:hAnsi="Calibri" w:cs="Arial"/>
        </w:rPr>
        <w:t xml:space="preserve">Monsieur </w:t>
      </w:r>
      <w:r w:rsidR="00306604">
        <w:rPr>
          <w:rFonts w:ascii="Calibri" w:hAnsi="Calibri" w:cs="Arial"/>
        </w:rPr>
        <w:t xml:space="preserve">le </w:t>
      </w:r>
      <w:r>
        <w:rPr>
          <w:rFonts w:ascii="Calibri" w:hAnsi="Calibri" w:cs="Arial"/>
        </w:rPr>
        <w:t xml:space="preserve">Maire explique que suite aux élections municipales du </w:t>
      </w:r>
      <w:r w:rsidR="00D0207B">
        <w:rPr>
          <w:rFonts w:ascii="Calibri" w:hAnsi="Calibri" w:cs="Arial"/>
        </w:rPr>
        <w:t>26 mai 2020</w:t>
      </w:r>
      <w:r>
        <w:rPr>
          <w:rFonts w:ascii="Calibri" w:hAnsi="Calibri" w:cs="Arial"/>
        </w:rPr>
        <w:t xml:space="preserve"> mettant en place un nouveau conseil municipal, il est nécessaire de procéder à la création de commissions communales en charge des affaires de la commune et de la désignation de leur membre. Décide à l’unanimité de créer les commissions communales ci-après dénommées </w:t>
      </w:r>
    </w:p>
    <w:p w:rsidR="00FC1E06" w:rsidRDefault="00FC1E06" w:rsidP="00FC1E06">
      <w:pPr>
        <w:tabs>
          <w:tab w:val="left" w:pos="284"/>
        </w:tabs>
        <w:suppressAutoHyphens w:val="0"/>
        <w:spacing w:after="120"/>
        <w:jc w:val="both"/>
        <w:rPr>
          <w:rFonts w:ascii="Calibri" w:hAnsi="Calibri" w:cs="Arial"/>
        </w:rPr>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629"/>
        <w:gridCol w:w="3629"/>
      </w:tblGrid>
      <w:tr w:rsidR="00FC1E06" w:rsidRPr="008D2D37" w:rsidTr="008D2D37">
        <w:trPr>
          <w:jc w:val="center"/>
        </w:trPr>
        <w:tc>
          <w:tcPr>
            <w:tcW w:w="3535" w:type="dxa"/>
            <w:shd w:val="clear" w:color="auto" w:fill="auto"/>
            <w:vAlign w:val="center"/>
          </w:tcPr>
          <w:p w:rsidR="00FC1E06" w:rsidRPr="008D2D37" w:rsidRDefault="00FC1E06" w:rsidP="008D2D37">
            <w:pPr>
              <w:jc w:val="center"/>
              <w:rPr>
                <w:rFonts w:ascii="Calibri" w:hAnsi="Calibri"/>
                <w:b/>
                <w:bCs/>
                <w:color w:val="000000"/>
                <w:lang w:eastAsia="zh-TW"/>
              </w:rPr>
            </w:pPr>
            <w:r w:rsidRPr="008D2D37">
              <w:rPr>
                <w:rFonts w:ascii="Calibri" w:hAnsi="Calibri"/>
                <w:b/>
                <w:bCs/>
                <w:color w:val="000000"/>
              </w:rPr>
              <w:t>NOM DE LA COMMISSION</w:t>
            </w:r>
          </w:p>
        </w:tc>
        <w:tc>
          <w:tcPr>
            <w:tcW w:w="3629" w:type="dxa"/>
            <w:shd w:val="clear" w:color="auto" w:fill="auto"/>
            <w:vAlign w:val="center"/>
          </w:tcPr>
          <w:p w:rsidR="00FC1E06" w:rsidRPr="008D2D37" w:rsidRDefault="00FC1E06" w:rsidP="008D2D37">
            <w:pPr>
              <w:jc w:val="center"/>
              <w:rPr>
                <w:rFonts w:ascii="Calibri" w:hAnsi="Calibri"/>
                <w:b/>
                <w:bCs/>
                <w:color w:val="000000"/>
                <w:lang w:eastAsia="fr-FR"/>
              </w:rPr>
            </w:pPr>
            <w:r w:rsidRPr="008D2D37">
              <w:rPr>
                <w:rFonts w:ascii="Calibri" w:hAnsi="Calibri"/>
                <w:b/>
                <w:bCs/>
                <w:color w:val="000000"/>
              </w:rPr>
              <w:t>TITULAIRE</w:t>
            </w:r>
          </w:p>
        </w:tc>
        <w:tc>
          <w:tcPr>
            <w:tcW w:w="3629" w:type="dxa"/>
            <w:shd w:val="clear" w:color="auto" w:fill="auto"/>
            <w:vAlign w:val="center"/>
          </w:tcPr>
          <w:p w:rsidR="00FC1E06" w:rsidRPr="008D2D37" w:rsidRDefault="00FC1E06" w:rsidP="008D2D37">
            <w:pPr>
              <w:jc w:val="center"/>
              <w:rPr>
                <w:rFonts w:ascii="Calibri" w:hAnsi="Calibri"/>
                <w:b/>
                <w:bCs/>
                <w:color w:val="000000"/>
              </w:rPr>
            </w:pPr>
            <w:r w:rsidRPr="008D2D37">
              <w:rPr>
                <w:rFonts w:ascii="Calibri" w:hAnsi="Calibri"/>
                <w:b/>
                <w:bCs/>
                <w:color w:val="000000"/>
              </w:rPr>
              <w:t>SUPPLÉANT</w:t>
            </w:r>
          </w:p>
        </w:tc>
      </w:tr>
      <w:tr w:rsidR="00462BC5" w:rsidRPr="008D2D37" w:rsidTr="008D2D37">
        <w:trPr>
          <w:trHeight w:val="340"/>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APPEL D’OFFRES</w:t>
            </w: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Christophe JAY</w:t>
            </w: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Sebastien FARGE</w:t>
            </w:r>
          </w:p>
        </w:tc>
      </w:tr>
      <w:tr w:rsidR="00462BC5" w:rsidRPr="008D2D37" w:rsidTr="008D2D37">
        <w:trPr>
          <w:trHeight w:val="340"/>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Philippe THIOLLIER</w:t>
            </w: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Raphaël CHAMBON</w:t>
            </w:r>
          </w:p>
        </w:tc>
      </w:tr>
      <w:tr w:rsidR="00462BC5" w:rsidRPr="008D2D37" w:rsidTr="008D2D37">
        <w:trPr>
          <w:trHeight w:val="340"/>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Cédric PERRET</w:t>
            </w:r>
          </w:p>
        </w:tc>
        <w:tc>
          <w:tcPr>
            <w:tcW w:w="3629" w:type="dxa"/>
            <w:shd w:val="clear" w:color="auto" w:fill="auto"/>
            <w:vAlign w:val="bottom"/>
          </w:tcPr>
          <w:p w:rsidR="00462BC5" w:rsidRPr="008D2D37" w:rsidRDefault="00462BC5" w:rsidP="00FC1E06">
            <w:pPr>
              <w:rPr>
                <w:rFonts w:ascii="Calibri" w:hAnsi="Calibri"/>
                <w:color w:val="000000"/>
                <w:sz w:val="22"/>
                <w:szCs w:val="22"/>
              </w:rPr>
            </w:pPr>
            <w:r w:rsidRPr="008D2D37">
              <w:rPr>
                <w:rFonts w:ascii="Calibri" w:hAnsi="Calibri"/>
                <w:color w:val="000000"/>
                <w:sz w:val="22"/>
                <w:szCs w:val="22"/>
              </w:rPr>
              <w:t>Marie Chantal BERTHASSON</w:t>
            </w: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VOIRIE/ASSAINISSEMENT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Christophe JAY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Cédric PERRET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Philippe PONTONNIER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Hervé BOUARD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Raphaël CHAMBON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DF1562" w:rsidP="008D2D37">
            <w:pPr>
              <w:tabs>
                <w:tab w:val="left" w:pos="284"/>
              </w:tabs>
              <w:suppressAutoHyphens w:val="0"/>
              <w:spacing w:after="120"/>
              <w:jc w:val="both"/>
              <w:rPr>
                <w:rFonts w:ascii="Calibri" w:hAnsi="Calibri" w:cs="Arial"/>
                <w:b/>
                <w:bCs/>
              </w:rPr>
            </w:pPr>
            <w:r w:rsidRPr="008D2D37">
              <w:rPr>
                <w:rFonts w:ascii="Calibri" w:hAnsi="Calibri"/>
                <w:b/>
                <w:bCs/>
                <w:color w:val="000000"/>
              </w:rPr>
              <w:t>FLEURISSEMENT/</w:t>
            </w:r>
            <w:r w:rsidR="00462BC5" w:rsidRPr="008D2D37">
              <w:rPr>
                <w:rFonts w:ascii="Calibri" w:hAnsi="Calibri"/>
                <w:b/>
                <w:bCs/>
                <w:color w:val="000000"/>
              </w:rPr>
              <w:t>ESPACES EXTERIEURS</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Cédric PERRET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Marie Chantal BERTHASSON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Philippe THIOLLER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Hervé BOUARD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COMMUNICATION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Anne Marie CONSEILLON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Hélène CHAPELAND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Sébastien FARGE</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Françoise ROCHETIN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BÂTIMENTS COMMUNAUX</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Christophe JAY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E2701C">
            <w:pPr>
              <w:rPr>
                <w:rFonts w:ascii="Calibri" w:hAnsi="Calibri" w:cs="Arial"/>
              </w:rPr>
            </w:pPr>
            <w:r w:rsidRPr="008D2D37">
              <w:rPr>
                <w:rFonts w:ascii="Calibri" w:hAnsi="Calibri"/>
                <w:color w:val="000000"/>
                <w:sz w:val="22"/>
                <w:szCs w:val="22"/>
              </w:rPr>
              <w:t>Olivier GOUTAGNY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Philippe THIOLLIER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Hervé BOUARD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TRAVAUX DIVERS</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Cédric PERRET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Philippe THIOLLIER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Hervé BOUARD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cs="Arial"/>
                <w:b/>
                <w:bCs/>
              </w:rPr>
              <w:t>ENFANCE</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Anne Marie CONSEILLON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Marion GUILLOT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Hélène CHAPELAND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Valérie GONNET LEARD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cs="Arial"/>
                <w:b/>
                <w:bCs/>
              </w:rPr>
              <w:t>VIE ASSOCIATIVE</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Anne Marie CONSEILLON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Françoise ROCHETIN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Marion GUILLOT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Hélène CHAPELAND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Valérie GONNET LEARD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Sébastien FARGE</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A8464C" w:rsidP="008D2D37">
            <w:pPr>
              <w:tabs>
                <w:tab w:val="left" w:pos="284"/>
              </w:tabs>
              <w:suppressAutoHyphens w:val="0"/>
              <w:spacing w:after="120"/>
              <w:jc w:val="both"/>
              <w:rPr>
                <w:rFonts w:ascii="Calibri" w:hAnsi="Calibri" w:cs="Arial"/>
                <w:b/>
                <w:bCs/>
              </w:rPr>
            </w:pPr>
            <w:r w:rsidRPr="008D2D37">
              <w:rPr>
                <w:rFonts w:ascii="Calibri" w:hAnsi="Calibri" w:cs="Arial"/>
                <w:b/>
                <w:bCs/>
              </w:rPr>
              <w:t>PROJET BOURG, MAISON TISSOT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Anne Marie CONSEILLON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Françoise ROCHETIN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Cédric PERRET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Christophe JAY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Marion GUILLOT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Marie Chantal BERTHASSON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Philippe THIOLLIER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Olivier GOUTAGNY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Valérie GONNET LEARD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Philippe PONTONNIER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cs="Arial"/>
                <w:b/>
                <w:bCs/>
              </w:rPr>
              <w:t>ACTIONS SOCIALES</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Cédric PERRET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Marie Chantal BERTHASSON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Hélène CHAPELAND</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val="restart"/>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r w:rsidRPr="008D2D37">
              <w:rPr>
                <w:rFonts w:ascii="Calibri" w:hAnsi="Calibri"/>
                <w:b/>
                <w:bCs/>
                <w:color w:val="000000"/>
              </w:rPr>
              <w:t>URBANISME-TRANSPORT</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olor w:val="000000"/>
                <w:sz w:val="22"/>
                <w:szCs w:val="22"/>
              </w:rPr>
              <w:t>Christophe JAY</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6B0980">
            <w:pPr>
              <w:rPr>
                <w:rFonts w:ascii="Calibri" w:hAnsi="Calibri" w:cs="Arial"/>
              </w:rPr>
            </w:pPr>
            <w:r w:rsidRPr="008D2D37">
              <w:rPr>
                <w:rFonts w:ascii="Calibri" w:hAnsi="Calibri"/>
                <w:color w:val="000000"/>
                <w:sz w:val="22"/>
                <w:szCs w:val="22"/>
              </w:rPr>
              <w:t>Raphaël CHAMBON</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6B0980">
            <w:pPr>
              <w:rPr>
                <w:rFonts w:ascii="Calibri" w:hAnsi="Calibri" w:cs="Arial"/>
              </w:rPr>
            </w:pPr>
            <w:r w:rsidRPr="008D2D37">
              <w:rPr>
                <w:rFonts w:ascii="Calibri" w:hAnsi="Calibri"/>
                <w:color w:val="000000"/>
                <w:sz w:val="22"/>
                <w:szCs w:val="22"/>
              </w:rPr>
              <w:t>Philippe THIOLLIER</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462BC5" w:rsidRPr="008D2D37" w:rsidTr="008D2D37">
        <w:trPr>
          <w:jc w:val="center"/>
        </w:trPr>
        <w:tc>
          <w:tcPr>
            <w:tcW w:w="3535" w:type="dxa"/>
            <w:vMerge/>
            <w:shd w:val="clear" w:color="auto" w:fill="auto"/>
            <w:vAlign w:val="center"/>
          </w:tcPr>
          <w:p w:rsidR="00462BC5" w:rsidRPr="008D2D37" w:rsidRDefault="00462BC5" w:rsidP="008D2D37">
            <w:pPr>
              <w:tabs>
                <w:tab w:val="left" w:pos="284"/>
              </w:tabs>
              <w:suppressAutoHyphens w:val="0"/>
              <w:spacing w:after="120"/>
              <w:jc w:val="both"/>
              <w:rPr>
                <w:rFonts w:ascii="Calibri" w:hAnsi="Calibri" w:cs="Arial"/>
                <w:b/>
                <w:bCs/>
              </w:rPr>
            </w:pP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r w:rsidRPr="008D2D37">
              <w:rPr>
                <w:rFonts w:ascii="Calibri" w:hAnsi="Calibri" w:cs="Arial"/>
              </w:rPr>
              <w:t>Sebastien FARGE</w:t>
            </w:r>
          </w:p>
        </w:tc>
        <w:tc>
          <w:tcPr>
            <w:tcW w:w="3629" w:type="dxa"/>
            <w:shd w:val="clear" w:color="auto" w:fill="auto"/>
          </w:tcPr>
          <w:p w:rsidR="00462BC5" w:rsidRPr="008D2D37" w:rsidRDefault="00462BC5" w:rsidP="008D2D37">
            <w:pPr>
              <w:tabs>
                <w:tab w:val="left" w:pos="284"/>
              </w:tabs>
              <w:suppressAutoHyphens w:val="0"/>
              <w:spacing w:after="120"/>
              <w:jc w:val="both"/>
              <w:rPr>
                <w:rFonts w:ascii="Calibri" w:hAnsi="Calibri" w:cs="Arial"/>
              </w:rPr>
            </w:pPr>
          </w:p>
        </w:tc>
      </w:tr>
      <w:tr w:rsidR="00927542" w:rsidRPr="008D2D37" w:rsidTr="008D2D37">
        <w:trPr>
          <w:jc w:val="center"/>
        </w:trPr>
        <w:tc>
          <w:tcPr>
            <w:tcW w:w="3535" w:type="dxa"/>
            <w:vMerge w:val="restart"/>
            <w:shd w:val="clear" w:color="auto" w:fill="auto"/>
            <w:vAlign w:val="center"/>
          </w:tcPr>
          <w:p w:rsidR="00927542" w:rsidRPr="008D2D37" w:rsidRDefault="00927542" w:rsidP="00927542">
            <w:pPr>
              <w:rPr>
                <w:rFonts w:ascii="Calibri" w:hAnsi="Calibri" w:cs="Arial"/>
                <w:b/>
                <w:bCs/>
              </w:rPr>
            </w:pPr>
            <w:r w:rsidRPr="008D2D37">
              <w:rPr>
                <w:rFonts w:ascii="Calibri" w:hAnsi="Calibri"/>
                <w:b/>
                <w:bCs/>
                <w:color w:val="000000"/>
                <w:lang w:eastAsia="fr-FR"/>
              </w:rPr>
              <w:t>BUDGET-DEVELOPPEMENT DURABLE</w:t>
            </w:r>
          </w:p>
        </w:tc>
        <w:tc>
          <w:tcPr>
            <w:tcW w:w="3629" w:type="dxa"/>
            <w:shd w:val="clear" w:color="auto" w:fill="auto"/>
          </w:tcPr>
          <w:p w:rsidR="00927542" w:rsidRPr="008D2D37" w:rsidRDefault="00927542" w:rsidP="00927542">
            <w:pPr>
              <w:rPr>
                <w:rFonts w:ascii="Calibri" w:hAnsi="Calibri" w:cs="Arial"/>
              </w:rPr>
            </w:pPr>
            <w:r w:rsidRPr="008D2D37">
              <w:rPr>
                <w:rFonts w:ascii="Calibri" w:hAnsi="Calibri"/>
                <w:color w:val="000000"/>
                <w:sz w:val="22"/>
                <w:szCs w:val="22"/>
              </w:rPr>
              <w:t>Françoise ROCHETIN</w:t>
            </w:r>
          </w:p>
        </w:tc>
        <w:tc>
          <w:tcPr>
            <w:tcW w:w="3629" w:type="dxa"/>
            <w:shd w:val="clear" w:color="auto" w:fill="auto"/>
          </w:tcPr>
          <w:p w:rsidR="00927542" w:rsidRPr="008D2D37" w:rsidRDefault="00927542" w:rsidP="008D2D37">
            <w:pPr>
              <w:tabs>
                <w:tab w:val="left" w:pos="284"/>
              </w:tabs>
              <w:suppressAutoHyphens w:val="0"/>
              <w:spacing w:after="120"/>
              <w:jc w:val="both"/>
              <w:rPr>
                <w:rFonts w:ascii="Calibri" w:hAnsi="Calibri" w:cs="Arial"/>
              </w:rPr>
            </w:pPr>
          </w:p>
        </w:tc>
      </w:tr>
      <w:tr w:rsidR="00927542" w:rsidRPr="008D2D37" w:rsidTr="008D2D37">
        <w:trPr>
          <w:jc w:val="center"/>
        </w:trPr>
        <w:tc>
          <w:tcPr>
            <w:tcW w:w="3535" w:type="dxa"/>
            <w:vMerge/>
            <w:shd w:val="clear" w:color="auto" w:fill="auto"/>
          </w:tcPr>
          <w:p w:rsidR="00927542" w:rsidRPr="008D2D37" w:rsidRDefault="00927542" w:rsidP="008D2D37">
            <w:pPr>
              <w:tabs>
                <w:tab w:val="left" w:pos="284"/>
              </w:tabs>
              <w:suppressAutoHyphens w:val="0"/>
              <w:spacing w:after="120"/>
              <w:jc w:val="both"/>
              <w:rPr>
                <w:rFonts w:ascii="Calibri" w:hAnsi="Calibri" w:cs="Arial"/>
              </w:rPr>
            </w:pPr>
          </w:p>
        </w:tc>
        <w:tc>
          <w:tcPr>
            <w:tcW w:w="3629" w:type="dxa"/>
            <w:shd w:val="clear" w:color="auto" w:fill="auto"/>
          </w:tcPr>
          <w:p w:rsidR="00927542" w:rsidRPr="008D2D37" w:rsidRDefault="00927542" w:rsidP="00927542">
            <w:pPr>
              <w:rPr>
                <w:rFonts w:ascii="Calibri" w:hAnsi="Calibri" w:cs="Arial"/>
              </w:rPr>
            </w:pPr>
            <w:r w:rsidRPr="008D2D37">
              <w:rPr>
                <w:rFonts w:ascii="Calibri" w:hAnsi="Calibri"/>
                <w:color w:val="000000"/>
                <w:sz w:val="22"/>
                <w:szCs w:val="22"/>
              </w:rPr>
              <w:t>Philippe THIOLLER</w:t>
            </w:r>
          </w:p>
        </w:tc>
        <w:tc>
          <w:tcPr>
            <w:tcW w:w="3629" w:type="dxa"/>
            <w:shd w:val="clear" w:color="auto" w:fill="auto"/>
          </w:tcPr>
          <w:p w:rsidR="00927542" w:rsidRPr="008D2D37" w:rsidRDefault="00927542" w:rsidP="008D2D37">
            <w:pPr>
              <w:tabs>
                <w:tab w:val="left" w:pos="284"/>
              </w:tabs>
              <w:suppressAutoHyphens w:val="0"/>
              <w:spacing w:after="120"/>
              <w:jc w:val="both"/>
              <w:rPr>
                <w:rFonts w:ascii="Calibri" w:hAnsi="Calibri" w:cs="Arial"/>
              </w:rPr>
            </w:pPr>
          </w:p>
        </w:tc>
      </w:tr>
      <w:tr w:rsidR="00927542" w:rsidRPr="008D2D37" w:rsidTr="008D2D37">
        <w:trPr>
          <w:jc w:val="center"/>
        </w:trPr>
        <w:tc>
          <w:tcPr>
            <w:tcW w:w="3535" w:type="dxa"/>
            <w:vMerge/>
            <w:shd w:val="clear" w:color="auto" w:fill="auto"/>
          </w:tcPr>
          <w:p w:rsidR="00927542" w:rsidRPr="008D2D37" w:rsidRDefault="00927542" w:rsidP="008D2D37">
            <w:pPr>
              <w:tabs>
                <w:tab w:val="left" w:pos="284"/>
              </w:tabs>
              <w:suppressAutoHyphens w:val="0"/>
              <w:spacing w:after="120"/>
              <w:jc w:val="both"/>
              <w:rPr>
                <w:rFonts w:ascii="Calibri" w:hAnsi="Calibri" w:cs="Arial"/>
              </w:rPr>
            </w:pPr>
          </w:p>
        </w:tc>
        <w:tc>
          <w:tcPr>
            <w:tcW w:w="3629" w:type="dxa"/>
            <w:shd w:val="clear" w:color="auto" w:fill="auto"/>
          </w:tcPr>
          <w:p w:rsidR="00927542" w:rsidRPr="008D2D37" w:rsidRDefault="00927542" w:rsidP="00927542">
            <w:pPr>
              <w:rPr>
                <w:rFonts w:ascii="Calibri" w:hAnsi="Calibri" w:cs="Arial"/>
              </w:rPr>
            </w:pPr>
            <w:r w:rsidRPr="008D2D37">
              <w:rPr>
                <w:rFonts w:ascii="Calibri" w:hAnsi="Calibri"/>
                <w:color w:val="000000"/>
                <w:sz w:val="22"/>
                <w:szCs w:val="22"/>
              </w:rPr>
              <w:t>Christophe JAY</w:t>
            </w:r>
          </w:p>
        </w:tc>
        <w:tc>
          <w:tcPr>
            <w:tcW w:w="3629" w:type="dxa"/>
            <w:shd w:val="clear" w:color="auto" w:fill="auto"/>
          </w:tcPr>
          <w:p w:rsidR="00927542" w:rsidRPr="008D2D37" w:rsidRDefault="00927542" w:rsidP="008D2D37">
            <w:pPr>
              <w:tabs>
                <w:tab w:val="left" w:pos="284"/>
              </w:tabs>
              <w:suppressAutoHyphens w:val="0"/>
              <w:spacing w:after="120"/>
              <w:jc w:val="both"/>
              <w:rPr>
                <w:rFonts w:ascii="Calibri" w:hAnsi="Calibri" w:cs="Arial"/>
              </w:rPr>
            </w:pPr>
          </w:p>
        </w:tc>
      </w:tr>
      <w:tr w:rsidR="00CC7D7D" w:rsidRPr="008D2D37" w:rsidTr="008D2D37">
        <w:trPr>
          <w:jc w:val="center"/>
        </w:trPr>
        <w:tc>
          <w:tcPr>
            <w:tcW w:w="3535" w:type="dxa"/>
            <w:shd w:val="clear" w:color="auto" w:fill="auto"/>
          </w:tcPr>
          <w:p w:rsidR="00CC7D7D" w:rsidRPr="008D2D37" w:rsidRDefault="00CC7D7D" w:rsidP="008D2D37">
            <w:pPr>
              <w:tabs>
                <w:tab w:val="left" w:pos="284"/>
              </w:tabs>
              <w:suppressAutoHyphens w:val="0"/>
              <w:spacing w:after="120"/>
              <w:jc w:val="both"/>
              <w:rPr>
                <w:rFonts w:ascii="Calibri" w:hAnsi="Calibri" w:cs="Arial"/>
              </w:rPr>
            </w:pPr>
            <w:r>
              <w:rPr>
                <w:rFonts w:ascii="Calibri" w:hAnsi="Calibri"/>
                <w:b/>
                <w:bCs/>
                <w:color w:val="000000"/>
                <w:lang w:eastAsia="fr-FR"/>
              </w:rPr>
              <w:t>LISTE ELECTORALE</w:t>
            </w:r>
          </w:p>
        </w:tc>
        <w:tc>
          <w:tcPr>
            <w:tcW w:w="3629" w:type="dxa"/>
            <w:shd w:val="clear" w:color="auto" w:fill="auto"/>
          </w:tcPr>
          <w:p w:rsidR="00CC7D7D" w:rsidRPr="008D2D37" w:rsidRDefault="00CC7D7D" w:rsidP="00927542">
            <w:pPr>
              <w:rPr>
                <w:rFonts w:ascii="Calibri" w:hAnsi="Calibri"/>
                <w:color w:val="000000"/>
                <w:sz w:val="22"/>
                <w:szCs w:val="22"/>
              </w:rPr>
            </w:pPr>
            <w:r>
              <w:rPr>
                <w:rFonts w:ascii="Calibri" w:hAnsi="Calibri"/>
                <w:color w:val="000000"/>
                <w:sz w:val="22"/>
                <w:szCs w:val="22"/>
              </w:rPr>
              <w:t>Françoise ROCHETIN</w:t>
            </w:r>
          </w:p>
        </w:tc>
        <w:tc>
          <w:tcPr>
            <w:tcW w:w="3629" w:type="dxa"/>
            <w:shd w:val="clear" w:color="auto" w:fill="auto"/>
          </w:tcPr>
          <w:p w:rsidR="00CC7D7D" w:rsidRPr="008D2D37" w:rsidRDefault="00CC7D7D" w:rsidP="008D2D37">
            <w:pPr>
              <w:tabs>
                <w:tab w:val="left" w:pos="284"/>
              </w:tabs>
              <w:suppressAutoHyphens w:val="0"/>
              <w:spacing w:after="120"/>
              <w:jc w:val="both"/>
              <w:rPr>
                <w:rFonts w:ascii="Calibri" w:hAnsi="Calibri" w:cs="Arial"/>
              </w:rPr>
            </w:pPr>
          </w:p>
        </w:tc>
      </w:tr>
    </w:tbl>
    <w:p w:rsidR="00CA3BA2" w:rsidRDefault="00CA3BA2" w:rsidP="004342CC">
      <w:pPr>
        <w:ind w:left="285"/>
        <w:jc w:val="both"/>
      </w:pPr>
    </w:p>
    <w:p w:rsidR="00CA3BA2" w:rsidRDefault="00CA3BA2" w:rsidP="004B672A">
      <w:pPr>
        <w:jc w:val="both"/>
        <w:rPr>
          <w:rFonts w:ascii="Bookman Old Style" w:hAnsi="Bookman Old Style"/>
          <w:b/>
          <w:bCs/>
          <w:sz w:val="20"/>
          <w:szCs w:val="20"/>
          <w:u w:val="single"/>
        </w:rPr>
      </w:pPr>
      <w:r>
        <w:rPr>
          <w:rFonts w:ascii="Bookman Old Style" w:hAnsi="Bookman Old Style"/>
          <w:b/>
          <w:bCs/>
          <w:sz w:val="20"/>
          <w:szCs w:val="20"/>
          <w:u w:val="single"/>
        </w:rPr>
        <w:t>6</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4B672A">
        <w:rPr>
          <w:rFonts w:ascii="Bookman Old Style" w:hAnsi="Bookman Old Style"/>
          <w:b/>
          <w:bCs/>
          <w:sz w:val="20"/>
          <w:szCs w:val="20"/>
          <w:u w:val="single"/>
        </w:rPr>
        <w:t>COMMISSION COMMUNALE DES IMPOTS DIRECTS</w:t>
      </w:r>
    </w:p>
    <w:p w:rsidR="00CA3BA2" w:rsidRDefault="00CA3BA2" w:rsidP="00CA3BA2">
      <w:pPr>
        <w:jc w:val="both"/>
        <w:rPr>
          <w:rFonts w:ascii="Bookman Old Style" w:hAnsi="Bookman Old Style"/>
          <w:b/>
          <w:bCs/>
          <w:sz w:val="20"/>
          <w:szCs w:val="20"/>
          <w:u w:val="single"/>
        </w:rPr>
      </w:pPr>
    </w:p>
    <w:p w:rsidR="004B672A" w:rsidRPr="006106DE" w:rsidRDefault="004B672A" w:rsidP="004B672A">
      <w:pPr>
        <w:suppressAutoHyphens w:val="0"/>
        <w:autoSpaceDE w:val="0"/>
        <w:autoSpaceDN w:val="0"/>
        <w:adjustRightInd w:val="0"/>
        <w:spacing w:after="120"/>
        <w:ind w:left="720"/>
        <w:jc w:val="both"/>
        <w:rPr>
          <w:rFonts w:ascii="Calibri" w:hAnsi="Calibri"/>
        </w:rPr>
      </w:pPr>
      <w:r w:rsidRPr="006106DE">
        <w:rPr>
          <w:rFonts w:ascii="Calibri" w:hAnsi="Calibri" w:cs="Helvetica-Oblique"/>
          <w:lang w:eastAsia="zh-TW"/>
        </w:rPr>
        <w:t>Monsieur le Maire rappelle qu’en vertu de l’article 1650 du Code général des impôts, il doit être, dans chaque commune, institué une Commission communale des impôts directs (</w:t>
      </w:r>
      <w:r w:rsidRPr="006106DE">
        <w:rPr>
          <w:rFonts w:ascii="Calibri" w:hAnsi="Calibri" w:cs="Helvetica-BoldOblique"/>
          <w:lang w:eastAsia="zh-TW"/>
        </w:rPr>
        <w:t>CCID</w:t>
      </w:r>
      <w:r w:rsidRPr="006106DE">
        <w:rPr>
          <w:rFonts w:ascii="Calibri" w:hAnsi="Calibri" w:cs="Helvetica-Oblique"/>
          <w:lang w:eastAsia="zh-TW"/>
        </w:rPr>
        <w:t xml:space="preserve">). Les </w:t>
      </w:r>
      <w:r w:rsidRPr="006106DE">
        <w:rPr>
          <w:rFonts w:ascii="Calibri" w:hAnsi="Calibri" w:cs="Helvetica-BoldOblique"/>
          <w:lang w:eastAsia="zh-TW"/>
        </w:rPr>
        <w:t xml:space="preserve">membres </w:t>
      </w:r>
      <w:r w:rsidRPr="006106DE">
        <w:rPr>
          <w:rFonts w:ascii="Calibri" w:hAnsi="Calibri" w:cs="Helvetica-Oblique"/>
          <w:lang w:eastAsia="zh-TW"/>
        </w:rPr>
        <w:t xml:space="preserve">de cette Commission sont </w:t>
      </w:r>
      <w:r w:rsidRPr="006106DE">
        <w:rPr>
          <w:rFonts w:ascii="Calibri" w:hAnsi="Calibri" w:cs="Helvetica-BoldOblique"/>
          <w:lang w:eastAsia="zh-TW"/>
        </w:rPr>
        <w:t>désignés par le directeur des services fiscaux</w:t>
      </w:r>
      <w:r w:rsidRPr="006106DE">
        <w:rPr>
          <w:rFonts w:ascii="Calibri" w:hAnsi="Calibri" w:cs="Helvetica-Oblique"/>
          <w:lang w:eastAsia="zh-TW"/>
        </w:rPr>
        <w:t xml:space="preserve">, cependant </w:t>
      </w:r>
      <w:r w:rsidRPr="006106DE">
        <w:rPr>
          <w:rFonts w:ascii="Calibri" w:hAnsi="Calibri" w:cs="Helvetica-BoldOblique"/>
          <w:lang w:eastAsia="zh-TW"/>
        </w:rPr>
        <w:t>il appartient au Conseil municipal de proposer une liste des contribuables répondant aux conditions exigées par le Code général des impôts</w:t>
      </w:r>
      <w:r w:rsidRPr="006106DE">
        <w:rPr>
          <w:rFonts w:ascii="Calibri" w:hAnsi="Calibri" w:cs="Helvetica-Oblique"/>
          <w:lang w:eastAsia="zh-TW"/>
        </w:rPr>
        <w:t xml:space="preserve">. La CCID doit être </w:t>
      </w:r>
      <w:r w:rsidRPr="006106DE">
        <w:rPr>
          <w:rFonts w:ascii="Calibri" w:hAnsi="Calibri" w:cs="Helvetica-BoldOblique"/>
          <w:lang w:eastAsia="zh-TW"/>
        </w:rPr>
        <w:t>constituée dans les 2 mois qui suivent le renouvellement du Conseil municipal</w:t>
      </w:r>
      <w:r w:rsidRPr="006106DE">
        <w:rPr>
          <w:rFonts w:ascii="Calibri" w:hAnsi="Calibri" w:cs="Helvetica-Oblique"/>
          <w:lang w:eastAsia="zh-TW"/>
        </w:rPr>
        <w:t>. Le nombre de membres composant la CCID dépend de l’importance de la commune :</w:t>
      </w:r>
      <w:r w:rsidR="00D0207B">
        <w:rPr>
          <w:rFonts w:ascii="Calibri" w:hAnsi="Calibri" w:cs="Helvetica-Oblique"/>
          <w:lang w:eastAsia="zh-TW"/>
        </w:rPr>
        <w:t xml:space="preserve"> </w:t>
      </w:r>
      <w:r w:rsidRPr="006106DE">
        <w:rPr>
          <w:rFonts w:ascii="Calibri" w:hAnsi="Calibri" w:cs="Helvetica-BoldOblique"/>
          <w:b/>
          <w:bCs/>
          <w:u w:val="single"/>
          <w:lang w:eastAsia="zh-TW"/>
        </w:rPr>
        <w:t>Communes de moins de 2 000 habitants :</w:t>
      </w:r>
      <w:r w:rsidRPr="006106DE">
        <w:rPr>
          <w:rFonts w:ascii="Calibri" w:hAnsi="Calibri" w:cs="Helvetica-Oblique"/>
          <w:lang w:eastAsia="zh-TW"/>
        </w:rPr>
        <w:t xml:space="preserve"> le maire ou l’adjoint délégué, président, 6 commissaires.</w:t>
      </w:r>
    </w:p>
    <w:p w:rsidR="004B672A" w:rsidRDefault="004B672A" w:rsidP="004B672A">
      <w:pPr>
        <w:autoSpaceDE w:val="0"/>
        <w:autoSpaceDN w:val="0"/>
        <w:adjustRightInd w:val="0"/>
        <w:ind w:left="709"/>
        <w:rPr>
          <w:rFonts w:ascii="Franklin Gothic Book" w:hAnsi="Franklin Gothic Book"/>
        </w:rPr>
      </w:pPr>
      <w:r w:rsidRPr="00747580">
        <w:rPr>
          <w:rFonts w:ascii="Calibri" w:hAnsi="Calibri" w:cs="Helvetica-Oblique"/>
          <w:lang w:eastAsia="zh-TW"/>
        </w:rPr>
        <w:t xml:space="preserve">La liste dressée par le Conseil municipal doit comporter suffisamment de noms afin que le directeur des services fiscaux puisse désigner les commissaires et leurs suppléants (en nombre égal à celui des commissaires), en nombre double. La liste doit donc comporter </w:t>
      </w:r>
      <w:r w:rsidRPr="00747580">
        <w:rPr>
          <w:rFonts w:ascii="Calibri" w:hAnsi="Calibri" w:cs="Helvetica-BoldOblique"/>
          <w:lang w:eastAsia="zh-TW"/>
        </w:rPr>
        <w:t>24 noms</w:t>
      </w:r>
      <w:r w:rsidRPr="00747580">
        <w:rPr>
          <w:rFonts w:ascii="Calibri" w:hAnsi="Calibri" w:cs="Helvetica-BoldOblique"/>
          <w:b/>
          <w:bCs/>
          <w:lang w:eastAsia="zh-TW"/>
        </w:rPr>
        <w:t xml:space="preserve"> </w:t>
      </w:r>
      <w:r w:rsidRPr="00747580">
        <w:rPr>
          <w:rFonts w:ascii="Calibri" w:hAnsi="Calibri" w:cs="Helvetica-Oblique"/>
          <w:lang w:eastAsia="zh-TW"/>
        </w:rPr>
        <w:t>pour les communes de 2000 habitants ou moins</w:t>
      </w:r>
      <w:r>
        <w:rPr>
          <w:rFonts w:ascii="Calibri" w:hAnsi="Calibri" w:cs="Helvetica-Oblique"/>
          <w:lang w:eastAsia="zh-TW"/>
        </w:rPr>
        <w:t>.</w:t>
      </w:r>
    </w:p>
    <w:p w:rsidR="004B672A" w:rsidRDefault="000E4D50" w:rsidP="004B672A">
      <w:pPr>
        <w:ind w:firstLine="709"/>
        <w:jc w:val="both"/>
        <w:rPr>
          <w:rFonts w:ascii="Calibri" w:hAnsi="Calibri" w:cs="Helvetica"/>
          <w:lang w:eastAsia="zh-TW"/>
        </w:rPr>
      </w:pPr>
      <w:r>
        <w:rPr>
          <w:rFonts w:ascii="Franklin Gothic Book" w:hAnsi="Franklin Gothic Book"/>
        </w:rPr>
        <w:t>L</w:t>
      </w:r>
      <w:r w:rsidR="004B672A">
        <w:rPr>
          <w:rFonts w:ascii="Franklin Gothic Book" w:hAnsi="Franklin Gothic Book"/>
        </w:rPr>
        <w:t>e Conseil Municipal </w:t>
      </w:r>
      <w:r w:rsidR="004B672A">
        <w:rPr>
          <w:rFonts w:ascii="Calibri" w:hAnsi="Calibri" w:cs="Helvetica-Bold"/>
          <w:lang w:eastAsia="zh-TW"/>
        </w:rPr>
        <w:t>décide</w:t>
      </w:r>
      <w:r w:rsidR="004B672A" w:rsidRPr="00747580">
        <w:rPr>
          <w:rFonts w:ascii="Calibri" w:hAnsi="Calibri" w:cs="Helvetica-Bold"/>
          <w:lang w:eastAsia="zh-TW"/>
        </w:rPr>
        <w:t xml:space="preserve"> à l’unanimité de dresser la liste de 24 noms comme suit </w:t>
      </w:r>
      <w:r w:rsidR="004B672A" w:rsidRPr="00747580">
        <w:rPr>
          <w:rFonts w:ascii="Calibri" w:hAnsi="Calibri" w:cs="Helvetica"/>
          <w:lang w:eastAsia="zh-TW"/>
        </w:rPr>
        <w:t>:</w:t>
      </w:r>
    </w:p>
    <w:tbl>
      <w:tblPr>
        <w:tblpPr w:leftFromText="141" w:rightFromText="141" w:vertAnchor="text" w:horzAnchor="margin" w:tblpXSpec="center" w:tblpY="160"/>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Michel DUPRE</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Anne Marie CONSEILLON</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Philippe PONTONNIER</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Valérie GONNET LEARD</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Cédric PERRET</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Marion GUILLOT</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Philippe THIOLLIER</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Sébastien FARGE</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Nathalie BALAGUER</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Daniel BOICHON</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Bernard LATHUILLERE</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Richard CAMBRAY</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Jean SANIAL</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Anne GONNET</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Thérèse VENET</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Raphaël CHAMBON</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François MERLAND</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Hervé PHILIPPON</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Jean Marc CHAPELAND</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Jeanine CHANTEMESSE</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Daniel BLANCHON</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jc w:val="both"/>
              <w:rPr>
                <w:rFonts w:ascii="Calibri" w:hAnsi="Calibri" w:cs="Helvetica"/>
                <w:lang w:eastAsia="zh-TW"/>
              </w:rPr>
            </w:pPr>
            <w:r>
              <w:rPr>
                <w:rFonts w:ascii="Calibri" w:hAnsi="Calibri" w:cs="Helvetica"/>
                <w:lang w:eastAsia="zh-TW"/>
              </w:rPr>
              <w:t>Jacky PEARD</w:t>
            </w:r>
          </w:p>
        </w:tc>
      </w:tr>
      <w:tr w:rsidR="00D7305D" w:rsidTr="00D7305D">
        <w:tc>
          <w:tcPr>
            <w:tcW w:w="4605"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rPr>
                <w:rFonts w:ascii="Calibri" w:hAnsi="Calibri" w:cs="Helvetica"/>
                <w:lang w:eastAsia="zh-TW"/>
              </w:rPr>
            </w:pPr>
            <w:r>
              <w:rPr>
                <w:rFonts w:ascii="Calibri" w:hAnsi="Calibri" w:cs="Helvetica"/>
                <w:lang w:eastAsia="zh-TW"/>
              </w:rPr>
              <w:t>Jean Paul BLANCHON</w:t>
            </w:r>
          </w:p>
        </w:tc>
        <w:tc>
          <w:tcPr>
            <w:tcW w:w="4606" w:type="dxa"/>
            <w:tcBorders>
              <w:top w:val="single" w:sz="4" w:space="0" w:color="auto"/>
              <w:left w:val="single" w:sz="4" w:space="0" w:color="auto"/>
              <w:bottom w:val="single" w:sz="4" w:space="0" w:color="auto"/>
              <w:right w:val="single" w:sz="4" w:space="0" w:color="auto"/>
            </w:tcBorders>
            <w:hideMark/>
          </w:tcPr>
          <w:p w:rsidR="00D7305D" w:rsidRDefault="00D7305D" w:rsidP="00D7305D">
            <w:pPr>
              <w:autoSpaceDE w:val="0"/>
              <w:autoSpaceDN w:val="0"/>
              <w:adjustRightInd w:val="0"/>
              <w:jc w:val="both"/>
              <w:rPr>
                <w:rFonts w:ascii="Calibri" w:hAnsi="Calibri" w:cs="Helvetica"/>
                <w:lang w:eastAsia="zh-TW"/>
              </w:rPr>
            </w:pPr>
            <w:r>
              <w:rPr>
                <w:rFonts w:ascii="Calibri" w:hAnsi="Calibri" w:cs="Helvetica"/>
                <w:lang w:eastAsia="zh-TW"/>
              </w:rPr>
              <w:t xml:space="preserve">Aurélie </w:t>
            </w:r>
            <w:proofErr w:type="spellStart"/>
            <w:r>
              <w:rPr>
                <w:rFonts w:ascii="Calibri" w:hAnsi="Calibri" w:cs="Helvetica"/>
                <w:lang w:eastAsia="zh-TW"/>
              </w:rPr>
              <w:t>Mollin</w:t>
            </w:r>
            <w:proofErr w:type="spellEnd"/>
          </w:p>
        </w:tc>
      </w:tr>
    </w:tbl>
    <w:p w:rsidR="0093749B" w:rsidRPr="00747580" w:rsidRDefault="0093749B" w:rsidP="004B672A">
      <w:pPr>
        <w:ind w:firstLine="709"/>
        <w:jc w:val="both"/>
        <w:rPr>
          <w:rFonts w:ascii="Calibri" w:hAnsi="Calibri" w:cs="Helvetica"/>
          <w:lang w:eastAsia="zh-TW"/>
        </w:rPr>
      </w:pPr>
    </w:p>
    <w:p w:rsidR="00CA3BA2" w:rsidRPr="00DC4D5F" w:rsidRDefault="00CA3BA2" w:rsidP="004342CC">
      <w:pPr>
        <w:ind w:left="285"/>
        <w:jc w:val="both"/>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C04426" w:rsidRDefault="00C04426" w:rsidP="004B672A">
      <w:pPr>
        <w:jc w:val="both"/>
        <w:rPr>
          <w:rFonts w:ascii="Bookman Old Style" w:hAnsi="Bookman Old Style"/>
          <w:b/>
          <w:bCs/>
          <w:sz w:val="20"/>
          <w:szCs w:val="20"/>
          <w:u w:val="single"/>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7</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 xml:space="preserve">DELEGATION AU MAIRE </w:t>
      </w:r>
      <w:r w:rsidRPr="00325E3B">
        <w:rPr>
          <w:rFonts w:ascii="Calibri Light" w:hAnsi="Calibri Light"/>
          <w:b/>
          <w:bCs/>
        </w:rPr>
        <w:t>ARTICLES L.2122-22 DU CODE GENERAL DES COLLECTIVITES TERRITORIALES ET L.212-34 DU CODE DU PATRIMOINE </w:t>
      </w:r>
    </w:p>
    <w:p w:rsidR="004B672A" w:rsidRDefault="004B672A" w:rsidP="004B672A">
      <w:pPr>
        <w:jc w:val="both"/>
        <w:rPr>
          <w:rFonts w:ascii="Bookman Old Style" w:hAnsi="Bookman Old Style"/>
          <w:b/>
          <w:bCs/>
          <w:sz w:val="20"/>
          <w:szCs w:val="20"/>
          <w:u w:val="single"/>
        </w:rPr>
      </w:pPr>
    </w:p>
    <w:p w:rsidR="004B672A" w:rsidRDefault="004B672A" w:rsidP="00D26112">
      <w:pPr>
        <w:tabs>
          <w:tab w:val="left" w:leader="dot" w:pos="2835"/>
        </w:tabs>
        <w:suppressAutoHyphens w:val="0"/>
        <w:jc w:val="both"/>
        <w:rPr>
          <w:rFonts w:ascii="Calibri" w:hAnsi="Calibri"/>
        </w:rPr>
      </w:pPr>
      <w:r w:rsidRPr="00325E3B">
        <w:rPr>
          <w:rFonts w:ascii="Calibri" w:hAnsi="Calibri"/>
        </w:rPr>
        <w:t xml:space="preserve">Monsieur le Maire donne lecture au conseil municipal des matières qui peuvent ainsi lui être déléguées en tout ou partie. Il précise que ces délégations facilitent la marche de l’administration communale, permettent d’accélérer le règlement de nombreuses affaires et d’alléger les ordres du jour du conseil municipal. </w:t>
      </w:r>
      <w:r>
        <w:rPr>
          <w:rFonts w:ascii="Calibri" w:hAnsi="Calibri"/>
        </w:rPr>
        <w:t>Le conseil municipal décide à l’unanimité de déléguer au maire</w:t>
      </w:r>
      <w:r w:rsidRPr="00325E3B">
        <w:rPr>
          <w:rFonts w:ascii="Calibri" w:hAnsi="Calibri"/>
        </w:rPr>
        <w:t xml:space="preserve"> un cert</w:t>
      </w:r>
      <w:r>
        <w:rPr>
          <w:rFonts w:ascii="Calibri" w:hAnsi="Calibri"/>
        </w:rPr>
        <w:t xml:space="preserve">ain nombre de ses attributions, </w:t>
      </w:r>
      <w:r w:rsidRPr="00325E3B">
        <w:rPr>
          <w:rFonts w:ascii="Calibri" w:hAnsi="Calibri"/>
        </w:rPr>
        <w:t>en vue de faciliter la bonne marche de l’administration communale</w:t>
      </w:r>
      <w:r>
        <w:rPr>
          <w:rFonts w:ascii="Calibri" w:hAnsi="Calibri"/>
        </w:rPr>
        <w:t>.</w:t>
      </w:r>
    </w:p>
    <w:p w:rsidR="00C94B67" w:rsidRDefault="00C94B67" w:rsidP="00D26112">
      <w:pPr>
        <w:tabs>
          <w:tab w:val="left" w:leader="dot" w:pos="2835"/>
        </w:tabs>
        <w:suppressAutoHyphens w:val="0"/>
        <w:jc w:val="both"/>
        <w:rPr>
          <w:rFonts w:ascii="Calibri" w:hAnsi="Calibri"/>
        </w:rPr>
      </w:pPr>
    </w:p>
    <w:p w:rsidR="00C94B67" w:rsidRDefault="00C94B67" w:rsidP="00D26112">
      <w:pPr>
        <w:tabs>
          <w:tab w:val="left" w:leader="dot" w:pos="2835"/>
        </w:tabs>
        <w:suppressAutoHyphens w:val="0"/>
        <w:jc w:val="both"/>
        <w:rPr>
          <w:rFonts w:ascii="Calibri" w:hAnsi="Calibri"/>
        </w:rPr>
      </w:pPr>
      <w:r>
        <w:rPr>
          <w:rFonts w:ascii="Calibri" w:hAnsi="Calibri"/>
        </w:rPr>
        <w:t>Le Conseil Municipal approuve à l’unanimité la délégation.</w:t>
      </w:r>
    </w:p>
    <w:p w:rsidR="00C94B67" w:rsidRDefault="00C94B67" w:rsidP="00D26112">
      <w:pPr>
        <w:tabs>
          <w:tab w:val="left" w:leader="dot" w:pos="2835"/>
        </w:tabs>
        <w:suppressAutoHyphens w:val="0"/>
        <w:jc w:val="both"/>
        <w:rPr>
          <w:rFonts w:ascii="Calibri" w:hAnsi="Calibri"/>
        </w:rPr>
      </w:pPr>
    </w:p>
    <w:p w:rsidR="00C94B67" w:rsidRDefault="00C94B67" w:rsidP="00D26112">
      <w:pPr>
        <w:tabs>
          <w:tab w:val="left" w:leader="dot" w:pos="2835"/>
        </w:tabs>
        <w:suppressAutoHyphens w:val="0"/>
        <w:jc w:val="both"/>
        <w:rPr>
          <w:rFonts w:ascii="Calibri" w:hAnsi="Calibri"/>
        </w:rPr>
      </w:pPr>
    </w:p>
    <w:p w:rsidR="004B672A" w:rsidRDefault="004B672A" w:rsidP="004B672A">
      <w:pPr>
        <w:tabs>
          <w:tab w:val="num" w:pos="342"/>
          <w:tab w:val="left" w:leader="dot" w:pos="2835"/>
        </w:tabs>
        <w:suppressAutoHyphens w:val="0"/>
        <w:jc w:val="both"/>
        <w:rPr>
          <w:rFonts w:ascii="Calibri" w:hAnsi="Calibri"/>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8</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ECHANGE TERRAIN BATIR ET LOGER</w:t>
      </w:r>
      <w:r w:rsidRPr="00325E3B">
        <w:rPr>
          <w:rFonts w:ascii="Calibri Light" w:hAnsi="Calibri Light"/>
          <w:b/>
          <w:bCs/>
        </w:rPr>
        <w:t> </w:t>
      </w:r>
    </w:p>
    <w:p w:rsidR="004B672A" w:rsidRDefault="004B672A" w:rsidP="004B672A">
      <w:pPr>
        <w:jc w:val="both"/>
        <w:rPr>
          <w:rFonts w:ascii="Bookman Old Style" w:hAnsi="Bookman Old Style"/>
          <w:b/>
          <w:bCs/>
          <w:sz w:val="20"/>
          <w:szCs w:val="20"/>
          <w:u w:val="single"/>
        </w:rPr>
      </w:pPr>
    </w:p>
    <w:p w:rsidR="004B672A" w:rsidRDefault="004B672A" w:rsidP="00D249FF">
      <w:pPr>
        <w:tabs>
          <w:tab w:val="num" w:pos="342"/>
          <w:tab w:val="left" w:leader="dot" w:pos="2835"/>
        </w:tabs>
        <w:suppressAutoHyphens w:val="0"/>
        <w:jc w:val="both"/>
        <w:rPr>
          <w:rFonts w:ascii="Calibri" w:hAnsi="Calibri"/>
        </w:rPr>
      </w:pPr>
      <w:r w:rsidRPr="00325E3B">
        <w:rPr>
          <w:rFonts w:ascii="Calibri" w:hAnsi="Calibri"/>
        </w:rPr>
        <w:t xml:space="preserve">Monsieur le Maire </w:t>
      </w:r>
      <w:r w:rsidR="00D249FF">
        <w:rPr>
          <w:rFonts w:ascii="Calibri" w:hAnsi="Calibri"/>
        </w:rPr>
        <w:t>informe le Conseil Municipal de l’échange de terrain</w:t>
      </w:r>
      <w:r w:rsidR="00B53415">
        <w:rPr>
          <w:rFonts w:ascii="Calibri" w:hAnsi="Calibri"/>
        </w:rPr>
        <w:t xml:space="preserve"> entre la commune</w:t>
      </w:r>
      <w:r w:rsidR="00D249FF">
        <w:rPr>
          <w:rFonts w:ascii="Calibri" w:hAnsi="Calibri"/>
        </w:rPr>
        <w:t xml:space="preserve"> avec </w:t>
      </w:r>
      <w:r w:rsidR="00437F75">
        <w:rPr>
          <w:rFonts w:ascii="Calibri" w:hAnsi="Calibri"/>
        </w:rPr>
        <w:t>Bâtir</w:t>
      </w:r>
      <w:r w:rsidR="00D249FF">
        <w:rPr>
          <w:rFonts w:ascii="Calibri" w:hAnsi="Calibri"/>
        </w:rPr>
        <w:t xml:space="preserve"> et Loger</w:t>
      </w:r>
      <w:r w:rsidR="00197F42">
        <w:rPr>
          <w:rFonts w:ascii="Calibri" w:hAnsi="Calibri"/>
        </w:rPr>
        <w:t>.</w:t>
      </w:r>
    </w:p>
    <w:p w:rsidR="00715785" w:rsidRDefault="00715785" w:rsidP="00715785">
      <w:pPr>
        <w:tabs>
          <w:tab w:val="num" w:pos="342"/>
          <w:tab w:val="left" w:leader="dot" w:pos="2835"/>
        </w:tabs>
        <w:jc w:val="both"/>
        <w:rPr>
          <w:rFonts w:ascii="Calibri" w:hAnsi="Calibri"/>
          <w:lang w:eastAsia="fr-FR"/>
        </w:rPr>
      </w:pPr>
      <w:r>
        <w:rPr>
          <w:rFonts w:ascii="Calibri" w:hAnsi="Calibri"/>
        </w:rPr>
        <w:t xml:space="preserve">Monsieur le Maire présente au Conseil Municipal le plan de situation </w:t>
      </w:r>
      <w:r w:rsidR="00C94B67">
        <w:rPr>
          <w:rFonts w:ascii="Calibri" w:hAnsi="Calibri"/>
        </w:rPr>
        <w:t xml:space="preserve">et énumère les parcelles : A859, A855 </w:t>
      </w:r>
      <w:r>
        <w:rPr>
          <w:rFonts w:ascii="Calibri" w:hAnsi="Calibri"/>
        </w:rPr>
        <w:t>et A853 (parcelles Bâtir et Loger devient communal), A862 et A868 (parcelle communal devient bâtir et Loger).</w:t>
      </w:r>
    </w:p>
    <w:p w:rsidR="00437F75" w:rsidRDefault="00437F75" w:rsidP="00D249FF">
      <w:pPr>
        <w:tabs>
          <w:tab w:val="num" w:pos="342"/>
          <w:tab w:val="left" w:leader="dot" w:pos="2835"/>
        </w:tabs>
        <w:suppressAutoHyphens w:val="0"/>
        <w:jc w:val="both"/>
        <w:rPr>
          <w:rFonts w:ascii="Calibri" w:hAnsi="Calibri"/>
        </w:rPr>
      </w:pPr>
      <w:r>
        <w:rPr>
          <w:rFonts w:ascii="Calibri" w:hAnsi="Calibri"/>
        </w:rPr>
        <w:t>Le Conseil Municipal approuve à l’unanimité l’échange de terrain et autorise Monsieur le Maire à signer la vente.</w:t>
      </w:r>
    </w:p>
    <w:p w:rsidR="004B672A" w:rsidRDefault="004B672A" w:rsidP="004B672A">
      <w:pPr>
        <w:tabs>
          <w:tab w:val="num" w:pos="342"/>
          <w:tab w:val="left" w:leader="dot" w:pos="2835"/>
        </w:tabs>
        <w:suppressAutoHyphens w:val="0"/>
        <w:jc w:val="both"/>
        <w:rPr>
          <w:rFonts w:ascii="Calibri" w:hAnsi="Calibri"/>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lastRenderedPageBreak/>
        <w:t>9</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TELEGESTION ECOLE</w:t>
      </w:r>
      <w:r w:rsidRPr="00325E3B">
        <w:rPr>
          <w:rFonts w:ascii="Calibri Light" w:hAnsi="Calibri Light"/>
          <w:b/>
          <w:bCs/>
        </w:rPr>
        <w:t> </w:t>
      </w:r>
    </w:p>
    <w:p w:rsidR="004B672A" w:rsidRDefault="004B672A" w:rsidP="004B672A">
      <w:pPr>
        <w:jc w:val="both"/>
        <w:rPr>
          <w:rFonts w:ascii="Bookman Old Style" w:hAnsi="Bookman Old Style"/>
          <w:b/>
          <w:bCs/>
          <w:sz w:val="20"/>
          <w:szCs w:val="20"/>
          <w:u w:val="single"/>
        </w:rPr>
      </w:pPr>
    </w:p>
    <w:p w:rsidR="004B672A" w:rsidRDefault="004B672A" w:rsidP="00D249FF">
      <w:pPr>
        <w:tabs>
          <w:tab w:val="num" w:pos="342"/>
          <w:tab w:val="left" w:leader="dot" w:pos="2835"/>
        </w:tabs>
        <w:suppressAutoHyphens w:val="0"/>
        <w:jc w:val="both"/>
        <w:rPr>
          <w:rFonts w:ascii="Calibri" w:hAnsi="Calibri"/>
        </w:rPr>
      </w:pPr>
      <w:r w:rsidRPr="00325E3B">
        <w:rPr>
          <w:rFonts w:ascii="Calibri" w:hAnsi="Calibri"/>
        </w:rPr>
        <w:t xml:space="preserve">Monsieur le Maire </w:t>
      </w:r>
      <w:r w:rsidR="00D249FF">
        <w:rPr>
          <w:rFonts w:ascii="Calibri" w:hAnsi="Calibri"/>
        </w:rPr>
        <w:t>informe le Conseil Municipal du changement de la pompe à chaleur de l’école et qu’il a lieu de modifier le système de télégestion. Le coût prévisionnel de l’installation des systèmes de télégestion est de 330 € HT.</w:t>
      </w:r>
    </w:p>
    <w:p w:rsidR="00D249FF" w:rsidRPr="00325E3B" w:rsidRDefault="00D249FF" w:rsidP="00D249FF">
      <w:pPr>
        <w:tabs>
          <w:tab w:val="num" w:pos="342"/>
          <w:tab w:val="left" w:leader="dot" w:pos="2835"/>
        </w:tabs>
        <w:suppressAutoHyphens w:val="0"/>
        <w:jc w:val="both"/>
        <w:rPr>
          <w:rFonts w:ascii="Calibri" w:hAnsi="Calibri"/>
        </w:rPr>
      </w:pPr>
      <w:r>
        <w:rPr>
          <w:rFonts w:ascii="Calibri" w:hAnsi="Calibri"/>
        </w:rPr>
        <w:t>Cette contribution a été inscrite au budget.</w:t>
      </w:r>
    </w:p>
    <w:p w:rsidR="004B672A" w:rsidRPr="00325E3B" w:rsidRDefault="004B672A" w:rsidP="004B672A">
      <w:pPr>
        <w:tabs>
          <w:tab w:val="num" w:pos="342"/>
          <w:tab w:val="left" w:leader="dot" w:pos="2835"/>
        </w:tabs>
        <w:suppressAutoHyphens w:val="0"/>
        <w:jc w:val="both"/>
        <w:rPr>
          <w:rFonts w:ascii="Calibri" w:hAnsi="Calibri"/>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10</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SIEL : ANTENNE TELEPHONIQUE</w:t>
      </w:r>
      <w:r w:rsidRPr="00325E3B">
        <w:rPr>
          <w:rFonts w:ascii="Calibri Light" w:hAnsi="Calibri Light"/>
          <w:b/>
          <w:bCs/>
        </w:rPr>
        <w:t> </w:t>
      </w:r>
    </w:p>
    <w:p w:rsidR="004B672A" w:rsidRDefault="004B672A" w:rsidP="004B672A">
      <w:pPr>
        <w:jc w:val="both"/>
        <w:rPr>
          <w:rFonts w:ascii="Bookman Old Style" w:hAnsi="Bookman Old Style"/>
          <w:b/>
          <w:bCs/>
          <w:sz w:val="20"/>
          <w:szCs w:val="20"/>
          <w:u w:val="single"/>
        </w:rPr>
      </w:pPr>
    </w:p>
    <w:p w:rsidR="004B672A" w:rsidRDefault="00D249FF" w:rsidP="004B672A">
      <w:pPr>
        <w:tabs>
          <w:tab w:val="num" w:pos="342"/>
          <w:tab w:val="left" w:leader="dot" w:pos="2835"/>
        </w:tabs>
        <w:suppressAutoHyphens w:val="0"/>
        <w:jc w:val="both"/>
        <w:rPr>
          <w:rFonts w:ascii="Calibri" w:hAnsi="Calibri"/>
        </w:rPr>
      </w:pPr>
      <w:r>
        <w:rPr>
          <w:rFonts w:ascii="Calibri" w:hAnsi="Calibri"/>
        </w:rPr>
        <w:t>Ce point est enlevé de l’ordre du jour.</w:t>
      </w:r>
    </w:p>
    <w:p w:rsidR="004B672A" w:rsidRDefault="004B672A" w:rsidP="004B672A">
      <w:pPr>
        <w:tabs>
          <w:tab w:val="num" w:pos="342"/>
          <w:tab w:val="left" w:leader="dot" w:pos="2835"/>
        </w:tabs>
        <w:suppressAutoHyphens w:val="0"/>
        <w:jc w:val="both"/>
        <w:rPr>
          <w:rFonts w:ascii="Calibri" w:hAnsi="Calibri"/>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11 FONDS DE CONCOURS</w:t>
      </w:r>
    </w:p>
    <w:p w:rsidR="004B672A" w:rsidRDefault="004B672A" w:rsidP="004B672A">
      <w:pPr>
        <w:jc w:val="both"/>
        <w:rPr>
          <w:rFonts w:ascii="Bookman Old Style" w:hAnsi="Bookman Old Style"/>
          <w:b/>
          <w:bCs/>
          <w:sz w:val="20"/>
          <w:szCs w:val="20"/>
          <w:u w:val="single"/>
        </w:rPr>
      </w:pPr>
    </w:p>
    <w:p w:rsidR="00197F42" w:rsidRPr="00197F42" w:rsidRDefault="00197F42" w:rsidP="00197F42">
      <w:pPr>
        <w:jc w:val="both"/>
        <w:rPr>
          <w:rFonts w:ascii="Calibri" w:hAnsi="Calibri"/>
        </w:rPr>
      </w:pPr>
      <w:r w:rsidRPr="00197F42">
        <w:rPr>
          <w:rFonts w:ascii="Calibri" w:hAnsi="Calibri"/>
        </w:rPr>
        <w:t>Monsieur le Maire informe le Conseil Municipal qu’aux termes de la délibération de la communauté de Communes de Forez Est, le Conseil Communautaire a accueilli le principe de reversement d’un fonds de concours à notre</w:t>
      </w:r>
      <w:r>
        <w:rPr>
          <w:rFonts w:ascii="Calibri" w:hAnsi="Calibri"/>
        </w:rPr>
        <w:t xml:space="preserve"> commune au titre de l’année 2020</w:t>
      </w:r>
      <w:r w:rsidRPr="00197F42">
        <w:rPr>
          <w:rFonts w:ascii="Calibri" w:hAnsi="Calibri"/>
        </w:rPr>
        <w:t xml:space="preserve"> pour un montant de </w:t>
      </w:r>
      <w:r>
        <w:rPr>
          <w:rFonts w:ascii="Calibri" w:hAnsi="Calibri"/>
        </w:rPr>
        <w:t>5631</w:t>
      </w:r>
      <w:r w:rsidRPr="00197F42">
        <w:rPr>
          <w:rFonts w:ascii="Calibri" w:hAnsi="Calibri"/>
        </w:rPr>
        <w:t>€.</w:t>
      </w:r>
    </w:p>
    <w:p w:rsidR="00197F42" w:rsidRDefault="00197F42" w:rsidP="00197F42">
      <w:pPr>
        <w:jc w:val="both"/>
        <w:rPr>
          <w:rFonts w:ascii="Calibri" w:hAnsi="Calibri"/>
        </w:rPr>
      </w:pPr>
      <w:r w:rsidRPr="00197F42">
        <w:rPr>
          <w:rFonts w:ascii="Calibri" w:hAnsi="Calibri"/>
        </w:rPr>
        <w:t>Monsieur le Maire propose au Conseil Municipal de solliciter le versement du fonds de concours sur les travaux ci-dessous :</w:t>
      </w:r>
    </w:p>
    <w:p w:rsidR="00E56175" w:rsidRDefault="00E56175" w:rsidP="00197F42">
      <w:pPr>
        <w:jc w:val="both"/>
        <w:rPr>
          <w:rFonts w:ascii="Calibri" w:hAnsi="Calibri"/>
        </w:rPr>
      </w:pPr>
    </w:p>
    <w:p w:rsidR="00197F42" w:rsidRDefault="00197F42" w:rsidP="00197F42">
      <w:pPr>
        <w:pStyle w:val="Sansinterligne"/>
        <w:jc w:val="both"/>
        <w:rPr>
          <w:rFonts w:ascii="Bookman Old Style" w:eastAsia="Times New Roman" w:hAnsi="Bookman Old Style"/>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535"/>
        <w:gridCol w:w="3536"/>
      </w:tblGrid>
      <w:tr w:rsidR="00197F42" w:rsidTr="00197F42">
        <w:trPr>
          <w:trHeight w:val="567"/>
          <w:jc w:val="center"/>
        </w:trPr>
        <w:tc>
          <w:tcPr>
            <w:tcW w:w="3535" w:type="dxa"/>
            <w:tcBorders>
              <w:top w:val="single" w:sz="4" w:space="0" w:color="auto"/>
              <w:left w:val="single" w:sz="4" w:space="0" w:color="auto"/>
              <w:bottom w:val="single" w:sz="4" w:space="0" w:color="auto"/>
              <w:right w:val="single" w:sz="4" w:space="0" w:color="auto"/>
            </w:tcBorders>
            <w:vAlign w:val="center"/>
            <w:hideMark/>
          </w:tcPr>
          <w:p w:rsidR="00197F42" w:rsidRDefault="00197F42">
            <w:pPr>
              <w:pStyle w:val="Sansinterligne"/>
              <w:jc w:val="both"/>
              <w:rPr>
                <w:b/>
                <w:bCs/>
              </w:rPr>
            </w:pPr>
            <w:r>
              <w:rPr>
                <w:b/>
                <w:bCs/>
              </w:rPr>
              <w:t>Montant HT des travaux</w:t>
            </w:r>
          </w:p>
        </w:tc>
        <w:tc>
          <w:tcPr>
            <w:tcW w:w="3535" w:type="dxa"/>
            <w:tcBorders>
              <w:top w:val="single" w:sz="4" w:space="0" w:color="auto"/>
              <w:left w:val="single" w:sz="4" w:space="0" w:color="auto"/>
              <w:bottom w:val="single" w:sz="4" w:space="0" w:color="auto"/>
              <w:right w:val="single" w:sz="4" w:space="0" w:color="auto"/>
            </w:tcBorders>
            <w:vAlign w:val="center"/>
            <w:hideMark/>
          </w:tcPr>
          <w:p w:rsidR="00197F42" w:rsidRDefault="00197F42">
            <w:pPr>
              <w:pStyle w:val="Sansinterligne"/>
              <w:jc w:val="both"/>
              <w:rPr>
                <w:b/>
                <w:bCs/>
              </w:rPr>
            </w:pPr>
            <w:r>
              <w:rPr>
                <w:b/>
                <w:bCs/>
              </w:rPr>
              <w:t>Subvention</w:t>
            </w:r>
          </w:p>
        </w:tc>
        <w:tc>
          <w:tcPr>
            <w:tcW w:w="3536" w:type="dxa"/>
            <w:tcBorders>
              <w:top w:val="single" w:sz="4" w:space="0" w:color="auto"/>
              <w:left w:val="single" w:sz="4" w:space="0" w:color="auto"/>
              <w:bottom w:val="single" w:sz="4" w:space="0" w:color="auto"/>
              <w:right w:val="single" w:sz="4" w:space="0" w:color="auto"/>
            </w:tcBorders>
            <w:vAlign w:val="center"/>
            <w:hideMark/>
          </w:tcPr>
          <w:p w:rsidR="00197F42" w:rsidRDefault="00197F42">
            <w:pPr>
              <w:pStyle w:val="Sansinterligne"/>
              <w:jc w:val="both"/>
              <w:rPr>
                <w:b/>
                <w:bCs/>
              </w:rPr>
            </w:pPr>
            <w:r>
              <w:rPr>
                <w:b/>
                <w:bCs/>
              </w:rPr>
              <w:t>Reste à charge de la commune</w:t>
            </w:r>
          </w:p>
        </w:tc>
      </w:tr>
      <w:tr w:rsidR="00197F42" w:rsidTr="00197F42">
        <w:trPr>
          <w:trHeight w:val="567"/>
          <w:jc w:val="center"/>
        </w:trPr>
        <w:tc>
          <w:tcPr>
            <w:tcW w:w="3535" w:type="dxa"/>
            <w:tcBorders>
              <w:top w:val="single" w:sz="4" w:space="0" w:color="auto"/>
              <w:left w:val="single" w:sz="4" w:space="0" w:color="auto"/>
              <w:bottom w:val="single" w:sz="4" w:space="0" w:color="auto"/>
              <w:right w:val="single" w:sz="4" w:space="0" w:color="auto"/>
            </w:tcBorders>
            <w:vAlign w:val="center"/>
            <w:hideMark/>
          </w:tcPr>
          <w:p w:rsidR="00197F42" w:rsidRDefault="00197F42" w:rsidP="00197F42">
            <w:pPr>
              <w:pStyle w:val="Sansinterligne"/>
              <w:jc w:val="both"/>
            </w:pPr>
            <w:r>
              <w:t>95 263.44 € (EIFFAGE)</w:t>
            </w:r>
          </w:p>
        </w:tc>
        <w:tc>
          <w:tcPr>
            <w:tcW w:w="3535" w:type="dxa"/>
            <w:tcBorders>
              <w:top w:val="single" w:sz="4" w:space="0" w:color="auto"/>
              <w:left w:val="single" w:sz="4" w:space="0" w:color="auto"/>
              <w:bottom w:val="single" w:sz="4" w:space="0" w:color="auto"/>
              <w:right w:val="single" w:sz="4" w:space="0" w:color="auto"/>
            </w:tcBorders>
            <w:vAlign w:val="center"/>
            <w:hideMark/>
          </w:tcPr>
          <w:p w:rsidR="00197F42" w:rsidRDefault="00197F42">
            <w:pPr>
              <w:pStyle w:val="Sansinterligne"/>
              <w:jc w:val="both"/>
            </w:pPr>
            <w:r>
              <w:t>50 000.00 €</w:t>
            </w:r>
          </w:p>
        </w:tc>
        <w:tc>
          <w:tcPr>
            <w:tcW w:w="3536" w:type="dxa"/>
            <w:tcBorders>
              <w:top w:val="single" w:sz="4" w:space="0" w:color="auto"/>
              <w:left w:val="single" w:sz="4" w:space="0" w:color="auto"/>
              <w:bottom w:val="single" w:sz="4" w:space="0" w:color="auto"/>
              <w:right w:val="single" w:sz="4" w:space="0" w:color="auto"/>
            </w:tcBorders>
            <w:vAlign w:val="center"/>
            <w:hideMark/>
          </w:tcPr>
          <w:p w:rsidR="00197F42" w:rsidRDefault="00197F42">
            <w:pPr>
              <w:pStyle w:val="Sansinterligne"/>
              <w:jc w:val="both"/>
            </w:pPr>
            <w:r>
              <w:t>45 263.44 €</w:t>
            </w:r>
          </w:p>
        </w:tc>
      </w:tr>
    </w:tbl>
    <w:p w:rsidR="00197F42" w:rsidRDefault="00197F42" w:rsidP="00197F42">
      <w:pPr>
        <w:pStyle w:val="Sansinterligne"/>
        <w:jc w:val="both"/>
      </w:pPr>
    </w:p>
    <w:p w:rsidR="00197F42" w:rsidRPr="00197F42" w:rsidRDefault="00197F42" w:rsidP="00197F42">
      <w:pPr>
        <w:jc w:val="both"/>
        <w:rPr>
          <w:rFonts w:ascii="Calibri" w:hAnsi="Calibri"/>
        </w:rPr>
      </w:pPr>
      <w:r w:rsidRPr="00197F42">
        <w:rPr>
          <w:rFonts w:ascii="Calibri" w:hAnsi="Calibri"/>
        </w:rPr>
        <w:t xml:space="preserve">Le conseil municipal, par le vote </w:t>
      </w:r>
    </w:p>
    <w:p w:rsidR="00197F42" w:rsidRPr="00197F42" w:rsidRDefault="00197F42" w:rsidP="00197F42">
      <w:pPr>
        <w:jc w:val="both"/>
        <w:rPr>
          <w:rFonts w:ascii="Calibri" w:hAnsi="Calibri"/>
        </w:rPr>
      </w:pPr>
      <w:r w:rsidRPr="00197F42">
        <w:rPr>
          <w:rFonts w:ascii="Calibri" w:hAnsi="Calibri"/>
        </w:rPr>
        <w:t>- Approuve la demande de fonds de concours à la C</w:t>
      </w:r>
      <w:r w:rsidR="00C126F2">
        <w:rPr>
          <w:rFonts w:ascii="Calibri" w:hAnsi="Calibri"/>
        </w:rPr>
        <w:t>ommunauté de communes de Forez-E</w:t>
      </w:r>
      <w:r w:rsidRPr="00197F42">
        <w:rPr>
          <w:rFonts w:ascii="Calibri" w:hAnsi="Calibri"/>
        </w:rPr>
        <w:t xml:space="preserve">st tel qu’expliquée ci- dessus, </w:t>
      </w:r>
    </w:p>
    <w:p w:rsidR="00197F42" w:rsidRPr="00197F42" w:rsidRDefault="00197F42" w:rsidP="00197F42">
      <w:pPr>
        <w:jc w:val="both"/>
        <w:rPr>
          <w:rFonts w:ascii="Calibri" w:hAnsi="Calibri"/>
        </w:rPr>
      </w:pPr>
      <w:r w:rsidRPr="00197F42">
        <w:rPr>
          <w:rFonts w:ascii="Calibri" w:hAnsi="Calibri"/>
        </w:rPr>
        <w:t>- donne tous pouvoirs à M. le Maire ou à son représentant à prendre toutes les mesures ainsi qu’à signer tous les documents nécessaires à la mise en œuvre de la présente délibération.</w:t>
      </w:r>
    </w:p>
    <w:p w:rsidR="00197F42" w:rsidRPr="00325E3B" w:rsidRDefault="00197F42" w:rsidP="00197F42">
      <w:pPr>
        <w:tabs>
          <w:tab w:val="num" w:pos="342"/>
          <w:tab w:val="left" w:leader="dot" w:pos="2835"/>
        </w:tabs>
        <w:suppressAutoHyphens w:val="0"/>
        <w:jc w:val="both"/>
        <w:rPr>
          <w:rFonts w:ascii="Calibri" w:hAnsi="Calibri"/>
        </w:rPr>
      </w:pPr>
    </w:p>
    <w:p w:rsidR="004B672A" w:rsidRPr="00325E3B" w:rsidRDefault="004B672A" w:rsidP="004B672A">
      <w:pPr>
        <w:tabs>
          <w:tab w:val="num" w:pos="342"/>
          <w:tab w:val="left" w:leader="dot" w:pos="2835"/>
        </w:tabs>
        <w:suppressAutoHyphens w:val="0"/>
        <w:jc w:val="both"/>
        <w:rPr>
          <w:rFonts w:ascii="Calibri" w:hAnsi="Calibri"/>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12- TAUX IMPOSITION</w:t>
      </w:r>
    </w:p>
    <w:p w:rsidR="004B672A" w:rsidRPr="00197F42" w:rsidRDefault="004B672A" w:rsidP="004B672A">
      <w:pPr>
        <w:jc w:val="both"/>
        <w:rPr>
          <w:rFonts w:ascii="Calibri" w:hAnsi="Calibri"/>
        </w:rPr>
      </w:pPr>
    </w:p>
    <w:p w:rsidR="00197F42" w:rsidRPr="00197F42" w:rsidRDefault="00197F42" w:rsidP="00197F42">
      <w:pPr>
        <w:jc w:val="both"/>
        <w:rPr>
          <w:rFonts w:ascii="Calibri" w:hAnsi="Calibri"/>
        </w:rPr>
      </w:pPr>
      <w:r w:rsidRPr="00197F42">
        <w:rPr>
          <w:rFonts w:ascii="Calibri" w:hAnsi="Calibri"/>
        </w:rPr>
        <w:t xml:space="preserve">La communauté de communes de Feurs en Forez ayant fusionné au 31 décembre 2016, notre commune fait maintenant partie de la communauté de communes de Forez Est. Dans ce cadre, la fiscalité doit être harmonisée sur l’ensemble du territoire de Forez-Est. </w:t>
      </w:r>
    </w:p>
    <w:p w:rsidR="00197F42" w:rsidRPr="00197F42" w:rsidRDefault="00197F42" w:rsidP="00197F42">
      <w:pPr>
        <w:jc w:val="both"/>
        <w:rPr>
          <w:rFonts w:ascii="Calibri" w:hAnsi="Calibri"/>
        </w:rPr>
      </w:pPr>
      <w:r w:rsidRPr="00197F42">
        <w:rPr>
          <w:rFonts w:ascii="Calibri" w:hAnsi="Calibri"/>
        </w:rPr>
        <w:t>Le fond de concours que percevait la commune dans le cadre du pacte fiscal sera lui-aussi à la baisse dans les mêmes proportions jusqu’en 2028 (date de l’extinction du fond de concours), la commune percevra une baisse de 2815 € chaque année.</w:t>
      </w:r>
    </w:p>
    <w:p w:rsidR="00197F42" w:rsidRPr="00197F42" w:rsidRDefault="00197F42" w:rsidP="00197F42">
      <w:pPr>
        <w:jc w:val="both"/>
        <w:rPr>
          <w:rFonts w:ascii="Calibri" w:hAnsi="Calibri"/>
        </w:rPr>
      </w:pPr>
      <w:r w:rsidRPr="00197F42">
        <w:rPr>
          <w:rFonts w:ascii="Calibri" w:hAnsi="Calibri"/>
        </w:rPr>
        <w:t>Pour conserver ses ressources, la commune  doit augmenter ses taux communaux d’autant. Elle augmentera donc ses taxes de :</w:t>
      </w:r>
    </w:p>
    <w:p w:rsidR="00197F42" w:rsidRPr="00197F42" w:rsidRDefault="00197F42" w:rsidP="007C70A0">
      <w:pPr>
        <w:pStyle w:val="Paragraphedeliste"/>
        <w:numPr>
          <w:ilvl w:val="0"/>
          <w:numId w:val="24"/>
        </w:numPr>
        <w:suppressAutoHyphens w:val="0"/>
        <w:jc w:val="both"/>
        <w:rPr>
          <w:rFonts w:ascii="Calibri" w:hAnsi="Calibri"/>
        </w:rPr>
      </w:pPr>
      <w:r w:rsidRPr="00197F42">
        <w:rPr>
          <w:rFonts w:ascii="Calibri" w:hAnsi="Calibri"/>
        </w:rPr>
        <w:t xml:space="preserve">De </w:t>
      </w:r>
      <w:r w:rsidR="007C70A0">
        <w:rPr>
          <w:rFonts w:ascii="Calibri" w:hAnsi="Calibri"/>
        </w:rPr>
        <w:t>7</w:t>
      </w:r>
      <w:r w:rsidRPr="00197F42">
        <w:rPr>
          <w:rFonts w:ascii="Calibri" w:hAnsi="Calibri"/>
        </w:rPr>
        <w:t xml:space="preserve">% pour compenser la baisse de la CCFF </w:t>
      </w:r>
    </w:p>
    <w:p w:rsidR="00197F42" w:rsidRPr="00197F42" w:rsidRDefault="007C70A0" w:rsidP="00197F42">
      <w:pPr>
        <w:pStyle w:val="Paragraphedeliste"/>
        <w:numPr>
          <w:ilvl w:val="0"/>
          <w:numId w:val="24"/>
        </w:numPr>
        <w:suppressAutoHyphens w:val="0"/>
        <w:jc w:val="both"/>
        <w:rPr>
          <w:rFonts w:ascii="Calibri" w:hAnsi="Calibri"/>
        </w:rPr>
      </w:pPr>
      <w:r>
        <w:rPr>
          <w:rFonts w:ascii="Calibri" w:hAnsi="Calibri"/>
        </w:rPr>
        <w:t>De 1</w:t>
      </w:r>
      <w:r w:rsidR="00197F42" w:rsidRPr="00197F42">
        <w:rPr>
          <w:rFonts w:ascii="Calibri" w:hAnsi="Calibri"/>
        </w:rPr>
        <w:t>% au titre de son budget.</w:t>
      </w:r>
    </w:p>
    <w:p w:rsidR="00197F42" w:rsidRPr="00197F42" w:rsidRDefault="00197F42" w:rsidP="00197F42">
      <w:pPr>
        <w:jc w:val="both"/>
        <w:rPr>
          <w:rFonts w:ascii="Calibri" w:hAnsi="Calibri"/>
        </w:rPr>
      </w:pPr>
    </w:p>
    <w:p w:rsidR="00197F42" w:rsidRDefault="00197F42" w:rsidP="00197F42">
      <w:pPr>
        <w:ind w:firstLine="709"/>
        <w:jc w:val="both"/>
      </w:pPr>
      <w:r w:rsidRPr="00197F42">
        <w:rPr>
          <w:rFonts w:ascii="Calibri" w:hAnsi="Calibri"/>
        </w:rPr>
        <w:t>Le conseil Municipal approuve à la majorité ces taux</w:t>
      </w:r>
      <w:r>
        <w:t>.</w:t>
      </w:r>
    </w:p>
    <w:p w:rsidR="00C126F2" w:rsidRDefault="00C126F2" w:rsidP="00197F42">
      <w:pPr>
        <w:ind w:firstLine="709"/>
        <w:jc w:val="both"/>
      </w:pPr>
    </w:p>
    <w:p w:rsidR="00C126F2" w:rsidRDefault="00C126F2" w:rsidP="00197F42">
      <w:pPr>
        <w:ind w:firstLine="709"/>
        <w:jc w:val="both"/>
      </w:pPr>
    </w:p>
    <w:p w:rsidR="004B672A" w:rsidRDefault="004B672A" w:rsidP="004B672A">
      <w:pPr>
        <w:jc w:val="both"/>
        <w:rPr>
          <w:rFonts w:ascii="Bookman Old Style" w:hAnsi="Bookman Old Style"/>
          <w:b/>
          <w:bCs/>
          <w:sz w:val="20"/>
          <w:szCs w:val="20"/>
          <w:u w:val="single"/>
        </w:rPr>
      </w:pPr>
    </w:p>
    <w:p w:rsidR="004B672A" w:rsidRDefault="004B672A" w:rsidP="004B672A">
      <w:pPr>
        <w:jc w:val="both"/>
        <w:rPr>
          <w:rFonts w:ascii="Bookman Old Style" w:hAnsi="Bookman Old Style"/>
          <w:b/>
          <w:bCs/>
          <w:sz w:val="20"/>
          <w:szCs w:val="20"/>
          <w:u w:val="single"/>
        </w:rPr>
      </w:pPr>
      <w:r>
        <w:rPr>
          <w:rFonts w:ascii="Bookman Old Style" w:hAnsi="Bookman Old Style"/>
          <w:b/>
          <w:bCs/>
          <w:sz w:val="20"/>
          <w:szCs w:val="20"/>
          <w:u w:val="single"/>
        </w:rPr>
        <w:t>13- DEVIS VOIRIE</w:t>
      </w:r>
    </w:p>
    <w:p w:rsidR="004B672A" w:rsidRDefault="004B672A" w:rsidP="004B672A">
      <w:pPr>
        <w:jc w:val="both"/>
        <w:rPr>
          <w:rFonts w:ascii="Bookman Old Style" w:hAnsi="Bookman Old Style"/>
          <w:b/>
          <w:bCs/>
          <w:sz w:val="20"/>
          <w:szCs w:val="20"/>
          <w:u w:val="single"/>
        </w:rPr>
      </w:pPr>
    </w:p>
    <w:p w:rsidR="004B672A" w:rsidRDefault="007C70A0" w:rsidP="004B672A">
      <w:pPr>
        <w:tabs>
          <w:tab w:val="num" w:pos="342"/>
          <w:tab w:val="left" w:leader="dot" w:pos="2835"/>
        </w:tabs>
        <w:suppressAutoHyphens w:val="0"/>
        <w:jc w:val="both"/>
        <w:rPr>
          <w:rFonts w:ascii="Calibri" w:hAnsi="Calibri"/>
        </w:rPr>
      </w:pPr>
      <w:r>
        <w:rPr>
          <w:rFonts w:ascii="Calibri" w:hAnsi="Calibri"/>
        </w:rPr>
        <w:t xml:space="preserve">Christophe JAY présente au Conseil Municipal les devis pour la création d’une tranchée pour les eaux pluviales. </w:t>
      </w:r>
    </w:p>
    <w:p w:rsidR="007C70A0" w:rsidRDefault="007C70A0" w:rsidP="004B672A">
      <w:pPr>
        <w:tabs>
          <w:tab w:val="num" w:pos="342"/>
          <w:tab w:val="left" w:leader="dot" w:pos="2835"/>
        </w:tabs>
        <w:suppressAutoHyphens w:val="0"/>
        <w:jc w:val="both"/>
        <w:rPr>
          <w:rFonts w:ascii="Calibri" w:hAnsi="Calibri"/>
        </w:rPr>
      </w:pPr>
      <w:r>
        <w:rPr>
          <w:rFonts w:ascii="Calibri" w:hAnsi="Calibri"/>
        </w:rPr>
        <w:t>Chambon Paysage </w:t>
      </w:r>
    </w:p>
    <w:p w:rsidR="00C04426" w:rsidRDefault="007C70A0" w:rsidP="004B672A">
      <w:pPr>
        <w:tabs>
          <w:tab w:val="num" w:pos="342"/>
          <w:tab w:val="left" w:leader="dot" w:pos="2835"/>
        </w:tabs>
        <w:suppressAutoHyphens w:val="0"/>
        <w:jc w:val="both"/>
        <w:rPr>
          <w:rFonts w:ascii="Calibri" w:hAnsi="Calibri"/>
        </w:rPr>
      </w:pPr>
      <w:r>
        <w:rPr>
          <w:rFonts w:ascii="Calibri" w:hAnsi="Calibri"/>
        </w:rPr>
        <w:lastRenderedPageBreak/>
        <w:t>Cholton </w:t>
      </w:r>
    </w:p>
    <w:p w:rsidR="00C04426" w:rsidRDefault="00C04426" w:rsidP="004B672A">
      <w:pPr>
        <w:tabs>
          <w:tab w:val="num" w:pos="342"/>
          <w:tab w:val="left" w:leader="dot" w:pos="2835"/>
        </w:tabs>
        <w:suppressAutoHyphens w:val="0"/>
        <w:jc w:val="both"/>
        <w:rPr>
          <w:rFonts w:ascii="Calibri" w:hAnsi="Calibri"/>
        </w:rPr>
      </w:pPr>
    </w:p>
    <w:p w:rsidR="009C7417" w:rsidRDefault="009C7417" w:rsidP="004B672A">
      <w:pPr>
        <w:tabs>
          <w:tab w:val="num" w:pos="342"/>
          <w:tab w:val="left" w:leader="dot" w:pos="2835"/>
        </w:tabs>
        <w:suppressAutoHyphens w:val="0"/>
        <w:jc w:val="both"/>
        <w:rPr>
          <w:rFonts w:ascii="Calibri" w:hAnsi="Calibri"/>
        </w:rPr>
      </w:pPr>
      <w:r>
        <w:rPr>
          <w:rFonts w:ascii="Calibri" w:hAnsi="Calibri"/>
        </w:rPr>
        <w:t>Le Conseil Municipal approuve à l’unanimité le devis de l’entreprise Chambon</w:t>
      </w:r>
      <w:r w:rsidR="00C04426" w:rsidRPr="00C04426">
        <w:rPr>
          <w:rFonts w:ascii="Calibri" w:hAnsi="Calibri"/>
        </w:rPr>
        <w:t xml:space="preserve"> </w:t>
      </w:r>
      <w:r w:rsidR="00C04426">
        <w:rPr>
          <w:rFonts w:ascii="Calibri" w:hAnsi="Calibri"/>
        </w:rPr>
        <w:t>: 4700 € HT</w:t>
      </w:r>
    </w:p>
    <w:p w:rsidR="009C7417" w:rsidRDefault="009C7417" w:rsidP="004B672A">
      <w:pPr>
        <w:tabs>
          <w:tab w:val="num" w:pos="342"/>
          <w:tab w:val="left" w:leader="dot" w:pos="2835"/>
        </w:tabs>
        <w:suppressAutoHyphens w:val="0"/>
        <w:jc w:val="both"/>
        <w:rPr>
          <w:rFonts w:ascii="Calibri" w:hAnsi="Calibri"/>
        </w:rPr>
      </w:pPr>
    </w:p>
    <w:p w:rsidR="009C7417" w:rsidRDefault="00B03077" w:rsidP="009C7417">
      <w:pPr>
        <w:tabs>
          <w:tab w:val="num" w:pos="342"/>
          <w:tab w:val="left" w:leader="dot" w:pos="2835"/>
        </w:tabs>
        <w:suppressAutoHyphens w:val="0"/>
        <w:jc w:val="both"/>
        <w:rPr>
          <w:rFonts w:ascii="Calibri" w:hAnsi="Calibri"/>
        </w:rPr>
      </w:pPr>
      <w:r>
        <w:rPr>
          <w:rFonts w:ascii="Calibri" w:hAnsi="Calibri"/>
        </w:rPr>
        <w:t>Devis</w:t>
      </w:r>
      <w:r w:rsidR="009C7417">
        <w:rPr>
          <w:rFonts w:ascii="Calibri" w:hAnsi="Calibri"/>
        </w:rPr>
        <w:t xml:space="preserve"> bouche à  incendie : </w:t>
      </w:r>
      <w:r>
        <w:rPr>
          <w:rFonts w:ascii="Calibri" w:hAnsi="Calibri"/>
        </w:rPr>
        <w:t xml:space="preserve">Réparation du poteau incendie Rue de la </w:t>
      </w:r>
      <w:proofErr w:type="spellStart"/>
      <w:r>
        <w:rPr>
          <w:rFonts w:ascii="Calibri" w:hAnsi="Calibri"/>
        </w:rPr>
        <w:t>Thoranche</w:t>
      </w:r>
      <w:proofErr w:type="spellEnd"/>
    </w:p>
    <w:p w:rsidR="009C7417" w:rsidRPr="00C126F2" w:rsidRDefault="009C7417" w:rsidP="00C126F2">
      <w:pPr>
        <w:tabs>
          <w:tab w:val="num" w:pos="342"/>
          <w:tab w:val="left" w:leader="dot" w:pos="2835"/>
        </w:tabs>
        <w:suppressAutoHyphens w:val="0"/>
        <w:jc w:val="both"/>
        <w:rPr>
          <w:rFonts w:ascii="Calibri" w:hAnsi="Calibri"/>
        </w:rPr>
      </w:pPr>
      <w:r>
        <w:rPr>
          <w:rFonts w:ascii="Calibri" w:hAnsi="Calibri"/>
        </w:rPr>
        <w:t>SA</w:t>
      </w:r>
      <w:r w:rsidRPr="00C126F2">
        <w:rPr>
          <w:rFonts w:ascii="Calibri" w:hAnsi="Calibri"/>
        </w:rPr>
        <w:t>UR</w:t>
      </w:r>
      <w:r w:rsidR="00B03077" w:rsidRPr="00C126F2">
        <w:rPr>
          <w:rFonts w:ascii="Calibri" w:hAnsi="Calibri"/>
        </w:rPr>
        <w:t> </w:t>
      </w:r>
    </w:p>
    <w:p w:rsidR="00B03077" w:rsidRDefault="00B03077" w:rsidP="00B03077">
      <w:pPr>
        <w:tabs>
          <w:tab w:val="num" w:pos="342"/>
          <w:tab w:val="left" w:leader="dot" w:pos="2835"/>
        </w:tabs>
        <w:suppressAutoHyphens w:val="0"/>
        <w:jc w:val="both"/>
        <w:rPr>
          <w:rFonts w:ascii="Calibri" w:hAnsi="Calibri"/>
        </w:rPr>
      </w:pPr>
      <w:r>
        <w:rPr>
          <w:rFonts w:ascii="Calibri" w:hAnsi="Calibri"/>
        </w:rPr>
        <w:t>Cholton </w:t>
      </w:r>
    </w:p>
    <w:p w:rsidR="00C04426" w:rsidRPr="00C126F2" w:rsidRDefault="00B03077" w:rsidP="00C04426">
      <w:pPr>
        <w:tabs>
          <w:tab w:val="num" w:pos="342"/>
          <w:tab w:val="left" w:leader="dot" w:pos="2835"/>
        </w:tabs>
        <w:suppressAutoHyphens w:val="0"/>
        <w:jc w:val="both"/>
        <w:rPr>
          <w:rFonts w:ascii="Calibri" w:hAnsi="Calibri"/>
        </w:rPr>
      </w:pPr>
      <w:r>
        <w:rPr>
          <w:rFonts w:ascii="Calibri" w:hAnsi="Calibri"/>
        </w:rPr>
        <w:t>Le Conseil Municipal approuve à l’unanimité le devis SAUR</w:t>
      </w:r>
      <w:r w:rsidR="00C04426">
        <w:rPr>
          <w:rFonts w:ascii="Calibri" w:hAnsi="Calibri"/>
        </w:rPr>
        <w:t xml:space="preserve"> </w:t>
      </w:r>
      <w:r w:rsidR="00C04426" w:rsidRPr="00C126F2">
        <w:rPr>
          <w:rFonts w:ascii="Calibri" w:hAnsi="Calibri"/>
        </w:rPr>
        <w:t xml:space="preserve">: </w:t>
      </w:r>
      <w:r w:rsidR="00C04426">
        <w:rPr>
          <w:rFonts w:ascii="Calibri" w:hAnsi="Calibri"/>
        </w:rPr>
        <w:t>1782.71 € HT</w:t>
      </w:r>
    </w:p>
    <w:p w:rsidR="009C7417" w:rsidRPr="00325E3B" w:rsidRDefault="00C04426" w:rsidP="009C7417">
      <w:pPr>
        <w:tabs>
          <w:tab w:val="num" w:pos="342"/>
          <w:tab w:val="left" w:leader="dot" w:pos="2835"/>
        </w:tabs>
        <w:suppressAutoHyphens w:val="0"/>
        <w:jc w:val="both"/>
        <w:rPr>
          <w:rFonts w:ascii="Calibri" w:hAnsi="Calibri"/>
        </w:rPr>
      </w:pPr>
      <w:r>
        <w:rPr>
          <w:rFonts w:ascii="Calibri" w:hAnsi="Calibri"/>
        </w:rPr>
        <w:t xml:space="preserve"> </w:t>
      </w:r>
    </w:p>
    <w:p w:rsidR="004B672A" w:rsidRDefault="004B672A" w:rsidP="004B672A">
      <w:pPr>
        <w:jc w:val="both"/>
        <w:rPr>
          <w:rFonts w:ascii="Bookman Old Style" w:hAnsi="Bookman Old Style"/>
          <w:b/>
          <w:bCs/>
          <w:sz w:val="20"/>
          <w:szCs w:val="20"/>
          <w:u w:val="single"/>
        </w:rPr>
      </w:pPr>
    </w:p>
    <w:p w:rsidR="007C5261" w:rsidRDefault="0014322A">
      <w:pPr>
        <w:jc w:val="both"/>
        <w:rPr>
          <w:rFonts w:ascii="Bookman Old Style" w:hAnsi="Bookman Old Style" w:cs="Bookman Old Style"/>
          <w:b/>
          <w:sz w:val="20"/>
          <w:szCs w:val="20"/>
          <w:u w:val="single"/>
        </w:rPr>
      </w:pPr>
      <w:r>
        <w:rPr>
          <w:rFonts w:ascii="Bookman Old Style" w:hAnsi="Bookman Old Style" w:cs="Bookman Old Style"/>
          <w:b/>
          <w:sz w:val="20"/>
          <w:szCs w:val="20"/>
          <w:u w:val="single"/>
        </w:rPr>
        <w:t>Informations diverses :</w:t>
      </w:r>
    </w:p>
    <w:p w:rsidR="0014322A" w:rsidRDefault="0014322A">
      <w:pPr>
        <w:jc w:val="both"/>
        <w:rPr>
          <w:rFonts w:ascii="Bookman Old Style" w:hAnsi="Bookman Old Style" w:cs="Bookman Old Style"/>
          <w:b/>
          <w:sz w:val="20"/>
          <w:szCs w:val="20"/>
          <w:u w:val="single"/>
        </w:rPr>
      </w:pPr>
    </w:p>
    <w:p w:rsidR="00A3378A" w:rsidRPr="00C126F2" w:rsidRDefault="00A3378A" w:rsidP="003276C2">
      <w:pPr>
        <w:numPr>
          <w:ilvl w:val="0"/>
          <w:numId w:val="7"/>
        </w:numPr>
        <w:jc w:val="both"/>
        <w:rPr>
          <w:rFonts w:ascii="Calibri" w:hAnsi="Calibri"/>
        </w:rPr>
      </w:pPr>
      <w:r w:rsidRPr="00C126F2">
        <w:rPr>
          <w:rFonts w:ascii="Calibri" w:hAnsi="Calibri"/>
        </w:rPr>
        <w:t>Monsieur POYADE :</w:t>
      </w:r>
    </w:p>
    <w:p w:rsidR="00667D5F" w:rsidRPr="00C126F2" w:rsidRDefault="00B03077" w:rsidP="0033287D">
      <w:pPr>
        <w:numPr>
          <w:ilvl w:val="1"/>
          <w:numId w:val="7"/>
        </w:numPr>
        <w:jc w:val="both"/>
        <w:rPr>
          <w:rFonts w:ascii="Calibri" w:hAnsi="Calibri"/>
        </w:rPr>
      </w:pPr>
      <w:r w:rsidRPr="00C126F2">
        <w:rPr>
          <w:rFonts w:ascii="Calibri" w:hAnsi="Calibri"/>
        </w:rPr>
        <w:t>Ecole : Suite au déconfinement, ré-ouverture des écoles (enfants prioritaires et enfants de parents prioritaires) sans garderies ni cantine.</w:t>
      </w:r>
    </w:p>
    <w:p w:rsidR="00B03077" w:rsidRDefault="00B03077" w:rsidP="00C126F2">
      <w:pPr>
        <w:ind w:left="1800"/>
        <w:jc w:val="both"/>
        <w:rPr>
          <w:rFonts w:ascii="Calibri" w:hAnsi="Calibri"/>
        </w:rPr>
      </w:pPr>
      <w:r w:rsidRPr="00C126F2">
        <w:rPr>
          <w:rFonts w:ascii="Calibri" w:hAnsi="Calibri"/>
        </w:rPr>
        <w:t>Mise en place des transports scolaires par la suite.</w:t>
      </w:r>
    </w:p>
    <w:p w:rsidR="0093749B" w:rsidRPr="00C126F2" w:rsidRDefault="0093749B" w:rsidP="00C126F2">
      <w:pPr>
        <w:ind w:left="1800"/>
        <w:jc w:val="both"/>
        <w:rPr>
          <w:rFonts w:ascii="Calibri" w:hAnsi="Calibri"/>
        </w:rPr>
      </w:pPr>
      <w:r>
        <w:rPr>
          <w:rFonts w:ascii="Calibri" w:hAnsi="Calibri"/>
        </w:rPr>
        <w:t>A compter du 22 juin, reprise de l’école pour l’ensemble des enfants et remise en place des garderies et cantine.</w:t>
      </w:r>
    </w:p>
    <w:p w:rsidR="008C3757" w:rsidRDefault="0033287D" w:rsidP="000C32AE">
      <w:pPr>
        <w:numPr>
          <w:ilvl w:val="1"/>
          <w:numId w:val="7"/>
        </w:numPr>
        <w:jc w:val="both"/>
        <w:rPr>
          <w:rFonts w:ascii="Calibri" w:hAnsi="Calibri"/>
        </w:rPr>
      </w:pPr>
      <w:r w:rsidRPr="00C126F2">
        <w:rPr>
          <w:rFonts w:ascii="Calibri" w:hAnsi="Calibri"/>
        </w:rPr>
        <w:t>Auberge de la Conche</w:t>
      </w:r>
      <w:r w:rsidR="001E1D08" w:rsidRPr="00C126F2">
        <w:rPr>
          <w:rFonts w:ascii="Calibri" w:hAnsi="Calibri"/>
        </w:rPr>
        <w:t xml:space="preserve"> :</w:t>
      </w:r>
      <w:r w:rsidR="008000A7" w:rsidRPr="00C126F2">
        <w:rPr>
          <w:rFonts w:ascii="Calibri" w:hAnsi="Calibri"/>
        </w:rPr>
        <w:t xml:space="preserve"> </w:t>
      </w:r>
      <w:r w:rsidR="000C32AE" w:rsidRPr="00C126F2">
        <w:rPr>
          <w:rFonts w:ascii="Calibri" w:hAnsi="Calibri"/>
        </w:rPr>
        <w:t>Une dénonciation du bail est en cours.</w:t>
      </w:r>
    </w:p>
    <w:p w:rsidR="00C126F2" w:rsidRDefault="00C126F2" w:rsidP="000C32AE">
      <w:pPr>
        <w:numPr>
          <w:ilvl w:val="1"/>
          <w:numId w:val="7"/>
        </w:numPr>
        <w:jc w:val="both"/>
        <w:rPr>
          <w:rFonts w:ascii="Calibri" w:hAnsi="Calibri"/>
        </w:rPr>
      </w:pPr>
      <w:r>
        <w:rPr>
          <w:rFonts w:ascii="Calibri" w:hAnsi="Calibri"/>
        </w:rPr>
        <w:t>Adjoint technique : Fin de contrat en juin, renouvellement du CDD.</w:t>
      </w:r>
    </w:p>
    <w:p w:rsidR="00C126F2" w:rsidRDefault="00C126F2" w:rsidP="000C32AE">
      <w:pPr>
        <w:numPr>
          <w:ilvl w:val="1"/>
          <w:numId w:val="7"/>
        </w:numPr>
        <w:jc w:val="both"/>
        <w:rPr>
          <w:rFonts w:ascii="Calibri" w:hAnsi="Calibri"/>
        </w:rPr>
      </w:pPr>
      <w:r>
        <w:rPr>
          <w:rFonts w:ascii="Calibri" w:hAnsi="Calibri"/>
        </w:rPr>
        <w:t>Cholton : devis validé (travaux urgent)</w:t>
      </w:r>
      <w:r w:rsidR="0093749B">
        <w:rPr>
          <w:rFonts w:ascii="Calibri" w:hAnsi="Calibri"/>
        </w:rPr>
        <w:t xml:space="preserve"> pour un montant de</w:t>
      </w:r>
      <w:r>
        <w:rPr>
          <w:rFonts w:ascii="Calibri" w:hAnsi="Calibri"/>
        </w:rPr>
        <w:t xml:space="preserve"> 1200 € suite à une traversée de route bouché.</w:t>
      </w:r>
    </w:p>
    <w:p w:rsidR="00C126F2" w:rsidRDefault="00C126F2" w:rsidP="000C32AE">
      <w:pPr>
        <w:numPr>
          <w:ilvl w:val="1"/>
          <w:numId w:val="7"/>
        </w:numPr>
        <w:jc w:val="both"/>
        <w:rPr>
          <w:rFonts w:ascii="Calibri" w:hAnsi="Calibri"/>
        </w:rPr>
      </w:pPr>
      <w:r>
        <w:rPr>
          <w:rFonts w:ascii="Calibri" w:hAnsi="Calibri"/>
        </w:rPr>
        <w:t>Foot : Création de l’association TFC (St Cyr et Saint-Laurent-La-Conche) pour les adultes.</w:t>
      </w:r>
    </w:p>
    <w:p w:rsidR="00C126F2" w:rsidRPr="00C126F2" w:rsidRDefault="00C126F2" w:rsidP="000C32AE">
      <w:pPr>
        <w:numPr>
          <w:ilvl w:val="1"/>
          <w:numId w:val="7"/>
        </w:numPr>
        <w:jc w:val="both"/>
        <w:rPr>
          <w:rFonts w:ascii="Calibri" w:hAnsi="Calibri"/>
        </w:rPr>
      </w:pPr>
      <w:r>
        <w:rPr>
          <w:rFonts w:ascii="Calibri" w:hAnsi="Calibri"/>
        </w:rPr>
        <w:t xml:space="preserve">Visite du village pour le </w:t>
      </w:r>
      <w:r w:rsidR="0093749B">
        <w:rPr>
          <w:rFonts w:ascii="Calibri" w:hAnsi="Calibri"/>
        </w:rPr>
        <w:t>conseil municipal : 4 juillet à 9h ou 10 juillet à 18h30.</w:t>
      </w:r>
    </w:p>
    <w:p w:rsidR="0016472C" w:rsidRDefault="0016472C" w:rsidP="000C32AE">
      <w:pPr>
        <w:ind w:left="1800"/>
        <w:jc w:val="both"/>
        <w:rPr>
          <w:rFonts w:ascii="Bookman Old Style" w:hAnsi="Bookman Old Style" w:cs="Bookman Old Style"/>
          <w:sz w:val="20"/>
          <w:szCs w:val="20"/>
        </w:rPr>
      </w:pPr>
    </w:p>
    <w:p w:rsidR="0063172E" w:rsidRPr="008000A7" w:rsidRDefault="0063172E" w:rsidP="0063172E">
      <w:pPr>
        <w:ind w:left="1800"/>
        <w:jc w:val="both"/>
        <w:rPr>
          <w:rFonts w:ascii="Bookman Old Style" w:hAnsi="Bookman Old Style" w:cs="Bookman Old Style"/>
          <w:sz w:val="20"/>
          <w:szCs w:val="20"/>
        </w:rPr>
      </w:pPr>
      <w:bookmarkStart w:id="0" w:name="_GoBack"/>
      <w:bookmarkEnd w:id="0"/>
    </w:p>
    <w:sectPr w:rsidR="0063172E" w:rsidRPr="008000A7" w:rsidSect="008412C0">
      <w:footerReference w:type="default" r:id="rId8"/>
      <w:pgSz w:w="11906" w:h="16838"/>
      <w:pgMar w:top="720" w:right="720" w:bottom="765" w:left="720" w:header="720"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F4" w:rsidRDefault="006C10F4">
      <w:r>
        <w:separator/>
      </w:r>
    </w:p>
  </w:endnote>
  <w:endnote w:type="continuationSeparator" w:id="0">
    <w:p w:rsidR="006C10F4" w:rsidRDefault="006C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oo">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roman"/>
    <w:pitch w:val="variable"/>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1" w:rsidRDefault="008412C0" w:rsidP="008211F8">
    <w:pPr>
      <w:pStyle w:val="Pieddepage"/>
      <w:tabs>
        <w:tab w:val="clear" w:pos="9072"/>
        <w:tab w:val="left" w:pos="8145"/>
      </w:tabs>
    </w:pPr>
    <w:r>
      <w:rPr>
        <w:sz w:val="18"/>
        <w:szCs w:val="18"/>
      </w:rPr>
      <w:t>V</w:t>
    </w:r>
    <w:r w:rsidR="007E1CF1">
      <w:rPr>
        <w:sz w:val="18"/>
        <w:szCs w:val="18"/>
      </w:rPr>
      <w:t xml:space="preserve">u pour être affiché le </w:t>
    </w:r>
    <w:r w:rsidR="00667D5F">
      <w:rPr>
        <w:sz w:val="18"/>
        <w:szCs w:val="18"/>
      </w:rPr>
      <w:t xml:space="preserve"> </w:t>
    </w:r>
    <w:r w:rsidR="008211F8">
      <w:rPr>
        <w:sz w:val="18"/>
        <w:szCs w:val="18"/>
      </w:rPr>
      <w:t>17  juin 2020</w:t>
    </w:r>
    <w:r w:rsidR="007E1CF1">
      <w:rPr>
        <w:sz w:val="18"/>
        <w:szCs w:val="18"/>
      </w:rPr>
      <w:t>, conformément aux prescriptions de l’article L.2121-25 du CGCT.</w:t>
    </w:r>
    <w:r w:rsidR="007E1CF1">
      <w:rPr>
        <w:sz w:val="18"/>
        <w:szCs w:val="18"/>
      </w:rPr>
      <w:tab/>
    </w:r>
    <w:r w:rsidR="007E1CF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F4" w:rsidRDefault="006C10F4">
      <w:r>
        <w:separator/>
      </w:r>
    </w:p>
  </w:footnote>
  <w:footnote w:type="continuationSeparator" w:id="0">
    <w:p w:rsidR="006C10F4" w:rsidRDefault="006C1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Bookman Old Style" w:hAnsi="Bookman Old Style" w:cs="Symbol"/>
      </w:r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Calibri" w:hAnsi="Calibri" w:cs="StarSymbol"/>
        <w:sz w:val="18"/>
        <w:szCs w:val="18"/>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cs="StarSymbol"/>
        <w:sz w:val="18"/>
        <w:szCs w:val="18"/>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cs="StarSymbol"/>
        <w:sz w:val="18"/>
        <w:szCs w:val="18"/>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462B69"/>
    <w:multiLevelType w:val="hybridMultilevel"/>
    <w:tmpl w:val="98D82192"/>
    <w:lvl w:ilvl="0" w:tplc="AF4C6192">
      <w:start w:val="1"/>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7E7DFB"/>
    <w:multiLevelType w:val="hybridMultilevel"/>
    <w:tmpl w:val="19A2DC1A"/>
    <w:lvl w:ilvl="0" w:tplc="F26A5F26">
      <w:start w:val="2"/>
      <w:numFmt w:val="bullet"/>
      <w:lvlText w:val=""/>
      <w:lvlJc w:val="left"/>
      <w:pPr>
        <w:tabs>
          <w:tab w:val="num" w:pos="7165"/>
        </w:tabs>
        <w:ind w:left="7165" w:hanging="360"/>
      </w:pPr>
      <w:rPr>
        <w:rFonts w:ascii="Symbol" w:eastAsia="Times New Roman" w:hAnsi="Symbol" w:cs="Times New Roman" w:hint="default"/>
      </w:rPr>
    </w:lvl>
    <w:lvl w:ilvl="1" w:tplc="2CF64DC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A5F09D3"/>
    <w:multiLevelType w:val="hybridMultilevel"/>
    <w:tmpl w:val="4EFC85BA"/>
    <w:lvl w:ilvl="0" w:tplc="4B2C676E">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57315"/>
    <w:multiLevelType w:val="hybridMultilevel"/>
    <w:tmpl w:val="814A7218"/>
    <w:lvl w:ilvl="0" w:tplc="1FE4AF24">
      <w:numFmt w:val="bullet"/>
      <w:lvlText w:val="-"/>
      <w:lvlJc w:val="left"/>
      <w:pPr>
        <w:ind w:left="720" w:hanging="360"/>
      </w:pPr>
      <w:rPr>
        <w:rFonts w:ascii="Franklin Gothic Book" w:eastAsia="Times New Roman" w:hAnsi="Franklin Gothic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C23910"/>
    <w:multiLevelType w:val="hybridMultilevel"/>
    <w:tmpl w:val="BD4EDCD0"/>
    <w:lvl w:ilvl="0" w:tplc="4B80FD52">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6D0548"/>
    <w:multiLevelType w:val="hybridMultilevel"/>
    <w:tmpl w:val="B4360860"/>
    <w:lvl w:ilvl="0" w:tplc="D7AC8AFE">
      <w:start w:val="5"/>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88E66C2"/>
    <w:multiLevelType w:val="hybridMultilevel"/>
    <w:tmpl w:val="F836DD68"/>
    <w:lvl w:ilvl="0" w:tplc="A986FC70">
      <w:start w:val="6"/>
      <w:numFmt w:val="bullet"/>
      <w:lvlText w:val="-"/>
      <w:lvlJc w:val="left"/>
      <w:pPr>
        <w:ind w:left="1080" w:hanging="360"/>
      </w:pPr>
      <w:rPr>
        <w:rFonts w:ascii="Franklin Gothic Book" w:eastAsia="Times New Roman"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9483D1B"/>
    <w:multiLevelType w:val="hybridMultilevel"/>
    <w:tmpl w:val="B5F056BC"/>
    <w:lvl w:ilvl="0" w:tplc="2B269D44">
      <w:start w:val="1"/>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B86C8D"/>
    <w:multiLevelType w:val="hybridMultilevel"/>
    <w:tmpl w:val="DF22B93C"/>
    <w:lvl w:ilvl="0" w:tplc="8FFE9F46">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A4C141A"/>
    <w:multiLevelType w:val="hybridMultilevel"/>
    <w:tmpl w:val="80FCCCA8"/>
    <w:lvl w:ilvl="0" w:tplc="21540328">
      <w:numFmt w:val="bullet"/>
      <w:lvlText w:val="-"/>
      <w:lvlJc w:val="left"/>
      <w:pPr>
        <w:ind w:left="720" w:hanging="360"/>
      </w:pPr>
      <w:rPr>
        <w:rFonts w:ascii="Bookman Old Style" w:eastAsia="PMingLiU" w:hAnsi="Bookman Old Style" w:cs="boo"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DF03FEA"/>
    <w:multiLevelType w:val="hybridMultilevel"/>
    <w:tmpl w:val="4748E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F6A6D2B"/>
    <w:multiLevelType w:val="hybridMultilevel"/>
    <w:tmpl w:val="B6EC0FD4"/>
    <w:lvl w:ilvl="0" w:tplc="CF2A0428">
      <w:start w:val="13"/>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A952A8"/>
    <w:multiLevelType w:val="hybridMultilevel"/>
    <w:tmpl w:val="97C04410"/>
    <w:lvl w:ilvl="0" w:tplc="9BFC901E">
      <w:start w:val="13"/>
      <w:numFmt w:val="bullet"/>
      <w:lvlText w:val="–"/>
      <w:lvlJc w:val="left"/>
      <w:pPr>
        <w:ind w:left="720" w:hanging="360"/>
      </w:pPr>
      <w:rPr>
        <w:rFonts w:ascii="Franklin Gothic Book" w:eastAsia="Times New Roman" w:hAnsi="Franklin Gothic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9E02E2C"/>
    <w:multiLevelType w:val="hybridMultilevel"/>
    <w:tmpl w:val="8C9E0256"/>
    <w:lvl w:ilvl="0" w:tplc="78E0B80E">
      <w:start w:val="1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C086A4A"/>
    <w:multiLevelType w:val="hybridMultilevel"/>
    <w:tmpl w:val="468A9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7870DF"/>
    <w:multiLevelType w:val="hybridMultilevel"/>
    <w:tmpl w:val="976205C2"/>
    <w:lvl w:ilvl="0" w:tplc="E1C25496">
      <w:start w:val="5"/>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DB27BA"/>
    <w:multiLevelType w:val="hybridMultilevel"/>
    <w:tmpl w:val="8132BF20"/>
    <w:lvl w:ilvl="0" w:tplc="A7DC24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9431BC"/>
    <w:multiLevelType w:val="hybridMultilevel"/>
    <w:tmpl w:val="D32CE5D0"/>
    <w:lvl w:ilvl="0" w:tplc="565A495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915833"/>
    <w:multiLevelType w:val="hybridMultilevel"/>
    <w:tmpl w:val="D83AB89E"/>
    <w:lvl w:ilvl="0" w:tplc="80C8EF2A">
      <w:start w:val="6"/>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0"/>
  </w:num>
  <w:num w:numId="6">
    <w:abstractNumId w:val="3"/>
  </w:num>
  <w:num w:numId="7">
    <w:abstractNumId w:val="11"/>
  </w:num>
  <w:num w:numId="8">
    <w:abstractNumId w:val="14"/>
  </w:num>
  <w:num w:numId="9">
    <w:abstractNumId w:val="5"/>
  </w:num>
  <w:num w:numId="10">
    <w:abstractNumId w:val="9"/>
  </w:num>
  <w:num w:numId="11">
    <w:abstractNumId w:val="21"/>
  </w:num>
  <w:num w:numId="12">
    <w:abstractNumId w:val="7"/>
  </w:num>
  <w:num w:numId="13">
    <w:abstractNumId w:val="6"/>
  </w:num>
  <w:num w:numId="14">
    <w:abstractNumId w:val="17"/>
  </w:num>
  <w:num w:numId="15">
    <w:abstractNumId w:val="20"/>
  </w:num>
  <w:num w:numId="16">
    <w:abstractNumId w:val="12"/>
  </w:num>
  <w:num w:numId="17">
    <w:abstractNumId w:val="19"/>
  </w:num>
  <w:num w:numId="18">
    <w:abstractNumId w:val="8"/>
  </w:num>
  <w:num w:numId="19">
    <w:abstractNumId w:val="4"/>
  </w:num>
  <w:num w:numId="20">
    <w:abstractNumId w:val="15"/>
  </w:num>
  <w:num w:numId="21">
    <w:abstractNumId w:val="13"/>
  </w:num>
  <w:num w:numId="22">
    <w:abstractNumId w:val="1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90"/>
    <w:rsid w:val="00046D84"/>
    <w:rsid w:val="00047FFC"/>
    <w:rsid w:val="00050453"/>
    <w:rsid w:val="000629FD"/>
    <w:rsid w:val="000B3FFD"/>
    <w:rsid w:val="000C32AE"/>
    <w:rsid w:val="000D16A1"/>
    <w:rsid w:val="000E2AAE"/>
    <w:rsid w:val="000E4D50"/>
    <w:rsid w:val="000E7B97"/>
    <w:rsid w:val="001079B9"/>
    <w:rsid w:val="0011036E"/>
    <w:rsid w:val="001405F1"/>
    <w:rsid w:val="0014322A"/>
    <w:rsid w:val="0015289F"/>
    <w:rsid w:val="0015561A"/>
    <w:rsid w:val="00156DB9"/>
    <w:rsid w:val="00160DCA"/>
    <w:rsid w:val="0016472C"/>
    <w:rsid w:val="00165B41"/>
    <w:rsid w:val="001705AC"/>
    <w:rsid w:val="00176AE9"/>
    <w:rsid w:val="0019123E"/>
    <w:rsid w:val="00197F42"/>
    <w:rsid w:val="001C6311"/>
    <w:rsid w:val="001D489C"/>
    <w:rsid w:val="001D5ACA"/>
    <w:rsid w:val="001E1D08"/>
    <w:rsid w:val="00223DC9"/>
    <w:rsid w:val="0022788D"/>
    <w:rsid w:val="00247719"/>
    <w:rsid w:val="00262B39"/>
    <w:rsid w:val="00281E27"/>
    <w:rsid w:val="00285E99"/>
    <w:rsid w:val="002A3AAC"/>
    <w:rsid w:val="002B5A65"/>
    <w:rsid w:val="00306604"/>
    <w:rsid w:val="00307474"/>
    <w:rsid w:val="00316F67"/>
    <w:rsid w:val="00320990"/>
    <w:rsid w:val="003276C2"/>
    <w:rsid w:val="003322AA"/>
    <w:rsid w:val="0033287D"/>
    <w:rsid w:val="00333CA8"/>
    <w:rsid w:val="003456D3"/>
    <w:rsid w:val="00365FA5"/>
    <w:rsid w:val="00366167"/>
    <w:rsid w:val="003A11CF"/>
    <w:rsid w:val="003A1E53"/>
    <w:rsid w:val="003B4419"/>
    <w:rsid w:val="003D3DAF"/>
    <w:rsid w:val="003E3B6C"/>
    <w:rsid w:val="003F7587"/>
    <w:rsid w:val="003F76EE"/>
    <w:rsid w:val="00426CF3"/>
    <w:rsid w:val="004342CC"/>
    <w:rsid w:val="00437F75"/>
    <w:rsid w:val="00462BC5"/>
    <w:rsid w:val="0046533D"/>
    <w:rsid w:val="00476014"/>
    <w:rsid w:val="00495F89"/>
    <w:rsid w:val="004A0B9A"/>
    <w:rsid w:val="004A1542"/>
    <w:rsid w:val="004A2B38"/>
    <w:rsid w:val="004B5116"/>
    <w:rsid w:val="004B672A"/>
    <w:rsid w:val="004E6E6D"/>
    <w:rsid w:val="00502590"/>
    <w:rsid w:val="00534A03"/>
    <w:rsid w:val="00541E9E"/>
    <w:rsid w:val="00545981"/>
    <w:rsid w:val="00550DAD"/>
    <w:rsid w:val="00581A64"/>
    <w:rsid w:val="005E7AF4"/>
    <w:rsid w:val="005F68F9"/>
    <w:rsid w:val="006010A1"/>
    <w:rsid w:val="0060513A"/>
    <w:rsid w:val="00605370"/>
    <w:rsid w:val="0061236F"/>
    <w:rsid w:val="0063172E"/>
    <w:rsid w:val="00667D5F"/>
    <w:rsid w:val="0067107F"/>
    <w:rsid w:val="006B0980"/>
    <w:rsid w:val="006C10F4"/>
    <w:rsid w:val="006D1394"/>
    <w:rsid w:val="006D28AA"/>
    <w:rsid w:val="006D5C6A"/>
    <w:rsid w:val="00715785"/>
    <w:rsid w:val="00726C98"/>
    <w:rsid w:val="00741BE7"/>
    <w:rsid w:val="00747470"/>
    <w:rsid w:val="007711B5"/>
    <w:rsid w:val="0079435F"/>
    <w:rsid w:val="007B4B92"/>
    <w:rsid w:val="007B6AB9"/>
    <w:rsid w:val="007B71F6"/>
    <w:rsid w:val="007C5261"/>
    <w:rsid w:val="007C70A0"/>
    <w:rsid w:val="007E1CF1"/>
    <w:rsid w:val="008000A7"/>
    <w:rsid w:val="008010EF"/>
    <w:rsid w:val="00811C7E"/>
    <w:rsid w:val="008211F8"/>
    <w:rsid w:val="008412C0"/>
    <w:rsid w:val="0084555B"/>
    <w:rsid w:val="00864375"/>
    <w:rsid w:val="0087030B"/>
    <w:rsid w:val="00873152"/>
    <w:rsid w:val="008766B1"/>
    <w:rsid w:val="00880EE3"/>
    <w:rsid w:val="00881D5E"/>
    <w:rsid w:val="008C3757"/>
    <w:rsid w:val="008C7CA6"/>
    <w:rsid w:val="008D2D37"/>
    <w:rsid w:val="008E1B98"/>
    <w:rsid w:val="008E31DD"/>
    <w:rsid w:val="008E7C23"/>
    <w:rsid w:val="009069A6"/>
    <w:rsid w:val="00927542"/>
    <w:rsid w:val="0092780F"/>
    <w:rsid w:val="0093749B"/>
    <w:rsid w:val="009656B2"/>
    <w:rsid w:val="009A0AF4"/>
    <w:rsid w:val="009A3C24"/>
    <w:rsid w:val="009B6E7E"/>
    <w:rsid w:val="009C7417"/>
    <w:rsid w:val="009D7464"/>
    <w:rsid w:val="009E03B5"/>
    <w:rsid w:val="009E0AEB"/>
    <w:rsid w:val="00A02667"/>
    <w:rsid w:val="00A02D18"/>
    <w:rsid w:val="00A3378A"/>
    <w:rsid w:val="00A62C4B"/>
    <w:rsid w:val="00A83477"/>
    <w:rsid w:val="00A8464C"/>
    <w:rsid w:val="00AA1398"/>
    <w:rsid w:val="00AB1C4C"/>
    <w:rsid w:val="00AB7185"/>
    <w:rsid w:val="00AD2C1C"/>
    <w:rsid w:val="00AF7986"/>
    <w:rsid w:val="00B012C5"/>
    <w:rsid w:val="00B03077"/>
    <w:rsid w:val="00B137C3"/>
    <w:rsid w:val="00B161D5"/>
    <w:rsid w:val="00B53415"/>
    <w:rsid w:val="00B61129"/>
    <w:rsid w:val="00B633CA"/>
    <w:rsid w:val="00B63E40"/>
    <w:rsid w:val="00B77F7E"/>
    <w:rsid w:val="00BA0CB2"/>
    <w:rsid w:val="00BC0E22"/>
    <w:rsid w:val="00BC5BB8"/>
    <w:rsid w:val="00BD51BB"/>
    <w:rsid w:val="00BE02D4"/>
    <w:rsid w:val="00C03F53"/>
    <w:rsid w:val="00C04426"/>
    <w:rsid w:val="00C126F2"/>
    <w:rsid w:val="00C3783B"/>
    <w:rsid w:val="00C5026B"/>
    <w:rsid w:val="00C52A55"/>
    <w:rsid w:val="00C77B0A"/>
    <w:rsid w:val="00C9157B"/>
    <w:rsid w:val="00C94B67"/>
    <w:rsid w:val="00C97184"/>
    <w:rsid w:val="00CA2E50"/>
    <w:rsid w:val="00CA3BA2"/>
    <w:rsid w:val="00CA6354"/>
    <w:rsid w:val="00CA6EDA"/>
    <w:rsid w:val="00CC7D7D"/>
    <w:rsid w:val="00CE6782"/>
    <w:rsid w:val="00CE7BB4"/>
    <w:rsid w:val="00CF6D4B"/>
    <w:rsid w:val="00D0207B"/>
    <w:rsid w:val="00D249FF"/>
    <w:rsid w:val="00D26112"/>
    <w:rsid w:val="00D34253"/>
    <w:rsid w:val="00D5590C"/>
    <w:rsid w:val="00D56A4A"/>
    <w:rsid w:val="00D61286"/>
    <w:rsid w:val="00D66391"/>
    <w:rsid w:val="00D7305D"/>
    <w:rsid w:val="00DB0DB4"/>
    <w:rsid w:val="00DB6C4D"/>
    <w:rsid w:val="00DC65A5"/>
    <w:rsid w:val="00DD1A9C"/>
    <w:rsid w:val="00DD1D83"/>
    <w:rsid w:val="00DF1562"/>
    <w:rsid w:val="00DF3BD3"/>
    <w:rsid w:val="00E135F1"/>
    <w:rsid w:val="00E2701C"/>
    <w:rsid w:val="00E32C1B"/>
    <w:rsid w:val="00E56175"/>
    <w:rsid w:val="00E651CD"/>
    <w:rsid w:val="00E85C56"/>
    <w:rsid w:val="00EA3FFA"/>
    <w:rsid w:val="00EE276F"/>
    <w:rsid w:val="00EF184E"/>
    <w:rsid w:val="00EF74DE"/>
    <w:rsid w:val="00F36BFD"/>
    <w:rsid w:val="00F45276"/>
    <w:rsid w:val="00F5710D"/>
    <w:rsid w:val="00F57533"/>
    <w:rsid w:val="00F65963"/>
    <w:rsid w:val="00F82E6D"/>
    <w:rsid w:val="00FC1E06"/>
    <w:rsid w:val="00FC5A10"/>
    <w:rsid w:val="00FD3DD0"/>
    <w:rsid w:val="00FE07DF"/>
    <w:rsid w:val="00FE0E8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Bookman Old Style" w:eastAsia="Times New Roman" w:hAnsi="Bookman Old Style"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Bookman Old Style" w:eastAsia="Times New Roman" w:hAnsi="Bookman Old Style" w:cs="Times New Roman"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Times New Roman" w:hAnsi="Wingdings"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Franklin Gothic Book" w:eastAsia="Times New Roman" w:hAnsi="Franklin Gothic Book"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Bookman Old Style" w:eastAsia="Times New Roman" w:hAnsi="Bookman Old Style"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Times New Roman" w:hAnsi="Calibri"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Bookman Old Style" w:eastAsia="Times New Roman" w:hAnsi="Bookman Old Style"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Franklin Gothic Book" w:eastAsia="Times New Roman" w:hAnsi="Franklin Gothic Book"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Franklin Gothic Book" w:eastAsia="Times New Roman" w:hAnsi="Franklin Gothic Book"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man Old Style" w:eastAsia="Times New Roman" w:hAnsi="Bookman Old Styl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Franklin Gothic Book" w:eastAsia="Times New Roman" w:hAnsi="Franklin Gothic Book"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alibri" w:eastAsia="Times New Roman" w:hAnsi="Calibri" w:cs="Times New Roman" w:hint="default"/>
    </w:rPr>
  </w:style>
  <w:style w:type="character" w:customStyle="1" w:styleId="WW8Num23z1">
    <w:name w:val="WW8Num23z1"/>
    <w:rPr>
      <w:rFonts w:ascii="Courier New" w:hAnsi="Courier New" w:cs="Courier New" w:hint="default"/>
      <w:sz w:val="20"/>
      <w:szCs w:val="20"/>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Franklin Gothic Book" w:eastAsia="Times New Roman" w:hAnsi="Franklin Gothic Book"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Bookman Old Style" w:eastAsia="Times New Roman" w:hAnsi="Bookman Old Style"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Franklin Gothic Book" w:eastAsia="Times New Roman" w:hAnsi="Franklin Gothic Book"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Franklin Gothic Book" w:eastAsia="Times New Roman" w:hAnsi="Franklin Gothic Book"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Franklin Gothic Book" w:eastAsia="Times New Roman" w:hAnsi="Franklin Gothic Book"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Bookman Old Style" w:eastAsia="Times New Roman" w:hAnsi="Bookman Old Style"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Franklin Gothic Book" w:eastAsia="Times New Roman" w:hAnsi="Franklin Gothic Book"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Franklin Gothic Book" w:eastAsia="Times New Roman" w:hAnsi="Franklin Gothic Book"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alibri" w:eastAsia="Times New Roman" w:hAnsi="Calibri"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Franklin Gothic Book" w:eastAsia="Times New Roman" w:hAnsi="Franklin Gothic Book"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Bookman Old Style" w:eastAsia="Times New Roman" w:hAnsi="Bookman Old Style" w:cs="Aria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Bookman Old Style" w:eastAsia="Times New Roman" w:hAnsi="Bookman Old Styl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Calibri" w:eastAsia="Calibri" w:hAnsi="Calibri"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Policepardfaut1">
    <w:name w:val="Police par défaut1"/>
  </w:style>
  <w:style w:type="character" w:customStyle="1" w:styleId="CorpsdetexteCar">
    <w:name w:val="Corps de texte Car"/>
    <w:rPr>
      <w:sz w:val="22"/>
      <w:szCs w:val="22"/>
    </w:rPr>
  </w:style>
  <w:style w:type="character" w:styleId="lev">
    <w:name w:val="Strong"/>
    <w:uiPriority w:val="22"/>
    <w:qFormat/>
    <w:rPr>
      <w:b/>
      <w:bCs/>
    </w:rPr>
  </w:style>
  <w:style w:type="character" w:customStyle="1" w:styleId="Retraitcorpsdetexte2Car">
    <w:name w:val="Retrait corps de texte 2 Car"/>
    <w:rPr>
      <w:sz w:val="24"/>
      <w:szCs w:val="24"/>
    </w:rPr>
  </w:style>
  <w:style w:type="character" w:customStyle="1" w:styleId="Corpsdetexte3Car">
    <w:name w:val="Corps de texte 3 Car"/>
    <w:rPr>
      <w:sz w:val="16"/>
      <w:szCs w:val="16"/>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synthseCar">
    <w:name w:val="Texte synthèse Car"/>
    <w:rPr>
      <w:rFonts w:ascii="Bookman Old Style" w:hAnsi="Bookman Old Style" w:cs="Bookman Old Style"/>
      <w:szCs w:val="24"/>
    </w:rPr>
  </w:style>
  <w:style w:type="character" w:styleId="Lienhypertexte">
    <w:name w:val="Hyperlink"/>
    <w:rPr>
      <w:color w:val="0563C1"/>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pPr>
      <w:ind w:left="708"/>
    </w:pPr>
  </w:style>
  <w:style w:type="paragraph" w:customStyle="1" w:styleId="Retraitcorpsdetexte21">
    <w:name w:val="Retrait corps de texte 21"/>
    <w:basedOn w:val="Normal"/>
    <w:pPr>
      <w:spacing w:after="120" w:line="480" w:lineRule="auto"/>
      <w:ind w:left="283"/>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rpsdetexte31">
    <w:name w:val="Corps de texte 31"/>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Pa4">
    <w:name w:val="Pa4"/>
    <w:basedOn w:val="Normal"/>
    <w:next w:val="Normal"/>
    <w:pPr>
      <w:autoSpaceDE w:val="0"/>
      <w:spacing w:line="201" w:lineRule="atLeast"/>
    </w:pPr>
    <w:rPr>
      <w:rFonts w:ascii="HelveticaNeueLT Std" w:eastAsia="Calibri" w:hAnsi="HelveticaNeueLT Std" w:cs="HelveticaNeueLT Std"/>
    </w:rPr>
  </w:style>
  <w:style w:type="paragraph" w:customStyle="1" w:styleId="Textesynthse">
    <w:name w:val="Texte synthèse"/>
    <w:basedOn w:val="Normal"/>
    <w:pPr>
      <w:spacing w:after="120"/>
      <w:jc w:val="both"/>
    </w:pPr>
    <w:rPr>
      <w:rFonts w:ascii="Bookman Old Style" w:hAnsi="Bookman Old Style" w:cs="Bookman Old Style"/>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body">
    <w:name w:val="Text body"/>
    <w:basedOn w:val="Normal"/>
    <w:rsid w:val="008C7CA6"/>
    <w:pPr>
      <w:autoSpaceDN w:val="0"/>
      <w:jc w:val="both"/>
      <w:textAlignment w:val="baseline"/>
    </w:pPr>
    <w:rPr>
      <w:kern w:val="3"/>
      <w:sz w:val="22"/>
      <w:szCs w:val="22"/>
    </w:rPr>
  </w:style>
  <w:style w:type="paragraph" w:customStyle="1" w:styleId="M6">
    <w:name w:val="M6"/>
    <w:basedOn w:val="Normal"/>
    <w:uiPriority w:val="99"/>
    <w:rsid w:val="00333CA8"/>
    <w:pPr>
      <w:widowControl w:val="0"/>
      <w:suppressAutoHyphens w:val="0"/>
      <w:spacing w:before="20"/>
      <w:ind w:left="113" w:right="57" w:firstLine="113"/>
      <w:jc w:val="both"/>
    </w:pPr>
    <w:rPr>
      <w:rFonts w:ascii="Arial" w:hAnsi="Arial" w:cs="Arial"/>
      <w:sz w:val="18"/>
      <w:szCs w:val="18"/>
      <w:lang w:eastAsia="fr-FR"/>
    </w:rPr>
  </w:style>
  <w:style w:type="paragraph" w:styleId="Sansinterligne">
    <w:name w:val="No Spacing"/>
    <w:uiPriority w:val="1"/>
    <w:qFormat/>
    <w:rsid w:val="00197F42"/>
    <w:rPr>
      <w:rFonts w:ascii="Calibri" w:eastAsia="Calibri" w:hAnsi="Calibri"/>
      <w:sz w:val="22"/>
      <w:szCs w:val="22"/>
      <w:lang w:eastAsia="en-US"/>
    </w:rPr>
  </w:style>
  <w:style w:type="table" w:styleId="Grilledutableau">
    <w:name w:val="Table Grid"/>
    <w:basedOn w:val="TableauNormal"/>
    <w:uiPriority w:val="39"/>
    <w:rsid w:val="00FC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Bookman Old Style" w:eastAsia="Times New Roman" w:hAnsi="Bookman Old Style"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Bookman Old Style" w:eastAsia="Times New Roman" w:hAnsi="Bookman Old Style" w:cs="Times New Roman"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Times New Roman" w:hAnsi="Wingdings"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Franklin Gothic Book" w:eastAsia="Times New Roman" w:hAnsi="Franklin Gothic Book"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Bookman Old Style" w:eastAsia="Times New Roman" w:hAnsi="Bookman Old Style"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Times New Roman" w:hAnsi="Calibri"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Bookman Old Style" w:eastAsia="Times New Roman" w:hAnsi="Bookman Old Style"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Franklin Gothic Book" w:eastAsia="Times New Roman" w:hAnsi="Franklin Gothic Book"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Franklin Gothic Book" w:eastAsia="Times New Roman" w:hAnsi="Franklin Gothic Book"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man Old Style" w:eastAsia="Times New Roman" w:hAnsi="Bookman Old Styl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Franklin Gothic Book" w:eastAsia="Times New Roman" w:hAnsi="Franklin Gothic Book"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alibri" w:eastAsia="Times New Roman" w:hAnsi="Calibri" w:cs="Times New Roman" w:hint="default"/>
    </w:rPr>
  </w:style>
  <w:style w:type="character" w:customStyle="1" w:styleId="WW8Num23z1">
    <w:name w:val="WW8Num23z1"/>
    <w:rPr>
      <w:rFonts w:ascii="Courier New" w:hAnsi="Courier New" w:cs="Courier New" w:hint="default"/>
      <w:sz w:val="20"/>
      <w:szCs w:val="20"/>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Franklin Gothic Book" w:eastAsia="Times New Roman" w:hAnsi="Franklin Gothic Book"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Bookman Old Style" w:eastAsia="Times New Roman" w:hAnsi="Bookman Old Style"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Franklin Gothic Book" w:eastAsia="Times New Roman" w:hAnsi="Franklin Gothic Book"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Franklin Gothic Book" w:eastAsia="Times New Roman" w:hAnsi="Franklin Gothic Book"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Franklin Gothic Book" w:eastAsia="Times New Roman" w:hAnsi="Franklin Gothic Book"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Bookman Old Style" w:eastAsia="Times New Roman" w:hAnsi="Bookman Old Style"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Franklin Gothic Book" w:eastAsia="Times New Roman" w:hAnsi="Franklin Gothic Book"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Franklin Gothic Book" w:eastAsia="Times New Roman" w:hAnsi="Franklin Gothic Book"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alibri" w:eastAsia="Times New Roman" w:hAnsi="Calibri"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Franklin Gothic Book" w:eastAsia="Times New Roman" w:hAnsi="Franklin Gothic Book"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Bookman Old Style" w:eastAsia="Times New Roman" w:hAnsi="Bookman Old Style" w:cs="Aria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Bookman Old Style" w:eastAsia="Times New Roman" w:hAnsi="Bookman Old Styl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Calibri" w:eastAsia="Calibri" w:hAnsi="Calibri"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Policepardfaut1">
    <w:name w:val="Police par défaut1"/>
  </w:style>
  <w:style w:type="character" w:customStyle="1" w:styleId="CorpsdetexteCar">
    <w:name w:val="Corps de texte Car"/>
    <w:rPr>
      <w:sz w:val="22"/>
      <w:szCs w:val="22"/>
    </w:rPr>
  </w:style>
  <w:style w:type="character" w:styleId="lev">
    <w:name w:val="Strong"/>
    <w:uiPriority w:val="22"/>
    <w:qFormat/>
    <w:rPr>
      <w:b/>
      <w:bCs/>
    </w:rPr>
  </w:style>
  <w:style w:type="character" w:customStyle="1" w:styleId="Retraitcorpsdetexte2Car">
    <w:name w:val="Retrait corps de texte 2 Car"/>
    <w:rPr>
      <w:sz w:val="24"/>
      <w:szCs w:val="24"/>
    </w:rPr>
  </w:style>
  <w:style w:type="character" w:customStyle="1" w:styleId="Corpsdetexte3Car">
    <w:name w:val="Corps de texte 3 Car"/>
    <w:rPr>
      <w:sz w:val="16"/>
      <w:szCs w:val="16"/>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synthseCar">
    <w:name w:val="Texte synthèse Car"/>
    <w:rPr>
      <w:rFonts w:ascii="Bookman Old Style" w:hAnsi="Bookman Old Style" w:cs="Bookman Old Style"/>
      <w:szCs w:val="24"/>
    </w:rPr>
  </w:style>
  <w:style w:type="character" w:styleId="Lienhypertexte">
    <w:name w:val="Hyperlink"/>
    <w:rPr>
      <w:color w:val="0563C1"/>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pPr>
      <w:ind w:left="708"/>
    </w:pPr>
  </w:style>
  <w:style w:type="paragraph" w:customStyle="1" w:styleId="Retraitcorpsdetexte21">
    <w:name w:val="Retrait corps de texte 21"/>
    <w:basedOn w:val="Normal"/>
    <w:pPr>
      <w:spacing w:after="120" w:line="480" w:lineRule="auto"/>
      <w:ind w:left="283"/>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rpsdetexte31">
    <w:name w:val="Corps de texte 31"/>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Pa4">
    <w:name w:val="Pa4"/>
    <w:basedOn w:val="Normal"/>
    <w:next w:val="Normal"/>
    <w:pPr>
      <w:autoSpaceDE w:val="0"/>
      <w:spacing w:line="201" w:lineRule="atLeast"/>
    </w:pPr>
    <w:rPr>
      <w:rFonts w:ascii="HelveticaNeueLT Std" w:eastAsia="Calibri" w:hAnsi="HelveticaNeueLT Std" w:cs="HelveticaNeueLT Std"/>
    </w:rPr>
  </w:style>
  <w:style w:type="paragraph" w:customStyle="1" w:styleId="Textesynthse">
    <w:name w:val="Texte synthèse"/>
    <w:basedOn w:val="Normal"/>
    <w:pPr>
      <w:spacing w:after="120"/>
      <w:jc w:val="both"/>
    </w:pPr>
    <w:rPr>
      <w:rFonts w:ascii="Bookman Old Style" w:hAnsi="Bookman Old Style" w:cs="Bookman Old Style"/>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body">
    <w:name w:val="Text body"/>
    <w:basedOn w:val="Normal"/>
    <w:rsid w:val="008C7CA6"/>
    <w:pPr>
      <w:autoSpaceDN w:val="0"/>
      <w:jc w:val="both"/>
      <w:textAlignment w:val="baseline"/>
    </w:pPr>
    <w:rPr>
      <w:kern w:val="3"/>
      <w:sz w:val="22"/>
      <w:szCs w:val="22"/>
    </w:rPr>
  </w:style>
  <w:style w:type="paragraph" w:customStyle="1" w:styleId="M6">
    <w:name w:val="M6"/>
    <w:basedOn w:val="Normal"/>
    <w:uiPriority w:val="99"/>
    <w:rsid w:val="00333CA8"/>
    <w:pPr>
      <w:widowControl w:val="0"/>
      <w:suppressAutoHyphens w:val="0"/>
      <w:spacing w:before="20"/>
      <w:ind w:left="113" w:right="57" w:firstLine="113"/>
      <w:jc w:val="both"/>
    </w:pPr>
    <w:rPr>
      <w:rFonts w:ascii="Arial" w:hAnsi="Arial" w:cs="Arial"/>
      <w:sz w:val="18"/>
      <w:szCs w:val="18"/>
      <w:lang w:eastAsia="fr-FR"/>
    </w:rPr>
  </w:style>
  <w:style w:type="paragraph" w:styleId="Sansinterligne">
    <w:name w:val="No Spacing"/>
    <w:uiPriority w:val="1"/>
    <w:qFormat/>
    <w:rsid w:val="00197F42"/>
    <w:rPr>
      <w:rFonts w:ascii="Calibri" w:eastAsia="Calibri" w:hAnsi="Calibri"/>
      <w:sz w:val="22"/>
      <w:szCs w:val="22"/>
      <w:lang w:eastAsia="en-US"/>
    </w:rPr>
  </w:style>
  <w:style w:type="table" w:styleId="Grilledutableau">
    <w:name w:val="Table Grid"/>
    <w:basedOn w:val="TableauNormal"/>
    <w:uiPriority w:val="39"/>
    <w:rsid w:val="00FC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8572">
      <w:bodyDiv w:val="1"/>
      <w:marLeft w:val="0"/>
      <w:marRight w:val="0"/>
      <w:marTop w:val="0"/>
      <w:marBottom w:val="0"/>
      <w:divBdr>
        <w:top w:val="none" w:sz="0" w:space="0" w:color="auto"/>
        <w:left w:val="none" w:sz="0" w:space="0" w:color="auto"/>
        <w:bottom w:val="none" w:sz="0" w:space="0" w:color="auto"/>
        <w:right w:val="none" w:sz="0" w:space="0" w:color="auto"/>
      </w:divBdr>
    </w:div>
    <w:div w:id="280184252">
      <w:bodyDiv w:val="1"/>
      <w:marLeft w:val="0"/>
      <w:marRight w:val="0"/>
      <w:marTop w:val="0"/>
      <w:marBottom w:val="0"/>
      <w:divBdr>
        <w:top w:val="none" w:sz="0" w:space="0" w:color="auto"/>
        <w:left w:val="none" w:sz="0" w:space="0" w:color="auto"/>
        <w:bottom w:val="none" w:sz="0" w:space="0" w:color="auto"/>
        <w:right w:val="none" w:sz="0" w:space="0" w:color="auto"/>
      </w:divBdr>
    </w:div>
    <w:div w:id="1083572479">
      <w:bodyDiv w:val="1"/>
      <w:marLeft w:val="0"/>
      <w:marRight w:val="0"/>
      <w:marTop w:val="0"/>
      <w:marBottom w:val="0"/>
      <w:divBdr>
        <w:top w:val="none" w:sz="0" w:space="0" w:color="auto"/>
        <w:left w:val="none" w:sz="0" w:space="0" w:color="auto"/>
        <w:bottom w:val="none" w:sz="0" w:space="0" w:color="auto"/>
        <w:right w:val="none" w:sz="0" w:space="0" w:color="auto"/>
      </w:divBdr>
    </w:div>
    <w:div w:id="1245142506">
      <w:bodyDiv w:val="1"/>
      <w:marLeft w:val="0"/>
      <w:marRight w:val="0"/>
      <w:marTop w:val="0"/>
      <w:marBottom w:val="0"/>
      <w:divBdr>
        <w:top w:val="none" w:sz="0" w:space="0" w:color="auto"/>
        <w:left w:val="none" w:sz="0" w:space="0" w:color="auto"/>
        <w:bottom w:val="none" w:sz="0" w:space="0" w:color="auto"/>
        <w:right w:val="none" w:sz="0" w:space="0" w:color="auto"/>
      </w:divBdr>
    </w:div>
    <w:div w:id="1343704823">
      <w:bodyDiv w:val="1"/>
      <w:marLeft w:val="0"/>
      <w:marRight w:val="0"/>
      <w:marTop w:val="0"/>
      <w:marBottom w:val="0"/>
      <w:divBdr>
        <w:top w:val="none" w:sz="0" w:space="0" w:color="auto"/>
        <w:left w:val="none" w:sz="0" w:space="0" w:color="auto"/>
        <w:bottom w:val="none" w:sz="0" w:space="0" w:color="auto"/>
        <w:right w:val="none" w:sz="0" w:space="0" w:color="auto"/>
      </w:divBdr>
    </w:div>
    <w:div w:id="2031831886">
      <w:bodyDiv w:val="1"/>
      <w:marLeft w:val="0"/>
      <w:marRight w:val="0"/>
      <w:marTop w:val="0"/>
      <w:marBottom w:val="0"/>
      <w:divBdr>
        <w:top w:val="none" w:sz="0" w:space="0" w:color="auto"/>
        <w:left w:val="none" w:sz="0" w:space="0" w:color="auto"/>
        <w:bottom w:val="none" w:sz="0" w:space="0" w:color="auto"/>
        <w:right w:val="none" w:sz="0" w:space="0" w:color="auto"/>
      </w:divBdr>
    </w:div>
    <w:div w:id="21064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9069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SÉANCE DU 4 FÉVRIER 2011</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4 FÉVRIER 2011</dc:title>
  <dc:creator>Mairie de SY laurent la conche</dc:creator>
  <cp:lastModifiedBy>Françoise ROCHETIN</cp:lastModifiedBy>
  <cp:revision>2</cp:revision>
  <cp:lastPrinted>2020-07-02T16:01:00Z</cp:lastPrinted>
  <dcterms:created xsi:type="dcterms:W3CDTF">2020-10-12T16:06:00Z</dcterms:created>
  <dcterms:modified xsi:type="dcterms:W3CDTF">2020-10-12T16:06:00Z</dcterms:modified>
</cp:coreProperties>
</file>